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7C4F" w14:textId="3C4E3E2C" w:rsidR="00B422EC" w:rsidRPr="000F7E19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 w:rsidR="00E3446D">
        <w:rPr>
          <w:lang w:val="pl-PL"/>
        </w:rPr>
        <w:t xml:space="preserve">18 kwietnia </w:t>
      </w:r>
      <w:r w:rsidR="00BF6E82" w:rsidRPr="00B0077E">
        <w:rPr>
          <w:lang w:val="pl-PL"/>
        </w:rPr>
        <w:t>20</w:t>
      </w:r>
      <w:r w:rsidR="00F635FC" w:rsidRPr="00B0077E">
        <w:rPr>
          <w:lang w:val="pl-PL"/>
        </w:rPr>
        <w:t>2</w:t>
      </w:r>
      <w:r w:rsidR="006C5067">
        <w:rPr>
          <w:lang w:val="pl-PL"/>
        </w:rPr>
        <w:t>5</w:t>
      </w:r>
      <w:r w:rsidR="00F37C85" w:rsidRPr="00B0077E">
        <w:rPr>
          <w:lang w:val="pl-PL"/>
        </w:rPr>
        <w:t xml:space="preserve"> r.</w:t>
      </w:r>
    </w:p>
    <w:p w14:paraId="07987C30" w14:textId="77777777" w:rsidR="006819E8" w:rsidRDefault="00F01FC9" w:rsidP="00F01FC9">
      <w:pPr>
        <w:pStyle w:val="MonthDayYear"/>
        <w:tabs>
          <w:tab w:val="left" w:pos="2469"/>
          <w:tab w:val="right" w:pos="9086"/>
        </w:tabs>
        <w:jc w:val="center"/>
        <w:rPr>
          <w:lang w:val="pl-PL"/>
        </w:rPr>
      </w:pPr>
      <w:r w:rsidRPr="00CD3128">
        <w:rPr>
          <w:lang w:val="pl-PL"/>
        </w:rPr>
        <w:t xml:space="preserve"> </w:t>
      </w:r>
    </w:p>
    <w:p w14:paraId="06E5D927" w14:textId="767830CB" w:rsidR="00552A32" w:rsidRPr="00CD3128" w:rsidRDefault="005F7A47" w:rsidP="006819E8">
      <w:pPr>
        <w:pStyle w:val="MonthDayYear"/>
        <w:tabs>
          <w:tab w:val="left" w:pos="2469"/>
          <w:tab w:val="right" w:pos="9086"/>
        </w:tabs>
        <w:jc w:val="center"/>
        <w:rPr>
          <w:rFonts w:asciiTheme="minorHAnsi" w:hAnsiTheme="minorHAnsi" w:cs="Calibri"/>
          <w:b/>
          <w:bCs/>
          <w:sz w:val="32"/>
          <w:szCs w:val="32"/>
          <w:lang w:val="pl-PL"/>
        </w:rPr>
      </w:pPr>
      <w:r w:rsidRPr="00CD3128">
        <w:rPr>
          <w:rFonts w:asciiTheme="minorHAnsi" w:hAnsiTheme="minorHAnsi" w:cs="Calibri"/>
          <w:b/>
          <w:bCs/>
          <w:sz w:val="32"/>
          <w:szCs w:val="32"/>
          <w:lang w:val="pl-PL"/>
        </w:rPr>
        <w:t>Sustainability Awards For Retail</w:t>
      </w:r>
      <w:r w:rsidR="00CD3128" w:rsidRPr="00CD3128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– Henkel nagradza już po raz piąty</w:t>
      </w:r>
      <w:r w:rsidR="00CD3128">
        <w:rPr>
          <w:rFonts w:asciiTheme="minorHAnsi" w:hAnsiTheme="minorHAnsi" w:cs="Calibri"/>
          <w:b/>
          <w:bCs/>
          <w:sz w:val="32"/>
          <w:szCs w:val="32"/>
          <w:lang w:val="pl-PL"/>
        </w:rPr>
        <w:t>!</w:t>
      </w:r>
    </w:p>
    <w:p w14:paraId="7BF4D5F3" w14:textId="77777777" w:rsidR="006819E8" w:rsidRDefault="006819E8" w:rsidP="009462F6">
      <w:pPr>
        <w:rPr>
          <w:rStyle w:val="Headline"/>
          <w:sz w:val="22"/>
          <w:szCs w:val="22"/>
          <w:lang w:val="pl-PL"/>
        </w:rPr>
      </w:pPr>
    </w:p>
    <w:p w14:paraId="10AAE37C" w14:textId="6CD1296C" w:rsidR="00552A32" w:rsidRDefault="00552A32" w:rsidP="009462F6">
      <w:pPr>
        <w:rPr>
          <w:b/>
          <w:bCs/>
          <w:szCs w:val="22"/>
          <w:lang w:val="pl-PL"/>
        </w:rPr>
      </w:pPr>
      <w:r w:rsidRPr="00552A32">
        <w:rPr>
          <w:rStyle w:val="Headline"/>
          <w:sz w:val="22"/>
          <w:szCs w:val="22"/>
          <w:lang w:val="pl-PL"/>
        </w:rPr>
        <w:t>1</w:t>
      </w:r>
      <w:r w:rsidR="00892DC3">
        <w:rPr>
          <w:rStyle w:val="Headline"/>
          <w:sz w:val="22"/>
          <w:szCs w:val="22"/>
          <w:lang w:val="pl-PL"/>
        </w:rPr>
        <w:t>5</w:t>
      </w:r>
      <w:r w:rsidRPr="00552A32">
        <w:rPr>
          <w:rStyle w:val="Headline"/>
          <w:sz w:val="22"/>
          <w:szCs w:val="22"/>
          <w:lang w:val="pl-PL"/>
        </w:rPr>
        <w:t xml:space="preserve"> kwietnia 2025 r</w:t>
      </w:r>
      <w:r w:rsidR="00513EE1">
        <w:rPr>
          <w:rStyle w:val="Headline"/>
          <w:sz w:val="22"/>
          <w:szCs w:val="22"/>
          <w:lang w:val="pl-PL"/>
        </w:rPr>
        <w:t>oku</w:t>
      </w:r>
      <w:r w:rsidRPr="00552A32">
        <w:rPr>
          <w:rStyle w:val="Headline"/>
          <w:sz w:val="22"/>
          <w:szCs w:val="22"/>
          <w:lang w:val="pl-PL"/>
        </w:rPr>
        <w:t>, w</w:t>
      </w:r>
      <w:r w:rsidR="00E54068">
        <w:rPr>
          <w:rStyle w:val="Headline"/>
          <w:sz w:val="22"/>
          <w:szCs w:val="22"/>
          <w:lang w:val="pl-PL"/>
        </w:rPr>
        <w:t xml:space="preserve"> warszawskim</w:t>
      </w:r>
      <w:r w:rsidRPr="00552A32">
        <w:rPr>
          <w:rStyle w:val="Headline"/>
          <w:sz w:val="22"/>
          <w:szCs w:val="22"/>
          <w:lang w:val="pl-PL"/>
        </w:rPr>
        <w:t xml:space="preserve"> Double Tree by Hilton Hotel &amp; </w:t>
      </w:r>
      <w:r w:rsidR="00513EE1">
        <w:rPr>
          <w:rStyle w:val="Headline"/>
          <w:sz w:val="22"/>
          <w:szCs w:val="22"/>
          <w:lang w:val="pl-PL"/>
        </w:rPr>
        <w:t> </w:t>
      </w:r>
      <w:r w:rsidRPr="00552A32">
        <w:rPr>
          <w:rStyle w:val="Headline"/>
          <w:sz w:val="22"/>
          <w:szCs w:val="22"/>
          <w:lang w:val="pl-PL"/>
        </w:rPr>
        <w:t xml:space="preserve">Conference Centre, odbyła się uroczysta gala wręczenia nagród w </w:t>
      </w:r>
      <w:r w:rsidR="00513EE1">
        <w:rPr>
          <w:rStyle w:val="Headline"/>
          <w:sz w:val="22"/>
          <w:szCs w:val="22"/>
          <w:lang w:val="pl-PL"/>
        </w:rPr>
        <w:t> </w:t>
      </w:r>
      <w:r w:rsidRPr="00552A32">
        <w:rPr>
          <w:rStyle w:val="Headline"/>
          <w:sz w:val="22"/>
          <w:szCs w:val="22"/>
          <w:lang w:val="pl-PL"/>
        </w:rPr>
        <w:t xml:space="preserve">ramach konkursu ECU Sustainability Awards – jednego z najważniejszych wydarzeń promujących zrównoważony rozwój w sektorze biznesu. </w:t>
      </w:r>
      <w:r w:rsidR="00E54068">
        <w:rPr>
          <w:rStyle w:val="Headline"/>
          <w:sz w:val="22"/>
          <w:szCs w:val="22"/>
          <w:lang w:val="pl-PL"/>
        </w:rPr>
        <w:t>Już</w:t>
      </w:r>
      <w:r w:rsidRPr="00552A32">
        <w:rPr>
          <w:rStyle w:val="Headline"/>
          <w:sz w:val="22"/>
          <w:szCs w:val="22"/>
          <w:lang w:val="pl-PL"/>
        </w:rPr>
        <w:t xml:space="preserve"> po raz piąty</w:t>
      </w:r>
      <w:r w:rsidR="00E54068">
        <w:rPr>
          <w:rStyle w:val="Headline"/>
          <w:sz w:val="22"/>
          <w:szCs w:val="22"/>
          <w:lang w:val="pl-PL"/>
        </w:rPr>
        <w:t xml:space="preserve"> firma Henkel</w:t>
      </w:r>
      <w:r w:rsidRPr="00552A32">
        <w:rPr>
          <w:rStyle w:val="Headline"/>
          <w:sz w:val="22"/>
          <w:szCs w:val="22"/>
          <w:lang w:val="pl-PL"/>
        </w:rPr>
        <w:t xml:space="preserve"> obj</w:t>
      </w:r>
      <w:r w:rsidR="00E54068">
        <w:rPr>
          <w:rStyle w:val="Headline"/>
          <w:sz w:val="22"/>
          <w:szCs w:val="22"/>
          <w:lang w:val="pl-PL"/>
        </w:rPr>
        <w:t>ę</w:t>
      </w:r>
      <w:r w:rsidRPr="00552A32">
        <w:rPr>
          <w:rStyle w:val="Headline"/>
          <w:sz w:val="22"/>
          <w:szCs w:val="22"/>
          <w:lang w:val="pl-PL"/>
        </w:rPr>
        <w:t>ł</w:t>
      </w:r>
      <w:r w:rsidR="00E54068">
        <w:rPr>
          <w:rStyle w:val="Headline"/>
          <w:sz w:val="22"/>
          <w:szCs w:val="22"/>
          <w:lang w:val="pl-PL"/>
        </w:rPr>
        <w:t>a</w:t>
      </w:r>
      <w:r w:rsidRPr="00552A32">
        <w:rPr>
          <w:rStyle w:val="Headline"/>
          <w:sz w:val="22"/>
          <w:szCs w:val="22"/>
          <w:lang w:val="pl-PL"/>
        </w:rPr>
        <w:t xml:space="preserve"> patronat nad jedną z kategorii konkursowych</w:t>
      </w:r>
      <w:r w:rsidR="000C46CE">
        <w:rPr>
          <w:rStyle w:val="Headline"/>
          <w:sz w:val="22"/>
          <w:szCs w:val="22"/>
          <w:lang w:val="pl-PL"/>
        </w:rPr>
        <w:t>.</w:t>
      </w:r>
      <w:r w:rsidRPr="00552A32">
        <w:rPr>
          <w:rStyle w:val="Headline"/>
          <w:sz w:val="22"/>
          <w:szCs w:val="22"/>
          <w:lang w:val="pl-PL"/>
        </w:rPr>
        <w:t xml:space="preserve"> </w:t>
      </w:r>
      <w:r w:rsidR="00E54068" w:rsidRPr="00B32553">
        <w:rPr>
          <w:b/>
          <w:bCs/>
          <w:szCs w:val="22"/>
          <w:lang w:val="pl-PL"/>
        </w:rPr>
        <w:t>Nagrody Henkel Sustainability Awards for Retail za wybitne osiągnięcia w zakresie odpowiedzialnego handlu detalicznego wręczył Kiril Marinov, dyrektor zarządzający działu Henkel Consumer Brands.</w:t>
      </w:r>
    </w:p>
    <w:p w14:paraId="3BAA7C69" w14:textId="0852BD77" w:rsidR="00BF6E3D" w:rsidRDefault="00BF6E3D" w:rsidP="009462F6">
      <w:pPr>
        <w:rPr>
          <w:rStyle w:val="AboutandContactBody"/>
          <w:lang w:val="pl-PL"/>
        </w:rPr>
      </w:pPr>
    </w:p>
    <w:p w14:paraId="056D21F0" w14:textId="1212DFD5" w:rsidR="006506DF" w:rsidRDefault="006506DF" w:rsidP="009462F6">
      <w:pPr>
        <w:rPr>
          <w:rStyle w:val="AboutandContactBody"/>
          <w:lang w:val="pl-PL"/>
        </w:rPr>
      </w:pPr>
      <w:proofErr w:type="spellStart"/>
      <w:r w:rsidRPr="006506DF">
        <w:rPr>
          <w:rStyle w:val="AboutandContactBody"/>
          <w:lang w:val="pl-PL"/>
        </w:rPr>
        <w:t>European</w:t>
      </w:r>
      <w:proofErr w:type="spellEnd"/>
      <w:r w:rsidRPr="006506DF">
        <w:rPr>
          <w:rStyle w:val="AboutandContactBody"/>
          <w:lang w:val="pl-PL"/>
        </w:rPr>
        <w:t xml:space="preserve"> </w:t>
      </w:r>
      <w:proofErr w:type="spellStart"/>
      <w:r w:rsidRPr="006506DF">
        <w:rPr>
          <w:rStyle w:val="AboutandContactBody"/>
          <w:lang w:val="pl-PL"/>
        </w:rPr>
        <w:t>Circular</w:t>
      </w:r>
      <w:proofErr w:type="spellEnd"/>
      <w:r w:rsidRPr="006506DF">
        <w:rPr>
          <w:rStyle w:val="AboutandContactBody"/>
          <w:lang w:val="pl-PL"/>
        </w:rPr>
        <w:t xml:space="preserve"> Retail </w:t>
      </w:r>
      <w:proofErr w:type="spellStart"/>
      <w:r w:rsidRPr="006506DF">
        <w:rPr>
          <w:rStyle w:val="AboutandContactBody"/>
          <w:lang w:val="pl-PL"/>
        </w:rPr>
        <w:t>Congress</w:t>
      </w:r>
      <w:proofErr w:type="spellEnd"/>
      <w:r w:rsidRPr="006506DF">
        <w:rPr>
          <w:rStyle w:val="AboutandContactBody"/>
          <w:lang w:val="pl-PL"/>
        </w:rPr>
        <w:t xml:space="preserve"> (ECRC) to jedno z kluczowych, corocznych wydarzeń branżowych, które </w:t>
      </w:r>
      <w:r w:rsidR="00E54068">
        <w:rPr>
          <w:rStyle w:val="AboutandContactBody"/>
          <w:lang w:val="pl-PL"/>
        </w:rPr>
        <w:t>gromadzi</w:t>
      </w:r>
      <w:r w:rsidR="00E54068" w:rsidRPr="006506DF">
        <w:rPr>
          <w:rStyle w:val="AboutandContactBody"/>
          <w:lang w:val="pl-PL"/>
        </w:rPr>
        <w:t xml:space="preserve"> </w:t>
      </w:r>
      <w:r w:rsidRPr="006506DF">
        <w:rPr>
          <w:rStyle w:val="AboutandContactBody"/>
          <w:lang w:val="pl-PL"/>
        </w:rPr>
        <w:t xml:space="preserve">przedstawicieli handlu detalicznego oraz sektora FMCG wokół idei zrównoważonego rozwoju i gospodarki o obiegu zamkniętym. Kongres stanowi przestrzeń do wymiany wiedzy, inspiracji oraz prezentacji konkretnych, praktycznych rozwiązań wdrażanych przez liderów rynku. W jego programie znalazły się liczne wystąpienia i panele dyskusyjne, prowadzone przez ponad 400 uznanych ekspertów, liderów opinii oraz praktyków biznesu. </w:t>
      </w:r>
      <w:r w:rsidR="006920FB" w:rsidRPr="006920FB">
        <w:rPr>
          <w:rStyle w:val="AboutandContactBody"/>
          <w:lang w:val="pl-PL"/>
        </w:rPr>
        <w:t xml:space="preserve">Podczas panelu dyskusyjnego „Zrównoważony rozwój jako strategia: dostosowanie celów biznesowych do oczekiwań konsumentów” Kiril Marinov, dyrektor zarządzający działu Henkel Consumer Brands, podkreślił, że </w:t>
      </w:r>
      <w:r w:rsidR="00E54068">
        <w:rPr>
          <w:rStyle w:val="AboutandContactBody"/>
          <w:lang w:val="pl-PL"/>
        </w:rPr>
        <w:t xml:space="preserve">proekologiczne </w:t>
      </w:r>
      <w:r w:rsidR="006920FB" w:rsidRPr="006920FB">
        <w:rPr>
          <w:rStyle w:val="AboutandContactBody"/>
          <w:lang w:val="pl-PL"/>
        </w:rPr>
        <w:t xml:space="preserve">działania </w:t>
      </w:r>
      <w:r w:rsidR="009A03F4">
        <w:rPr>
          <w:rStyle w:val="AboutandContactBody"/>
          <w:lang w:val="pl-PL"/>
        </w:rPr>
        <w:t xml:space="preserve">w firmie Henkel </w:t>
      </w:r>
      <w:r w:rsidR="00E54068" w:rsidRPr="00E54068">
        <w:rPr>
          <w:sz w:val="18"/>
          <w:lang w:val="pl-PL"/>
        </w:rPr>
        <w:t>to nie tylko strategia, lecz świadomy wybór kierunku rozwoju:</w:t>
      </w:r>
      <w:r w:rsidR="009A03F4" w:rsidRPr="002A3759">
        <w:rPr>
          <w:rStyle w:val="AboutandContactBody"/>
          <w:lang w:val="pl-PL"/>
        </w:rPr>
        <w:t xml:space="preserve"> </w:t>
      </w:r>
      <w:r w:rsidR="00E54068" w:rsidRPr="002A3759">
        <w:rPr>
          <w:rStyle w:val="AboutandContactBody"/>
          <w:i/>
          <w:iCs/>
          <w:lang w:val="pl-PL"/>
        </w:rPr>
        <w:t>Już w 1992 roku, jako jedni z pierwszych, opublikowaliśmy raport zrównoważonego rozwoju. Od tego czasu w</w:t>
      </w:r>
      <w:r w:rsidR="000815FE" w:rsidRPr="002A3759">
        <w:rPr>
          <w:rStyle w:val="AboutandContactBody"/>
          <w:i/>
          <w:iCs/>
          <w:lang w:val="pl-PL"/>
        </w:rPr>
        <w:t xml:space="preserve"> Henklu patrzymy na zrównoważony rozwój kompleksowo. Koncentrujemy się na trzech kluczowych obszarach: regeneracji planety, rozwoju społeczności i </w:t>
      </w:r>
      <w:r w:rsidR="001C4F0B">
        <w:rPr>
          <w:rStyle w:val="AboutandContactBody"/>
          <w:i/>
          <w:iCs/>
          <w:lang w:val="pl-PL"/>
        </w:rPr>
        <w:t> </w:t>
      </w:r>
      <w:r w:rsidR="000815FE" w:rsidRPr="002A3759">
        <w:rPr>
          <w:rStyle w:val="AboutandContactBody"/>
          <w:i/>
          <w:iCs/>
          <w:lang w:val="pl-PL"/>
        </w:rPr>
        <w:t xml:space="preserve">budowaniu zaufanego partnerstwa. Co to znaczy w praktyce? Nasze zakłady produkcyjne w Europie są już w 100% neutralne klimatycznie. Do 2030 roku chcemy zredukować emisje gazów cieplarnianych o 67% (zakres 1 </w:t>
      </w:r>
      <w:r w:rsidR="00AA3770">
        <w:rPr>
          <w:rStyle w:val="AboutandContactBody"/>
          <w:i/>
          <w:iCs/>
          <w:lang w:val="pl-PL"/>
        </w:rPr>
        <w:t> </w:t>
      </w:r>
      <w:r w:rsidR="000815FE" w:rsidRPr="002A3759">
        <w:rPr>
          <w:rStyle w:val="AboutandContactBody"/>
          <w:i/>
          <w:iCs/>
          <w:lang w:val="pl-PL"/>
        </w:rPr>
        <w:t>i</w:t>
      </w:r>
      <w:r w:rsidR="000815FE" w:rsidRPr="000815FE">
        <w:rPr>
          <w:rStyle w:val="AboutandContactBody"/>
          <w:i/>
          <w:iCs/>
          <w:lang w:val="pl-PL"/>
        </w:rPr>
        <w:t xml:space="preserve"> 2), a do 2045 roku osiągnąć pełną neutralność w całym globalnym łańcuchu wartości. I to nie są tylko deklaracje – już dziś oszczę</w:t>
      </w:r>
      <w:r w:rsidR="00233997">
        <w:rPr>
          <w:rStyle w:val="AboutandContactBody"/>
          <w:i/>
          <w:iCs/>
          <w:lang w:val="pl-PL"/>
        </w:rPr>
        <w:t>dz</w:t>
      </w:r>
      <w:r w:rsidR="000815FE" w:rsidRPr="000815FE">
        <w:rPr>
          <w:rStyle w:val="AboutandContactBody"/>
          <w:i/>
          <w:iCs/>
          <w:lang w:val="pl-PL"/>
        </w:rPr>
        <w:t>amy 80 tysięcy ton</w:t>
      </w:r>
      <w:r w:rsidR="000815FE" w:rsidRPr="00E54068">
        <w:rPr>
          <w:i/>
          <w:iCs/>
          <w:lang w:val="pl-PL"/>
        </w:rPr>
        <w:t xml:space="preserve"> </w:t>
      </w:r>
      <w:r w:rsidR="000815FE" w:rsidRPr="000815FE">
        <w:rPr>
          <w:rStyle w:val="AboutandContactBody"/>
          <w:i/>
          <w:iCs/>
          <w:lang w:val="pl-PL"/>
        </w:rPr>
        <w:t>CO₂ rocznie, dzięki wykorzystaniu odnawialnych surowców</w:t>
      </w:r>
      <w:r w:rsidR="000815FE">
        <w:rPr>
          <w:rStyle w:val="AboutandContactBody"/>
          <w:lang w:val="pl-PL"/>
        </w:rPr>
        <w:t xml:space="preserve">.  </w:t>
      </w:r>
    </w:p>
    <w:p w14:paraId="0E894E8A" w14:textId="20FF383F" w:rsidR="001C4F0B" w:rsidRDefault="001C4F0B" w:rsidP="009462F6">
      <w:pPr>
        <w:rPr>
          <w:rStyle w:val="AboutandContactBody"/>
          <w:lang w:val="pl-PL"/>
        </w:rPr>
      </w:pPr>
    </w:p>
    <w:p w14:paraId="2C86B25D" w14:textId="79219AA9" w:rsidR="005F7A47" w:rsidRPr="00C73776" w:rsidRDefault="00C73776" w:rsidP="009462F6">
      <w:pPr>
        <w:rPr>
          <w:rStyle w:val="AboutandContactBody"/>
          <w:lang w:val="pl-PL"/>
        </w:rPr>
      </w:pPr>
      <w:r w:rsidRPr="00C73776">
        <w:rPr>
          <w:rStyle w:val="AboutandContactBody"/>
          <w:lang w:val="pl-PL"/>
        </w:rPr>
        <w:t xml:space="preserve">Integralnym elementem European Circular Retail Congress pozostaje konkurs ECU Sustainability Awards, skierowany do trzech kluczowych grup: dostawców rozwiązań, producentów oraz </w:t>
      </w:r>
      <w:r w:rsidR="00415F08">
        <w:rPr>
          <w:rStyle w:val="AboutandContactBody"/>
          <w:lang w:val="pl-PL"/>
        </w:rPr>
        <w:t>retailerów</w:t>
      </w:r>
      <w:r w:rsidRPr="00C73776">
        <w:rPr>
          <w:rStyle w:val="AboutandContactBody"/>
          <w:lang w:val="pl-PL"/>
        </w:rPr>
        <w:t xml:space="preserve">, dla których priorytetem jest działanie </w:t>
      </w:r>
      <w:r>
        <w:rPr>
          <w:rStyle w:val="AboutandContactBody"/>
          <w:lang w:val="pl-PL"/>
        </w:rPr>
        <w:t>w duchu zrównoważonego rozwoju</w:t>
      </w:r>
      <w:r w:rsidR="001C4F0B">
        <w:rPr>
          <w:rStyle w:val="AboutandContactBody"/>
          <w:lang w:val="pl-PL"/>
        </w:rPr>
        <w:t xml:space="preserve"> z</w:t>
      </w:r>
      <w:r w:rsidRPr="00C73776">
        <w:rPr>
          <w:rStyle w:val="AboutandContactBody"/>
          <w:lang w:val="pl-PL"/>
        </w:rPr>
        <w:t xml:space="preserve"> </w:t>
      </w:r>
      <w:r w:rsidR="001C4F0B">
        <w:rPr>
          <w:rStyle w:val="AboutandContactBody"/>
          <w:lang w:val="pl-PL"/>
        </w:rPr>
        <w:t>uwzględnieniem</w:t>
      </w:r>
      <w:r w:rsidR="00E54068">
        <w:rPr>
          <w:rStyle w:val="AboutandContactBody"/>
          <w:lang w:val="pl-PL"/>
        </w:rPr>
        <w:t xml:space="preserve"> </w:t>
      </w:r>
      <w:r w:rsidR="001C4F0B">
        <w:rPr>
          <w:rStyle w:val="AboutandContactBody"/>
          <w:lang w:val="pl-PL"/>
        </w:rPr>
        <w:t>ochrony</w:t>
      </w:r>
      <w:r w:rsidR="001C4F0B" w:rsidRPr="00C73776">
        <w:rPr>
          <w:rStyle w:val="AboutandContactBody"/>
          <w:lang w:val="pl-PL"/>
        </w:rPr>
        <w:t xml:space="preserve"> </w:t>
      </w:r>
      <w:r w:rsidRPr="00C73776">
        <w:rPr>
          <w:rStyle w:val="AboutandContactBody"/>
          <w:lang w:val="pl-PL"/>
        </w:rPr>
        <w:t xml:space="preserve">środowiska naturalnego, </w:t>
      </w:r>
      <w:r w:rsidR="001C4F0B" w:rsidRPr="00C73776">
        <w:rPr>
          <w:rStyle w:val="AboutandContactBody"/>
          <w:lang w:val="pl-PL"/>
        </w:rPr>
        <w:t>efektywnoś</w:t>
      </w:r>
      <w:r w:rsidR="001C4F0B">
        <w:rPr>
          <w:rStyle w:val="AboutandContactBody"/>
          <w:lang w:val="pl-PL"/>
        </w:rPr>
        <w:t>ci</w:t>
      </w:r>
      <w:r w:rsidR="001C4F0B" w:rsidRPr="00C73776">
        <w:rPr>
          <w:rStyle w:val="AboutandContactBody"/>
          <w:lang w:val="pl-PL"/>
        </w:rPr>
        <w:t xml:space="preserve"> ekonomiczn</w:t>
      </w:r>
      <w:r w:rsidR="001C4F0B">
        <w:rPr>
          <w:rStyle w:val="AboutandContactBody"/>
          <w:lang w:val="pl-PL"/>
        </w:rPr>
        <w:t>ej</w:t>
      </w:r>
      <w:r w:rsidR="001C4F0B" w:rsidRPr="00C73776">
        <w:rPr>
          <w:rStyle w:val="AboutandContactBody"/>
          <w:lang w:val="pl-PL"/>
        </w:rPr>
        <w:t xml:space="preserve"> </w:t>
      </w:r>
      <w:r w:rsidR="00E54068">
        <w:rPr>
          <w:rStyle w:val="AboutandContactBody"/>
          <w:lang w:val="pl-PL"/>
        </w:rPr>
        <w:t>i</w:t>
      </w:r>
      <w:r w:rsidR="001C4F0B">
        <w:rPr>
          <w:rStyle w:val="AboutandContactBody"/>
          <w:lang w:val="pl-PL"/>
        </w:rPr>
        <w:t xml:space="preserve"> </w:t>
      </w:r>
      <w:r w:rsidR="001C4F0B" w:rsidRPr="00C73776">
        <w:rPr>
          <w:rStyle w:val="AboutandContactBody"/>
          <w:lang w:val="pl-PL"/>
        </w:rPr>
        <w:t>odpowiedzialnoś</w:t>
      </w:r>
      <w:r w:rsidR="001C4F0B">
        <w:rPr>
          <w:rStyle w:val="AboutandContactBody"/>
          <w:lang w:val="pl-PL"/>
        </w:rPr>
        <w:t>ci</w:t>
      </w:r>
      <w:r w:rsidR="001C4F0B" w:rsidRPr="00C73776">
        <w:rPr>
          <w:rStyle w:val="AboutandContactBody"/>
          <w:lang w:val="pl-PL"/>
        </w:rPr>
        <w:t xml:space="preserve"> społeczn</w:t>
      </w:r>
      <w:r w:rsidR="001C4F0B">
        <w:rPr>
          <w:rStyle w:val="AboutandContactBody"/>
          <w:lang w:val="pl-PL"/>
        </w:rPr>
        <w:t>ej</w:t>
      </w:r>
      <w:r w:rsidRPr="00C73776">
        <w:rPr>
          <w:rStyle w:val="AboutandContactBody"/>
          <w:lang w:val="pl-PL"/>
        </w:rPr>
        <w:t>.</w:t>
      </w:r>
      <w:r>
        <w:rPr>
          <w:rStyle w:val="AboutandContactBody"/>
          <w:lang w:val="pl-PL"/>
        </w:rPr>
        <w:t xml:space="preserve"> </w:t>
      </w:r>
      <w:r w:rsidRPr="00C73776">
        <w:rPr>
          <w:rStyle w:val="AboutandContactBody"/>
          <w:lang w:val="pl-PL"/>
        </w:rPr>
        <w:t>W tegorocznej edycji, już po raz piąty, firma Henkel objęła patronat nad jedną z kategorii konkursowych.</w:t>
      </w:r>
      <w:r>
        <w:rPr>
          <w:rStyle w:val="AboutandContactBody"/>
          <w:lang w:val="pl-PL"/>
        </w:rPr>
        <w:t xml:space="preserve"> Wyróżnienia</w:t>
      </w:r>
      <w:r w:rsidRPr="00C73776">
        <w:rPr>
          <w:rStyle w:val="AboutandContactBody"/>
          <w:lang w:val="pl-PL"/>
        </w:rPr>
        <w:t xml:space="preserve"> </w:t>
      </w:r>
      <w:r w:rsidRPr="00C73776">
        <w:rPr>
          <w:rStyle w:val="AboutandContactBody"/>
          <w:b/>
          <w:lang w:val="pl-PL"/>
        </w:rPr>
        <w:t xml:space="preserve">Henkel Sustainability Awards for Retail </w:t>
      </w:r>
      <w:r w:rsidRPr="00C73776">
        <w:rPr>
          <w:rStyle w:val="AboutandContactBody"/>
          <w:lang w:val="pl-PL"/>
        </w:rPr>
        <w:t>wręczył Kiril Marinov, dyrektor zarządzający działu Henkel Consumer Brands.</w:t>
      </w:r>
      <w:r>
        <w:rPr>
          <w:rStyle w:val="AboutandContactBody"/>
          <w:lang w:val="pl-PL"/>
        </w:rPr>
        <w:t xml:space="preserve"> </w:t>
      </w:r>
      <w:r w:rsidR="005F7A47" w:rsidRPr="005F7A47">
        <w:rPr>
          <w:rStyle w:val="AboutandContactBody"/>
          <w:lang w:val="pl-PL"/>
        </w:rPr>
        <w:t xml:space="preserve">Nagroda za wysiłki na rzecz zrównoważonego rozwoju w </w:t>
      </w:r>
      <w:r w:rsidR="00CD6B4D">
        <w:rPr>
          <w:rStyle w:val="AboutandContactBody"/>
          <w:lang w:val="pl-PL"/>
        </w:rPr>
        <w:t> </w:t>
      </w:r>
      <w:r w:rsidR="005F7A47" w:rsidRPr="005F7A47">
        <w:rPr>
          <w:rStyle w:val="AboutandContactBody"/>
          <w:lang w:val="pl-PL"/>
        </w:rPr>
        <w:t>sektorze handlu detalicznego w kategorii ‘</w:t>
      </w:r>
      <w:r w:rsidR="008F71AE" w:rsidRPr="008F71AE">
        <w:rPr>
          <w:rStyle w:val="AboutandContactBody"/>
          <w:lang w:val="pl-PL"/>
        </w:rPr>
        <w:t>Sustaina</w:t>
      </w:r>
      <w:r w:rsidR="008F71AE">
        <w:rPr>
          <w:rStyle w:val="AboutandContactBody"/>
          <w:lang w:val="pl-PL"/>
        </w:rPr>
        <w:t>ble Leadership &amp; Excellence</w:t>
      </w:r>
      <w:r w:rsidR="005F7A47" w:rsidRPr="005F7A47">
        <w:rPr>
          <w:rStyle w:val="AboutandContactBody"/>
          <w:lang w:val="pl-PL"/>
        </w:rPr>
        <w:t xml:space="preserve">’ trafiła do </w:t>
      </w:r>
      <w:r w:rsidR="008F71AE">
        <w:rPr>
          <w:rStyle w:val="AboutandContactBody"/>
          <w:lang w:val="pl-PL"/>
        </w:rPr>
        <w:t>Lidla,</w:t>
      </w:r>
      <w:r w:rsidR="007D42C7">
        <w:rPr>
          <w:rStyle w:val="AboutandContactBody"/>
          <w:lang w:val="pl-PL"/>
        </w:rPr>
        <w:t xml:space="preserve"> </w:t>
      </w:r>
      <w:r w:rsidR="005F7A47" w:rsidRPr="005F7A47">
        <w:rPr>
          <w:rStyle w:val="AboutandContactBody"/>
          <w:lang w:val="pl-PL"/>
        </w:rPr>
        <w:t xml:space="preserve"> w </w:t>
      </w:r>
      <w:r w:rsidR="00201F46">
        <w:rPr>
          <w:rStyle w:val="AboutandContactBody"/>
          <w:lang w:val="pl-PL"/>
        </w:rPr>
        <w:t> </w:t>
      </w:r>
      <w:r w:rsidR="005F7A47" w:rsidRPr="005F7A47">
        <w:rPr>
          <w:rStyle w:val="AboutandContactBody"/>
          <w:lang w:val="pl-PL"/>
        </w:rPr>
        <w:t>kategor</w:t>
      </w:r>
      <w:r w:rsidR="00A372E1">
        <w:rPr>
          <w:rStyle w:val="AboutandContactBody"/>
          <w:lang w:val="pl-PL"/>
        </w:rPr>
        <w:t>ii ‘</w:t>
      </w:r>
      <w:r w:rsidR="008F71AE">
        <w:rPr>
          <w:rStyle w:val="AboutandContactBody"/>
          <w:lang w:val="pl-PL"/>
        </w:rPr>
        <w:t xml:space="preserve">Commercial </w:t>
      </w:r>
      <w:proofErr w:type="spellStart"/>
      <w:r w:rsidR="008F71AE">
        <w:rPr>
          <w:rStyle w:val="AboutandContactBody"/>
          <w:lang w:val="pl-PL"/>
        </w:rPr>
        <w:t>Initiatives</w:t>
      </w:r>
      <w:proofErr w:type="spellEnd"/>
      <w:r w:rsidR="00A372E1">
        <w:rPr>
          <w:rStyle w:val="AboutandContactBody"/>
          <w:lang w:val="pl-PL"/>
        </w:rPr>
        <w:t xml:space="preserve">’ do </w:t>
      </w:r>
      <w:r w:rsidR="008F71AE">
        <w:rPr>
          <w:rStyle w:val="AboutandContactBody"/>
          <w:lang w:val="pl-PL"/>
        </w:rPr>
        <w:t>Makro</w:t>
      </w:r>
      <w:r w:rsidR="007D42C7">
        <w:rPr>
          <w:rStyle w:val="AboutandContactBody"/>
          <w:lang w:val="pl-PL"/>
        </w:rPr>
        <w:t>,</w:t>
      </w:r>
      <w:r w:rsidR="005F7A47" w:rsidRPr="005F7A47">
        <w:rPr>
          <w:rStyle w:val="AboutandContactBody"/>
          <w:lang w:val="pl-PL"/>
        </w:rPr>
        <w:t xml:space="preserve"> a w kategorii ‘</w:t>
      </w:r>
      <w:r w:rsidR="008F71AE">
        <w:rPr>
          <w:rStyle w:val="AboutandContactBody"/>
          <w:lang w:val="pl-PL"/>
        </w:rPr>
        <w:t>Operational Improvements</w:t>
      </w:r>
      <w:r w:rsidR="005F7A47" w:rsidRPr="005F7A47">
        <w:rPr>
          <w:rStyle w:val="AboutandContactBody"/>
          <w:lang w:val="pl-PL"/>
        </w:rPr>
        <w:t xml:space="preserve">’ do </w:t>
      </w:r>
      <w:r w:rsidR="008F71AE">
        <w:rPr>
          <w:rStyle w:val="AboutandContactBody"/>
          <w:lang w:val="pl-PL"/>
        </w:rPr>
        <w:t>Castoramy</w:t>
      </w:r>
      <w:r w:rsidR="006920FB" w:rsidRPr="00233997">
        <w:rPr>
          <w:rStyle w:val="AboutandContactBody"/>
          <w:i/>
          <w:lang w:val="pl-PL"/>
        </w:rPr>
        <w:t>.</w:t>
      </w:r>
      <w:r w:rsidR="00CD6B4D">
        <w:rPr>
          <w:rStyle w:val="AboutandContactBody"/>
          <w:i/>
          <w:lang w:val="pl-PL"/>
        </w:rPr>
        <w:t xml:space="preserve"> </w:t>
      </w:r>
      <w:r w:rsidR="008C5DAE">
        <w:rPr>
          <w:rStyle w:val="AboutandContactBody"/>
          <w:i/>
          <w:lang w:val="pl-PL"/>
        </w:rPr>
        <w:t>Z roku na rok z</w:t>
      </w:r>
      <w:r w:rsidR="00233997">
        <w:rPr>
          <w:rStyle w:val="AboutandContactBody"/>
          <w:i/>
          <w:lang w:val="pl-PL"/>
        </w:rPr>
        <w:t>a</w:t>
      </w:r>
      <w:r w:rsidR="008C5DAE">
        <w:rPr>
          <w:rStyle w:val="AboutandContactBody"/>
          <w:i/>
          <w:lang w:val="pl-PL"/>
        </w:rPr>
        <w:t>uważam</w:t>
      </w:r>
      <w:r w:rsidR="00243338">
        <w:rPr>
          <w:rStyle w:val="AboutandContactBody"/>
          <w:i/>
          <w:lang w:val="pl-PL"/>
        </w:rPr>
        <w:t>,</w:t>
      </w:r>
      <w:r w:rsidR="006920FB" w:rsidRPr="00233997">
        <w:rPr>
          <w:rStyle w:val="AboutandContactBody"/>
          <w:i/>
          <w:lang w:val="pl-PL"/>
        </w:rPr>
        <w:t xml:space="preserve"> </w:t>
      </w:r>
      <w:r w:rsidR="006920FB" w:rsidRPr="00233997">
        <w:rPr>
          <w:rStyle w:val="AboutandContactBody"/>
          <w:rFonts w:hint="eastAsia"/>
          <w:i/>
          <w:lang w:val="pl-PL"/>
        </w:rPr>
        <w:t>ż</w:t>
      </w:r>
      <w:r w:rsidR="006920FB" w:rsidRPr="00233997">
        <w:rPr>
          <w:rStyle w:val="AboutandContactBody"/>
          <w:i/>
          <w:lang w:val="pl-PL"/>
        </w:rPr>
        <w:t>e przedsi</w:t>
      </w:r>
      <w:r w:rsidR="006920FB" w:rsidRPr="00233997">
        <w:rPr>
          <w:rStyle w:val="AboutandContactBody"/>
          <w:rFonts w:hint="eastAsia"/>
          <w:i/>
          <w:lang w:val="pl-PL"/>
        </w:rPr>
        <w:t>ę</w:t>
      </w:r>
      <w:r w:rsidR="006920FB" w:rsidRPr="00233997">
        <w:rPr>
          <w:rStyle w:val="AboutandContactBody"/>
          <w:i/>
          <w:lang w:val="pl-PL"/>
        </w:rPr>
        <w:t>biorstwa coraz odwa</w:t>
      </w:r>
      <w:r w:rsidR="006920FB" w:rsidRPr="00233997">
        <w:rPr>
          <w:rStyle w:val="AboutandContactBody"/>
          <w:rFonts w:hint="eastAsia"/>
          <w:i/>
          <w:lang w:val="pl-PL"/>
        </w:rPr>
        <w:t>ż</w:t>
      </w:r>
      <w:r w:rsidR="006920FB" w:rsidRPr="00233997">
        <w:rPr>
          <w:rStyle w:val="AboutandContactBody"/>
          <w:i/>
          <w:lang w:val="pl-PL"/>
        </w:rPr>
        <w:t xml:space="preserve">niej i bardziej </w:t>
      </w:r>
      <w:r w:rsidR="006920FB" w:rsidRPr="00233997">
        <w:rPr>
          <w:rStyle w:val="AboutandContactBody"/>
          <w:rFonts w:hint="eastAsia"/>
          <w:i/>
          <w:lang w:val="pl-PL"/>
        </w:rPr>
        <w:t>ś</w:t>
      </w:r>
      <w:r w:rsidR="006920FB" w:rsidRPr="00233997">
        <w:rPr>
          <w:rStyle w:val="AboutandContactBody"/>
          <w:i/>
          <w:lang w:val="pl-PL"/>
        </w:rPr>
        <w:t>wiadomie podejmuj</w:t>
      </w:r>
      <w:r w:rsidR="006920FB" w:rsidRPr="00233997">
        <w:rPr>
          <w:rStyle w:val="AboutandContactBody"/>
          <w:rFonts w:hint="eastAsia"/>
          <w:i/>
          <w:lang w:val="pl-PL"/>
        </w:rPr>
        <w:t>ą</w:t>
      </w:r>
      <w:r w:rsidR="006920FB" w:rsidRPr="00233997">
        <w:rPr>
          <w:rStyle w:val="AboutandContactBody"/>
          <w:i/>
          <w:lang w:val="pl-PL"/>
        </w:rPr>
        <w:t xml:space="preserve"> dzia</w:t>
      </w:r>
      <w:r w:rsidR="006920FB" w:rsidRPr="00233997">
        <w:rPr>
          <w:rStyle w:val="AboutandContactBody"/>
          <w:rFonts w:hint="eastAsia"/>
          <w:i/>
          <w:lang w:val="pl-PL"/>
        </w:rPr>
        <w:t>ł</w:t>
      </w:r>
      <w:r w:rsidR="006920FB" w:rsidRPr="00233997">
        <w:rPr>
          <w:rStyle w:val="AboutandContactBody"/>
          <w:i/>
          <w:lang w:val="pl-PL"/>
        </w:rPr>
        <w:t>ania w obszarze ESG, traktuj</w:t>
      </w:r>
      <w:r w:rsidR="006920FB" w:rsidRPr="00233997">
        <w:rPr>
          <w:rStyle w:val="AboutandContactBody"/>
          <w:rFonts w:hint="eastAsia"/>
          <w:i/>
          <w:lang w:val="pl-PL"/>
        </w:rPr>
        <w:t>ą</w:t>
      </w:r>
      <w:r w:rsidR="006920FB" w:rsidRPr="00233997">
        <w:rPr>
          <w:rStyle w:val="AboutandContactBody"/>
          <w:i/>
          <w:lang w:val="pl-PL"/>
        </w:rPr>
        <w:t>c je nie jako obowi</w:t>
      </w:r>
      <w:r w:rsidR="006920FB" w:rsidRPr="00233997">
        <w:rPr>
          <w:rStyle w:val="AboutandContactBody"/>
          <w:rFonts w:hint="eastAsia"/>
          <w:i/>
          <w:lang w:val="pl-PL"/>
        </w:rPr>
        <w:t>ą</w:t>
      </w:r>
      <w:r w:rsidR="006920FB" w:rsidRPr="00233997">
        <w:rPr>
          <w:rStyle w:val="AboutandContactBody"/>
          <w:i/>
          <w:lang w:val="pl-PL"/>
        </w:rPr>
        <w:t>zek, lecz jako realn</w:t>
      </w:r>
      <w:r w:rsidR="006920FB" w:rsidRPr="00233997">
        <w:rPr>
          <w:rStyle w:val="AboutandContactBody"/>
          <w:rFonts w:hint="eastAsia"/>
          <w:i/>
          <w:lang w:val="pl-PL"/>
        </w:rPr>
        <w:t>ą</w:t>
      </w:r>
      <w:r w:rsidR="006920FB" w:rsidRPr="00233997">
        <w:rPr>
          <w:rStyle w:val="AboutandContactBody"/>
          <w:i/>
          <w:lang w:val="pl-PL"/>
        </w:rPr>
        <w:t xml:space="preserve"> szans</w:t>
      </w:r>
      <w:r w:rsidR="006920FB" w:rsidRPr="00233997">
        <w:rPr>
          <w:rStyle w:val="AboutandContactBody"/>
          <w:rFonts w:hint="eastAsia"/>
          <w:i/>
          <w:lang w:val="pl-PL"/>
        </w:rPr>
        <w:t>ę</w:t>
      </w:r>
      <w:r w:rsidR="006920FB" w:rsidRPr="00233997">
        <w:rPr>
          <w:rStyle w:val="AboutandContactBody"/>
          <w:i/>
          <w:lang w:val="pl-PL"/>
        </w:rPr>
        <w:t xml:space="preserve"> na pozytywn</w:t>
      </w:r>
      <w:r w:rsidR="006920FB" w:rsidRPr="00233997">
        <w:rPr>
          <w:rStyle w:val="AboutandContactBody"/>
          <w:rFonts w:hint="eastAsia"/>
          <w:i/>
          <w:lang w:val="pl-PL"/>
        </w:rPr>
        <w:t>ą</w:t>
      </w:r>
      <w:r w:rsidR="006920FB" w:rsidRPr="00233997">
        <w:rPr>
          <w:rStyle w:val="AboutandContactBody"/>
          <w:i/>
          <w:lang w:val="pl-PL"/>
        </w:rPr>
        <w:t xml:space="preserve"> zmian</w:t>
      </w:r>
      <w:r w:rsidR="006920FB" w:rsidRPr="00233997">
        <w:rPr>
          <w:rStyle w:val="AboutandContactBody"/>
          <w:rFonts w:hint="eastAsia"/>
          <w:i/>
          <w:lang w:val="pl-PL"/>
        </w:rPr>
        <w:t>ę</w:t>
      </w:r>
      <w:r w:rsidR="00815B7F">
        <w:rPr>
          <w:rStyle w:val="AboutandContactBody"/>
          <w:i/>
          <w:lang w:val="pl-PL"/>
        </w:rPr>
        <w:t xml:space="preserve">. </w:t>
      </w:r>
      <w:r w:rsidR="006920FB" w:rsidRPr="006920FB">
        <w:rPr>
          <w:rStyle w:val="AboutandContactBody"/>
          <w:i/>
          <w:lang w:val="pl-PL"/>
        </w:rPr>
        <w:t>Każda zgłoszona inicjatywa</w:t>
      </w:r>
      <w:r w:rsidR="008C5DAE">
        <w:rPr>
          <w:rStyle w:val="AboutandContactBody"/>
          <w:i/>
          <w:lang w:val="pl-PL"/>
        </w:rPr>
        <w:t xml:space="preserve"> do </w:t>
      </w:r>
      <w:r w:rsidR="00155C74">
        <w:rPr>
          <w:rStyle w:val="AboutandContactBody"/>
          <w:i/>
          <w:lang w:val="pl-PL"/>
        </w:rPr>
        <w:t xml:space="preserve">konkursu </w:t>
      </w:r>
      <w:r w:rsidR="008C5DAE" w:rsidRPr="00DA480C">
        <w:rPr>
          <w:rStyle w:val="AboutandContactBody"/>
          <w:b/>
          <w:i/>
          <w:lang w:val="pl-PL"/>
        </w:rPr>
        <w:t>Henkel Sustainability Awards for Retail</w:t>
      </w:r>
      <w:r w:rsidR="00EE403E">
        <w:rPr>
          <w:rStyle w:val="AboutandContactBody"/>
          <w:i/>
          <w:lang w:val="pl-PL"/>
        </w:rPr>
        <w:t xml:space="preserve"> </w:t>
      </w:r>
      <w:r w:rsidR="006920FB" w:rsidRPr="006920FB">
        <w:rPr>
          <w:rStyle w:val="AboutandContactBody"/>
          <w:i/>
          <w:lang w:val="pl-PL"/>
        </w:rPr>
        <w:t xml:space="preserve"> i każdy podjęty wysiłek są dla nas niezwykle cenne – to one, wspierane </w:t>
      </w:r>
      <w:r w:rsidR="006920FB" w:rsidRPr="006920FB">
        <w:rPr>
          <w:rStyle w:val="AboutandContactBody"/>
          <w:i/>
          <w:lang w:val="pl-PL"/>
        </w:rPr>
        <w:lastRenderedPageBreak/>
        <w:t xml:space="preserve">autentycznym zaangażowaniem, budują fundamenty trwałej transformacji i stanowią wspólną inwestycję w </w:t>
      </w:r>
      <w:r w:rsidR="003F591C">
        <w:rPr>
          <w:rStyle w:val="AboutandContactBody"/>
          <w:i/>
          <w:lang w:val="pl-PL"/>
        </w:rPr>
        <w:t> </w:t>
      </w:r>
      <w:r w:rsidR="006920FB" w:rsidRPr="006920FB">
        <w:rPr>
          <w:rStyle w:val="AboutandContactBody"/>
          <w:i/>
          <w:lang w:val="pl-PL"/>
        </w:rPr>
        <w:t>przyszłość, którą tworzymy razem</w:t>
      </w:r>
      <w:r w:rsidR="006920FB" w:rsidRPr="006920FB">
        <w:rPr>
          <w:rStyle w:val="AboutandContactBody"/>
          <w:lang w:val="pl-PL"/>
        </w:rPr>
        <w:t xml:space="preserve"> </w:t>
      </w:r>
      <w:r w:rsidR="007A2A28" w:rsidRPr="007A2A28">
        <w:rPr>
          <w:rStyle w:val="AboutandContactBody"/>
          <w:i/>
          <w:lang w:val="pl-PL"/>
        </w:rPr>
        <w:t xml:space="preserve">– </w:t>
      </w:r>
      <w:r w:rsidR="00714435">
        <w:rPr>
          <w:rStyle w:val="AboutandContactBody"/>
          <w:iCs/>
          <w:lang w:val="pl-PL"/>
        </w:rPr>
        <w:t>mówi</w:t>
      </w:r>
      <w:r w:rsidR="007A2A28" w:rsidRPr="007A2A28">
        <w:rPr>
          <w:rStyle w:val="AboutandContactBody"/>
          <w:iCs/>
          <w:lang w:val="pl-PL"/>
        </w:rPr>
        <w:t xml:space="preserve"> </w:t>
      </w:r>
      <w:r w:rsidR="007A2A28" w:rsidRPr="007A2A28">
        <w:rPr>
          <w:rStyle w:val="AboutandContactBody"/>
          <w:b/>
          <w:bCs/>
          <w:iCs/>
          <w:lang w:val="pl-PL"/>
        </w:rPr>
        <w:t>Kiril Marinov, dyrektor zarządzający działu Henkel Consumer Brands.</w:t>
      </w:r>
    </w:p>
    <w:p w14:paraId="7CF66C02" w14:textId="3AFDDE8C" w:rsidR="005F7A47" w:rsidRDefault="005F7A47" w:rsidP="009462F6">
      <w:pPr>
        <w:rPr>
          <w:rStyle w:val="AboutandContactBody"/>
          <w:lang w:val="pl-PL"/>
        </w:rPr>
      </w:pPr>
    </w:p>
    <w:p w14:paraId="7FB5B04C" w14:textId="2839B039" w:rsidR="00E05209" w:rsidRDefault="00E05209" w:rsidP="005F7A47">
      <w:pPr>
        <w:rPr>
          <w:rStyle w:val="AboutandContactBody"/>
          <w:b/>
          <w:lang w:val="pl-PL"/>
        </w:rPr>
      </w:pPr>
      <w:r w:rsidRPr="00E05209">
        <w:rPr>
          <w:rStyle w:val="AboutandContactBody"/>
          <w:b/>
          <w:lang w:val="pl-PL"/>
        </w:rPr>
        <w:t>Henkel – razem tworzymy zrównoważoną przyszłość</w:t>
      </w:r>
    </w:p>
    <w:p w14:paraId="41105DCE" w14:textId="7F77767B" w:rsidR="00B66609" w:rsidRPr="005F7A47" w:rsidRDefault="00513EE1" w:rsidP="005F7A47">
      <w:pPr>
        <w:rPr>
          <w:rStyle w:val="AboutandContactBody"/>
          <w:lang w:val="pl-PL"/>
        </w:rPr>
      </w:pPr>
      <w:r w:rsidRPr="00513EE1">
        <w:rPr>
          <w:rStyle w:val="AboutandContactBody"/>
          <w:lang w:val="pl-PL"/>
        </w:rPr>
        <w:t xml:space="preserve">Działania firmy Henkel, właściciela takich marek jak </w:t>
      </w:r>
      <w:r w:rsidR="008F71AE" w:rsidRPr="00513EE1">
        <w:rPr>
          <w:rStyle w:val="AboutandContactBody"/>
          <w:lang w:val="pl-PL"/>
        </w:rPr>
        <w:t>Persil</w:t>
      </w:r>
      <w:r w:rsidR="008F71AE">
        <w:rPr>
          <w:rStyle w:val="AboutandContactBody"/>
          <w:lang w:val="pl-PL"/>
        </w:rPr>
        <w:t xml:space="preserve">, Perwoll, Bref, </w:t>
      </w:r>
      <w:r w:rsidRPr="00513EE1">
        <w:rPr>
          <w:rStyle w:val="AboutandContactBody"/>
          <w:lang w:val="pl-PL"/>
        </w:rPr>
        <w:t>Syoss</w:t>
      </w:r>
      <w:r w:rsidR="008F71AE">
        <w:rPr>
          <w:rStyle w:val="AboutandContactBody"/>
          <w:lang w:val="pl-PL"/>
        </w:rPr>
        <w:t xml:space="preserve"> czy</w:t>
      </w:r>
      <w:r w:rsidRPr="00513EE1">
        <w:rPr>
          <w:rStyle w:val="AboutandContactBody"/>
          <w:lang w:val="pl-PL"/>
        </w:rPr>
        <w:t xml:space="preserve"> Gliss</w:t>
      </w:r>
      <w:r w:rsidR="008F71AE">
        <w:rPr>
          <w:rStyle w:val="AboutandContactBody"/>
          <w:lang w:val="pl-PL"/>
        </w:rPr>
        <w:t>,</w:t>
      </w:r>
      <w:r w:rsidRPr="00513EE1">
        <w:rPr>
          <w:rStyle w:val="AboutandContactBody"/>
          <w:lang w:val="pl-PL"/>
        </w:rPr>
        <w:t xml:space="preserve"> są integralną częścią szeroko zakrojonej strategii zrównoważonego rozwoju i społecznej odpowiedz</w:t>
      </w:r>
      <w:r w:rsidR="00225590">
        <w:rPr>
          <w:rStyle w:val="AboutandContactBody"/>
          <w:lang w:val="pl-PL"/>
        </w:rPr>
        <w:t>ialności biznesu. O</w:t>
      </w:r>
      <w:r w:rsidRPr="00513EE1">
        <w:rPr>
          <w:rStyle w:val="AboutandContactBody"/>
          <w:lang w:val="pl-PL"/>
        </w:rPr>
        <w:t>piera się</w:t>
      </w:r>
      <w:r w:rsidR="00225590">
        <w:rPr>
          <w:rStyle w:val="AboutandContactBody"/>
          <w:lang w:val="pl-PL"/>
        </w:rPr>
        <w:t xml:space="preserve"> ona</w:t>
      </w:r>
      <w:r w:rsidRPr="00513EE1">
        <w:rPr>
          <w:rStyle w:val="AboutandContactBody"/>
          <w:lang w:val="pl-PL"/>
        </w:rPr>
        <w:t xml:space="preserve"> na trzech głównych filarach: regeneracji planety poprzez wspieranie gospodarki o obiegu zamkniętym i dążenie do neutralności klim</w:t>
      </w:r>
      <w:r w:rsidR="00225590">
        <w:rPr>
          <w:rStyle w:val="AboutandContactBody"/>
          <w:lang w:val="pl-PL"/>
        </w:rPr>
        <w:t>atycznej, rozwoju społeczności</w:t>
      </w:r>
      <w:r w:rsidRPr="00513EE1">
        <w:rPr>
          <w:rStyle w:val="AboutandContactBody"/>
          <w:lang w:val="pl-PL"/>
        </w:rPr>
        <w:t xml:space="preserve"> rozumianym jako tworzenie szans na lepsze życie dzięki promowaniu r</w:t>
      </w:r>
      <w:r w:rsidR="00225590">
        <w:rPr>
          <w:rStyle w:val="AboutandContactBody"/>
          <w:lang w:val="pl-PL"/>
        </w:rPr>
        <w:t>ówności, edukacji i dobrostanu</w:t>
      </w:r>
      <w:r w:rsidRPr="00513EE1">
        <w:rPr>
          <w:rStyle w:val="AboutandContactBody"/>
          <w:lang w:val="pl-PL"/>
        </w:rPr>
        <w:t xml:space="preserve"> oraz budowaniu zaufania poprzez osiąganie trwałych wyników biznesowych przy jednoczesnej dbałości o najwyższą jakość i bezpieczeństwo oferowanych produktów.</w:t>
      </w:r>
    </w:p>
    <w:p w14:paraId="2D256D9D" w14:textId="624EA9E7" w:rsidR="00513EE1" w:rsidRDefault="00513EE1" w:rsidP="005F7A47">
      <w:pPr>
        <w:rPr>
          <w:rStyle w:val="AboutandContactBody"/>
          <w:lang w:val="pl-PL"/>
        </w:rPr>
      </w:pPr>
    </w:p>
    <w:p w14:paraId="1E2B3B76" w14:textId="5ADF272F" w:rsidR="009462F6" w:rsidRPr="00F01FC9" w:rsidRDefault="005F7A47" w:rsidP="00453F38">
      <w:pPr>
        <w:rPr>
          <w:rStyle w:val="AboutandContactBody"/>
          <w:lang w:val="pl-PL"/>
        </w:rPr>
      </w:pPr>
      <w:r>
        <w:rPr>
          <w:rStyle w:val="AboutandContactBody"/>
          <w:lang w:val="pl-PL"/>
        </w:rPr>
        <w:t xml:space="preserve">Relację z wręczenia nagród </w:t>
      </w:r>
      <w:r w:rsidR="00D546CD" w:rsidRPr="005F7A47">
        <w:rPr>
          <w:rStyle w:val="AboutandContactBody"/>
          <w:b/>
          <w:lang w:val="pl-PL"/>
        </w:rPr>
        <w:t>Henkel Sustainability Awards For Retail</w:t>
      </w:r>
      <w:r w:rsidR="00D546CD">
        <w:rPr>
          <w:rStyle w:val="AboutandContactBody"/>
          <w:lang w:val="pl-PL"/>
        </w:rPr>
        <w:t xml:space="preserve"> </w:t>
      </w:r>
      <w:r>
        <w:rPr>
          <w:rStyle w:val="AboutandContactBody"/>
          <w:lang w:val="pl-PL"/>
        </w:rPr>
        <w:t xml:space="preserve">można </w:t>
      </w:r>
      <w:r w:rsidRPr="00E3446D">
        <w:rPr>
          <w:rStyle w:val="AboutandContactBody"/>
          <w:lang w:val="pl-PL"/>
        </w:rPr>
        <w:t xml:space="preserve">obejrzeć </w:t>
      </w:r>
      <w:r w:rsidR="00F01FC9" w:rsidRPr="00E3446D">
        <w:rPr>
          <w:rStyle w:val="AboutandContactBody"/>
          <w:lang w:val="pl-PL"/>
        </w:rPr>
        <w:t xml:space="preserve">na </w:t>
      </w:r>
      <w:hyperlink r:id="rId11" w:history="1">
        <w:r w:rsidR="00F01FC9" w:rsidRPr="00E3446D">
          <w:rPr>
            <w:rStyle w:val="Hipercze"/>
            <w:rFonts w:cs="Segoe UI"/>
            <w:lang w:val="pl-PL"/>
          </w:rPr>
          <w:t>stronie</w:t>
        </w:r>
      </w:hyperlink>
      <w:r w:rsidR="00453F38" w:rsidRPr="00E3446D">
        <w:rPr>
          <w:rStyle w:val="AboutandContactBody"/>
          <w:rFonts w:cs="Segoe UI"/>
          <w:szCs w:val="18"/>
          <w:lang w:val="pl-PL"/>
        </w:rPr>
        <w:t>.</w:t>
      </w:r>
    </w:p>
    <w:p w14:paraId="1BCE10D4" w14:textId="7C62202C" w:rsidR="00F01FC9" w:rsidRDefault="00F01FC9" w:rsidP="009462F6">
      <w:pPr>
        <w:rPr>
          <w:rStyle w:val="AboutandContactBody"/>
          <w:b/>
          <w:lang w:val="pl-PL"/>
        </w:rPr>
      </w:pPr>
    </w:p>
    <w:p w14:paraId="7DC3502B" w14:textId="3C47B9D9" w:rsidR="002E1EEF" w:rsidRPr="00EC34B9" w:rsidRDefault="002E1EEF" w:rsidP="002E1EEF">
      <w:pPr>
        <w:rPr>
          <w:b/>
          <w:bCs/>
          <w:sz w:val="16"/>
          <w:szCs w:val="16"/>
          <w:lang w:val="pl-PL"/>
        </w:rPr>
      </w:pPr>
      <w:r w:rsidRPr="00EC34B9">
        <w:rPr>
          <w:b/>
          <w:bCs/>
          <w:sz w:val="16"/>
          <w:szCs w:val="16"/>
          <w:lang w:val="pl-PL"/>
        </w:rPr>
        <w:t>O firmie Henkel</w:t>
      </w:r>
    </w:p>
    <w:p w14:paraId="1183F859" w14:textId="77777777" w:rsidR="00E3446D" w:rsidRPr="00E3446D" w:rsidRDefault="00E3446D" w:rsidP="00E3446D">
      <w:pPr>
        <w:rPr>
          <w:sz w:val="16"/>
          <w:szCs w:val="16"/>
          <w:lang w:val="pl-PL"/>
        </w:rPr>
      </w:pPr>
      <w:r w:rsidRPr="00E3446D">
        <w:rPr>
          <w:sz w:val="16"/>
          <w:szCs w:val="16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00E3446D">
        <w:rPr>
          <w:sz w:val="16"/>
          <w:szCs w:val="16"/>
          <w:lang w:val="pl-PL"/>
        </w:rPr>
        <w:t>Adhesive</w:t>
      </w:r>
      <w:proofErr w:type="spellEnd"/>
      <w:r w:rsidRPr="00E3446D">
        <w:rPr>
          <w:sz w:val="16"/>
          <w:szCs w:val="16"/>
          <w:lang w:val="pl-PL"/>
        </w:rPr>
        <w:t xml:space="preserve"> Technologies jest światowym liderem rynku klejów, uszczelniaczy i powłok funkcjonalnych. Dział Consumer </w:t>
      </w:r>
      <w:proofErr w:type="spellStart"/>
      <w:r w:rsidRPr="00E3446D">
        <w:rPr>
          <w:sz w:val="16"/>
          <w:szCs w:val="16"/>
          <w:lang w:val="pl-PL"/>
        </w:rPr>
        <w:t>Brands</w:t>
      </w:r>
      <w:proofErr w:type="spellEnd"/>
      <w:r w:rsidRPr="00E3446D">
        <w:rPr>
          <w:sz w:val="16"/>
          <w:szCs w:val="16"/>
          <w:lang w:val="pl-PL"/>
        </w:rPr>
        <w:t xml:space="preserve"> zajmuje wiodącą pozycję na wielu rynkach świata, zwłaszcza w obszarze środków piorących i czystości oraz produktów do pielęgnacji włosów. Trzy najsilniejsze marki to </w:t>
      </w:r>
      <w:proofErr w:type="spellStart"/>
      <w:r w:rsidRPr="00E3446D">
        <w:rPr>
          <w:sz w:val="16"/>
          <w:szCs w:val="16"/>
          <w:lang w:val="pl-PL"/>
        </w:rPr>
        <w:t>Loctite</w:t>
      </w:r>
      <w:proofErr w:type="spellEnd"/>
      <w:r w:rsidRPr="00E3446D">
        <w:rPr>
          <w:sz w:val="16"/>
          <w:szCs w:val="16"/>
          <w:lang w:val="pl-PL"/>
        </w:rPr>
        <w:t>, Persil i Schwarzkopf. W 2024 roku Henkel odnotował przychody ze sprzedaży na poziomie ponad 21,6 mld euro i skorygowany zysk operacyjny w wysokości około 3,1 mld euro. Akcje uprzywilejowane spółki wchodzą w skład niemieckiego indeksu giełdowego DAX. Firma posiada jasną strategię zrównoważonego rozwoju z konkretnymi celami, a idea ta ma w Henklu długą tradycję. Firma założona w 1876 zatrudnia dziś 47 tysięcy pracowników na całym świecie, tworzących zaangażowany i zróżnicowany zespół o silnej kulturze korporacyjnej, wspólnym systemie wartości i motcie: „</w:t>
      </w:r>
      <w:proofErr w:type="spellStart"/>
      <w:r w:rsidRPr="00E3446D">
        <w:rPr>
          <w:sz w:val="16"/>
          <w:szCs w:val="16"/>
          <w:lang w:val="pl-PL"/>
        </w:rPr>
        <w:t>Pioneers</w:t>
      </w:r>
      <w:proofErr w:type="spellEnd"/>
      <w:r w:rsidRPr="00E3446D">
        <w:rPr>
          <w:sz w:val="16"/>
          <w:szCs w:val="16"/>
          <w:lang w:val="pl-PL"/>
        </w:rPr>
        <w:t xml:space="preserve"> </w:t>
      </w:r>
      <w:proofErr w:type="spellStart"/>
      <w:r w:rsidRPr="00E3446D">
        <w:rPr>
          <w:sz w:val="16"/>
          <w:szCs w:val="16"/>
          <w:lang w:val="pl-PL"/>
        </w:rPr>
        <w:t>at</w:t>
      </w:r>
      <w:proofErr w:type="spellEnd"/>
      <w:r w:rsidRPr="00E3446D">
        <w:rPr>
          <w:sz w:val="16"/>
          <w:szCs w:val="16"/>
          <w:lang w:val="pl-PL"/>
        </w:rPr>
        <w:t xml:space="preserve"> </w:t>
      </w:r>
      <w:proofErr w:type="spellStart"/>
      <w:r w:rsidRPr="00E3446D">
        <w:rPr>
          <w:sz w:val="16"/>
          <w:szCs w:val="16"/>
          <w:lang w:val="pl-PL"/>
        </w:rPr>
        <w:t>heart</w:t>
      </w:r>
      <w:proofErr w:type="spellEnd"/>
      <w:r w:rsidRPr="00E3446D">
        <w:rPr>
          <w:sz w:val="16"/>
          <w:szCs w:val="16"/>
          <w:lang w:val="pl-PL"/>
        </w:rPr>
        <w:t xml:space="preserve"> for the </w:t>
      </w:r>
      <w:proofErr w:type="spellStart"/>
      <w:r w:rsidRPr="00E3446D">
        <w:rPr>
          <w:sz w:val="16"/>
          <w:szCs w:val="16"/>
          <w:lang w:val="pl-PL"/>
        </w:rPr>
        <w:t>good</w:t>
      </w:r>
      <w:proofErr w:type="spellEnd"/>
      <w:r w:rsidRPr="00E3446D">
        <w:rPr>
          <w:sz w:val="16"/>
          <w:szCs w:val="16"/>
          <w:lang w:val="pl-PL"/>
        </w:rPr>
        <w:t xml:space="preserve"> of </w:t>
      </w:r>
      <w:proofErr w:type="spellStart"/>
      <w:r w:rsidRPr="00E3446D">
        <w:rPr>
          <w:sz w:val="16"/>
          <w:szCs w:val="16"/>
          <w:lang w:val="pl-PL"/>
        </w:rPr>
        <w:t>generations</w:t>
      </w:r>
      <w:proofErr w:type="spellEnd"/>
      <w:r w:rsidRPr="00E3446D">
        <w:rPr>
          <w:sz w:val="16"/>
          <w:szCs w:val="16"/>
          <w:lang w:val="pl-PL"/>
        </w:rPr>
        <w:t xml:space="preserve">”.  Więcej informacji na </w:t>
      </w:r>
      <w:hyperlink r:id="rId12" w:history="1">
        <w:r w:rsidRPr="00E3446D">
          <w:rPr>
            <w:rStyle w:val="Hipercze"/>
            <w:sz w:val="16"/>
            <w:szCs w:val="16"/>
            <w:lang w:val="pl-PL"/>
          </w:rPr>
          <w:t>www.henkel.com</w:t>
        </w:r>
      </w:hyperlink>
      <w:r w:rsidRPr="00E3446D">
        <w:rPr>
          <w:sz w:val="16"/>
          <w:szCs w:val="16"/>
          <w:u w:val="single"/>
          <w:lang w:val="pl-PL"/>
        </w:rPr>
        <w:t xml:space="preserve"> </w:t>
      </w:r>
      <w:r w:rsidRPr="00E3446D">
        <w:rPr>
          <w:sz w:val="16"/>
          <w:szCs w:val="16"/>
          <w:lang w:val="pl-PL"/>
        </w:rPr>
        <w:t xml:space="preserve">oraz </w:t>
      </w:r>
      <w:hyperlink r:id="rId13" w:history="1">
        <w:r w:rsidRPr="00E3446D">
          <w:rPr>
            <w:rStyle w:val="Hipercze"/>
            <w:sz w:val="16"/>
            <w:szCs w:val="16"/>
            <w:lang w:val="pl-PL"/>
          </w:rPr>
          <w:t>www.henkel.pl</w:t>
        </w:r>
      </w:hyperlink>
      <w:r w:rsidRPr="00E3446D">
        <w:rPr>
          <w:sz w:val="16"/>
          <w:szCs w:val="16"/>
          <w:lang w:val="pl-PL"/>
        </w:rPr>
        <w:t>.</w:t>
      </w:r>
    </w:p>
    <w:p w14:paraId="32578A70" w14:textId="0033597F" w:rsidR="00A44946" w:rsidRPr="0041421C" w:rsidRDefault="00A44946" w:rsidP="00A44946">
      <w:pPr>
        <w:rPr>
          <w:rStyle w:val="AboutandContactHeadline"/>
          <w:lang w:val="pl-PL"/>
        </w:rPr>
      </w:pPr>
    </w:p>
    <w:p w14:paraId="45A0D8FF" w14:textId="3CD863D6" w:rsidR="000D059B" w:rsidRDefault="00A44946" w:rsidP="00A44946">
      <w:pPr>
        <w:rPr>
          <w:sz w:val="18"/>
          <w:szCs w:val="20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4" w:history="1">
        <w:r w:rsidR="002E1EEF" w:rsidRPr="002E1EEF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2E1EEF">
        <w:rPr>
          <w:sz w:val="18"/>
          <w:szCs w:val="20"/>
          <w:lang w:val="pl-PL"/>
        </w:rPr>
        <w:t xml:space="preserve"> </w:t>
      </w:r>
    </w:p>
    <w:p w14:paraId="1ED9CC8E" w14:textId="77777777" w:rsidR="00EA5246" w:rsidRDefault="00EA5246" w:rsidP="00A44946">
      <w:pPr>
        <w:rPr>
          <w:b/>
          <w:sz w:val="18"/>
          <w:lang w:val="pl-PL"/>
        </w:rPr>
      </w:pPr>
    </w:p>
    <w:p w14:paraId="5B70B89E" w14:textId="68CBCDF2" w:rsidR="00BF6E82" w:rsidRDefault="00CD20DE" w:rsidP="00BF6E82">
      <w:pPr>
        <w:rPr>
          <w:rStyle w:val="AboutandContactBody"/>
        </w:rPr>
      </w:pPr>
      <w:r w:rsidRPr="00CD20DE">
        <w:rPr>
          <w:rStyle w:val="AboutandContactBody"/>
          <w:noProof/>
          <w:sz w:val="22"/>
          <w:lang w:val="pl-PL" w:eastAsia="pl-PL"/>
        </w:rPr>
        <w:drawing>
          <wp:inline distT="0" distB="0" distL="0" distR="0" wp14:anchorId="4A525D13" wp14:editId="6DDBCA14">
            <wp:extent cx="4889500" cy="1187450"/>
            <wp:effectExtent l="0" t="0" r="6350" b="0"/>
            <wp:docPr id="11791639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165FD" w14:textId="62E28E86" w:rsidR="00EA5246" w:rsidRPr="00493327" w:rsidRDefault="00EA5246" w:rsidP="00BF6E82">
      <w:pPr>
        <w:rPr>
          <w:rStyle w:val="AboutandContactBody"/>
        </w:rPr>
      </w:pPr>
      <w:r>
        <w:rPr>
          <w:rStyle w:val="AboutandContactBody"/>
        </w:rPr>
        <w:t>H</w:t>
      </w:r>
      <w:r w:rsidRPr="00493327">
        <w:rPr>
          <w:rStyle w:val="AboutandContactBody"/>
        </w:rPr>
        <w:t>enkel AG &amp; Co. K</w:t>
      </w:r>
      <w:r>
        <w:rPr>
          <w:rStyle w:val="AboutandContactBody"/>
        </w:rPr>
        <w:t>GaA</w:t>
      </w:r>
    </w:p>
    <w:p w14:paraId="36199C02" w14:textId="0CF598C0" w:rsidR="001D3C74" w:rsidRPr="00493327" w:rsidRDefault="001D3C74" w:rsidP="001577E9">
      <w:pPr>
        <w:rPr>
          <w:rStyle w:val="AboutandContactBody"/>
        </w:rPr>
      </w:pPr>
    </w:p>
    <w:sectPr w:rsidR="001D3C74" w:rsidRPr="00493327" w:rsidSect="00DD211F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5" w:right="1412" w:bottom="1985" w:left="1412" w:header="1253" w:footer="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E9C8B" w14:textId="77777777" w:rsidR="006F77FB" w:rsidRDefault="006F77FB">
      <w:r>
        <w:separator/>
      </w:r>
    </w:p>
  </w:endnote>
  <w:endnote w:type="continuationSeparator" w:id="0">
    <w:p w14:paraId="013F5B6D" w14:textId="77777777" w:rsidR="006F77FB" w:rsidRDefault="006F77FB">
      <w:r>
        <w:continuationSeparator/>
      </w:r>
    </w:p>
  </w:endnote>
  <w:endnote w:type="continuationNotice" w:id="1">
    <w:p w14:paraId="6794FCF5" w14:textId="77777777" w:rsidR="006F77FB" w:rsidRDefault="006F77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A3770">
      <w:t>2</w:t>
    </w:r>
    <w:r w:rsidRPr="00BF6E82">
      <w:fldChar w:fldCharType="end"/>
    </w:r>
    <w:r w:rsidRPr="00BF6E82">
      <w:t>/</w:t>
    </w:r>
    <w:fldSimple w:instr=" NUMPAGES  \* Arabic  \* MERGEFORMAT ">
      <w:r w:rsidR="00AA3770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378F" w14:textId="77777777" w:rsidR="00CF6F33" w:rsidRPr="00992A11" w:rsidRDefault="0059722C" w:rsidP="00992A11">
    <w:pPr>
      <w:pStyle w:val="Stopka"/>
    </w:pPr>
    <w:bookmarkStart w:id="0" w:name="_Hlk505758583"/>
    <w:r w:rsidRPr="00992A11">
      <w:rPr>
        <w:lang w:val="pl-PL" w:eastAsia="pl-PL"/>
      </w:rPr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A3770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A3770">
      <w:t>2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A0677" w14:textId="77777777" w:rsidR="006F77FB" w:rsidRDefault="006F77FB">
      <w:r>
        <w:separator/>
      </w:r>
    </w:p>
  </w:footnote>
  <w:footnote w:type="continuationSeparator" w:id="0">
    <w:p w14:paraId="4AE24FCC" w14:textId="77777777" w:rsidR="006F77FB" w:rsidRDefault="006F77FB">
      <w:r>
        <w:continuationSeparator/>
      </w:r>
    </w:p>
  </w:footnote>
  <w:footnote w:type="continuationNotice" w:id="1">
    <w:p w14:paraId="3DA558E6" w14:textId="77777777" w:rsidR="006F77FB" w:rsidRDefault="006F77F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1698" w14:textId="104A9BA7" w:rsidR="00CF6F33" w:rsidRPr="00EB46D9" w:rsidRDefault="0059722C" w:rsidP="00EB46D9">
    <w:pPr>
      <w:pStyle w:val="Nagwek"/>
    </w:pPr>
    <w:r w:rsidRPr="00EB46D9">
      <w:rPr>
        <w:noProof/>
        <w:lang w:val="pl-PL" w:eastAsia="pl-PL"/>
      </w:rPr>
      <w:drawing>
        <wp:anchor distT="0" distB="0" distL="114300" distR="114300" simplePos="0" relativeHeight="251658241" behindDoc="0" locked="1" layoutInCell="1" allowOverlap="1" wp14:anchorId="5577AFD7" wp14:editId="1C1502E2">
          <wp:simplePos x="0" y="0"/>
          <wp:positionH relativeFrom="margin">
            <wp:align>right</wp:align>
          </wp:positionH>
          <wp:positionV relativeFrom="margin">
            <wp:posOffset>-1209675</wp:posOffset>
          </wp:positionV>
          <wp:extent cx="975995" cy="60134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7DE77BC7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4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6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22C96726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JStcIAAADaAAAADwAAAGRycy9kb3ducmV2LnhtbESPQWsCMRSE7wX/Q3hCb5rVititUVQU&#10;injQtYceH5vX3aXJy5JE3f57Iwg9DjPzDTNfdtaIK/nQOFYwGmYgiEunG64UfJ13gxmIEJE1Gsek&#10;4I8CLBe9lznm2t34RNciViJBOOSooI6xzaUMZU0Ww9C1xMn7cd5iTNJXUnu8Jbg1cpxlU2mx4bRQ&#10;Y0ubmsrf4mIVfK/8Frd2PXk/+LN5O+6mGzR7pV773eoDRKQu/oef7U+tYAKPK+kG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JStcIAAADaAAAADwAAAAAAAAAAAAAA&#10;AAChAgAAZHJzL2Rvd25yZXYueG1sUEsFBgAAAAAEAAQA+QAAAJADAAAAAA==&#10;" stroked="f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73LsQAAADaAAAADwAAAGRycy9kb3ducmV2LnhtbESPT2sCMRTE7wW/Q3iCN822ttKumxUr&#10;CqV48E8PPT42z92lycuSpLp+e1MQehxm5jdMseitEWfyoXWs4HGSgSCunG65VvB13IxfQYSIrNE4&#10;JgVXCrAoBw8F5tpdeE/nQ6xFgnDIUUETY5dLGaqGLIaJ64iTd3LeYkzS11J7vCS4NfIpy2bSYstp&#10;ocGOVg1VP4dfq+B76de4tu/Pb1t/NNPdZrZC86nUaNgv5yAi9fE/fG9/aAUv8Hcl3QBZ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nvcuxAAAANoAAAAPAAAAAAAAAAAA&#10;AAAAAKECAABkcnMvZG93bnJldi54bWxQSwUGAAAAAAQABAD5AAAAkgMAAAAA&#10;" stroked="f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xpWcMAAADaAAAADwAAAGRycy9kb3ducmV2LnhtbESPQWsCMRSE74X+h/AK3mq2VZZ2NbtY&#10;URDpoVUPHh+b5+7S5GVJoq7/3hQKPQ4z8w0zrwZrxIV86BwreBlnIIhrpztuFBz26+c3ECEiazSO&#10;ScGNAlTl48McC+2u/E2XXWxEgnAoUEEbY19IGeqWLIax64mTd3LeYkzSN1J7vCa4NfI1y3JpseO0&#10;0GJPy5bqn93ZKjgu/ApX9mP6/un3ZvK1zpdotkqNnobFDESkIf6H/9obrSCH3yvpBsj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MaVnDAAAA2gAAAA8AAAAAAAAAAAAA&#10;AAAAoQIAAGRycy9kb3ducmV2LnhtbFBLBQYAAAAABAAEAPkAAACRAw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6436B"/>
    <w:multiLevelType w:val="hybridMultilevel"/>
    <w:tmpl w:val="5D367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6772021">
    <w:abstractNumId w:val="1"/>
  </w:num>
  <w:num w:numId="2" w16cid:durableId="265886301">
    <w:abstractNumId w:val="0"/>
  </w:num>
  <w:num w:numId="3" w16cid:durableId="1060059763">
    <w:abstractNumId w:val="5"/>
  </w:num>
  <w:num w:numId="4" w16cid:durableId="2105877738">
    <w:abstractNumId w:val="3"/>
  </w:num>
  <w:num w:numId="5" w16cid:durableId="145704759">
    <w:abstractNumId w:val="2"/>
  </w:num>
  <w:num w:numId="6" w16cid:durableId="332729381">
    <w:abstractNumId w:val="4"/>
  </w:num>
  <w:num w:numId="7" w16cid:durableId="6454717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1CC0"/>
    <w:rsid w:val="00002AA4"/>
    <w:rsid w:val="000033E5"/>
    <w:rsid w:val="00005267"/>
    <w:rsid w:val="00006346"/>
    <w:rsid w:val="00006790"/>
    <w:rsid w:val="00012111"/>
    <w:rsid w:val="00015CB4"/>
    <w:rsid w:val="0002083B"/>
    <w:rsid w:val="00020C93"/>
    <w:rsid w:val="00021C67"/>
    <w:rsid w:val="00022698"/>
    <w:rsid w:val="0002518F"/>
    <w:rsid w:val="00030557"/>
    <w:rsid w:val="00030F51"/>
    <w:rsid w:val="000314BB"/>
    <w:rsid w:val="00035A84"/>
    <w:rsid w:val="00040CC9"/>
    <w:rsid w:val="00043B6B"/>
    <w:rsid w:val="00045B65"/>
    <w:rsid w:val="00046510"/>
    <w:rsid w:val="000466B5"/>
    <w:rsid w:val="00046D38"/>
    <w:rsid w:val="00051E86"/>
    <w:rsid w:val="000575F9"/>
    <w:rsid w:val="000618FC"/>
    <w:rsid w:val="0006344D"/>
    <w:rsid w:val="000659A0"/>
    <w:rsid w:val="00067071"/>
    <w:rsid w:val="000722E8"/>
    <w:rsid w:val="00080D10"/>
    <w:rsid w:val="000815FE"/>
    <w:rsid w:val="0008357F"/>
    <w:rsid w:val="0008667D"/>
    <w:rsid w:val="00094547"/>
    <w:rsid w:val="000A2A5D"/>
    <w:rsid w:val="000A374F"/>
    <w:rsid w:val="000A4B25"/>
    <w:rsid w:val="000B0388"/>
    <w:rsid w:val="000B695A"/>
    <w:rsid w:val="000C1BEC"/>
    <w:rsid w:val="000C210A"/>
    <w:rsid w:val="000C3327"/>
    <w:rsid w:val="000C46CE"/>
    <w:rsid w:val="000C56DD"/>
    <w:rsid w:val="000D059B"/>
    <w:rsid w:val="000D1672"/>
    <w:rsid w:val="000E0C03"/>
    <w:rsid w:val="000E2F62"/>
    <w:rsid w:val="000E38ED"/>
    <w:rsid w:val="000E7F24"/>
    <w:rsid w:val="000F03BE"/>
    <w:rsid w:val="000F1757"/>
    <w:rsid w:val="000F225B"/>
    <w:rsid w:val="000F7A86"/>
    <w:rsid w:val="000F7E19"/>
    <w:rsid w:val="000F7FAF"/>
    <w:rsid w:val="001009FD"/>
    <w:rsid w:val="00102B5E"/>
    <w:rsid w:val="00105975"/>
    <w:rsid w:val="00111F4D"/>
    <w:rsid w:val="00112A28"/>
    <w:rsid w:val="00115230"/>
    <w:rsid w:val="00115B5F"/>
    <w:rsid w:val="001162B4"/>
    <w:rsid w:val="00122CBC"/>
    <w:rsid w:val="001234C6"/>
    <w:rsid w:val="0012455D"/>
    <w:rsid w:val="00126D4A"/>
    <w:rsid w:val="00130DDB"/>
    <w:rsid w:val="00132DA9"/>
    <w:rsid w:val="0013305B"/>
    <w:rsid w:val="00133B99"/>
    <w:rsid w:val="00134354"/>
    <w:rsid w:val="001443BD"/>
    <w:rsid w:val="00144637"/>
    <w:rsid w:val="00144FC1"/>
    <w:rsid w:val="00150945"/>
    <w:rsid w:val="00152671"/>
    <w:rsid w:val="00152867"/>
    <w:rsid w:val="00155C74"/>
    <w:rsid w:val="001577E9"/>
    <w:rsid w:val="0016138C"/>
    <w:rsid w:val="001645CE"/>
    <w:rsid w:val="00167369"/>
    <w:rsid w:val="001725F8"/>
    <w:rsid w:val="001731CE"/>
    <w:rsid w:val="00176C3F"/>
    <w:rsid w:val="001837F6"/>
    <w:rsid w:val="00187AFB"/>
    <w:rsid w:val="00190B1D"/>
    <w:rsid w:val="0019378C"/>
    <w:rsid w:val="00196AFE"/>
    <w:rsid w:val="001A09CC"/>
    <w:rsid w:val="001A5374"/>
    <w:rsid w:val="001B7C20"/>
    <w:rsid w:val="001C0B32"/>
    <w:rsid w:val="001C1298"/>
    <w:rsid w:val="001C4BE1"/>
    <w:rsid w:val="001C4F0B"/>
    <w:rsid w:val="001D32DD"/>
    <w:rsid w:val="001D3C74"/>
    <w:rsid w:val="001D7ADF"/>
    <w:rsid w:val="001E0F71"/>
    <w:rsid w:val="001E4F50"/>
    <w:rsid w:val="001E5F2B"/>
    <w:rsid w:val="001E6D05"/>
    <w:rsid w:val="001E7C28"/>
    <w:rsid w:val="001F1313"/>
    <w:rsid w:val="001F1BDF"/>
    <w:rsid w:val="001F1D81"/>
    <w:rsid w:val="001F29BA"/>
    <w:rsid w:val="001F350C"/>
    <w:rsid w:val="001F7110"/>
    <w:rsid w:val="001F7E96"/>
    <w:rsid w:val="00201F46"/>
    <w:rsid w:val="00202284"/>
    <w:rsid w:val="00202420"/>
    <w:rsid w:val="002101B2"/>
    <w:rsid w:val="00212488"/>
    <w:rsid w:val="002140CF"/>
    <w:rsid w:val="00220628"/>
    <w:rsid w:val="002252A0"/>
    <w:rsid w:val="00225590"/>
    <w:rsid w:val="002304D2"/>
    <w:rsid w:val="00233997"/>
    <w:rsid w:val="00234ABD"/>
    <w:rsid w:val="00236E2A"/>
    <w:rsid w:val="00237F62"/>
    <w:rsid w:val="00241378"/>
    <w:rsid w:val="00243338"/>
    <w:rsid w:val="00243DDF"/>
    <w:rsid w:val="0024586A"/>
    <w:rsid w:val="00256F0C"/>
    <w:rsid w:val="00262C05"/>
    <w:rsid w:val="00263CE3"/>
    <w:rsid w:val="00264146"/>
    <w:rsid w:val="00265586"/>
    <w:rsid w:val="00267986"/>
    <w:rsid w:val="002743D1"/>
    <w:rsid w:val="00281D14"/>
    <w:rsid w:val="00282C13"/>
    <w:rsid w:val="00290ECE"/>
    <w:rsid w:val="00293ACA"/>
    <w:rsid w:val="002A0DF7"/>
    <w:rsid w:val="002A197E"/>
    <w:rsid w:val="002A2975"/>
    <w:rsid w:val="002A3759"/>
    <w:rsid w:val="002A47C0"/>
    <w:rsid w:val="002A60E0"/>
    <w:rsid w:val="002A7271"/>
    <w:rsid w:val="002B690C"/>
    <w:rsid w:val="002C1344"/>
    <w:rsid w:val="002C252E"/>
    <w:rsid w:val="002C6773"/>
    <w:rsid w:val="002D12ED"/>
    <w:rsid w:val="002D2A3D"/>
    <w:rsid w:val="002D355C"/>
    <w:rsid w:val="002E0B17"/>
    <w:rsid w:val="002E1EEF"/>
    <w:rsid w:val="002E4FFB"/>
    <w:rsid w:val="002E7DED"/>
    <w:rsid w:val="002F7E11"/>
    <w:rsid w:val="00304087"/>
    <w:rsid w:val="00305A0E"/>
    <w:rsid w:val="00310ACD"/>
    <w:rsid w:val="0031379F"/>
    <w:rsid w:val="00320A26"/>
    <w:rsid w:val="00321344"/>
    <w:rsid w:val="00321B1B"/>
    <w:rsid w:val="003231F5"/>
    <w:rsid w:val="0033451C"/>
    <w:rsid w:val="00336854"/>
    <w:rsid w:val="0034015C"/>
    <w:rsid w:val="003442F4"/>
    <w:rsid w:val="00350E1F"/>
    <w:rsid w:val="00353705"/>
    <w:rsid w:val="003562E8"/>
    <w:rsid w:val="0036162D"/>
    <w:rsid w:val="0036357D"/>
    <w:rsid w:val="003649BC"/>
    <w:rsid w:val="003650F4"/>
    <w:rsid w:val="00365E44"/>
    <w:rsid w:val="00367AA1"/>
    <w:rsid w:val="00372E36"/>
    <w:rsid w:val="00376EE9"/>
    <w:rsid w:val="00377CBB"/>
    <w:rsid w:val="003803E8"/>
    <w:rsid w:val="00385185"/>
    <w:rsid w:val="003877B6"/>
    <w:rsid w:val="00391ADD"/>
    <w:rsid w:val="00392211"/>
    <w:rsid w:val="00393887"/>
    <w:rsid w:val="00394C6B"/>
    <w:rsid w:val="003962BE"/>
    <w:rsid w:val="00397F9A"/>
    <w:rsid w:val="003A4E62"/>
    <w:rsid w:val="003B1069"/>
    <w:rsid w:val="003B19EF"/>
    <w:rsid w:val="003B390A"/>
    <w:rsid w:val="003C15DE"/>
    <w:rsid w:val="003C4EB2"/>
    <w:rsid w:val="003C7A7F"/>
    <w:rsid w:val="003C7E6C"/>
    <w:rsid w:val="003D10C5"/>
    <w:rsid w:val="003F0855"/>
    <w:rsid w:val="003F101B"/>
    <w:rsid w:val="003F1AF3"/>
    <w:rsid w:val="003F4227"/>
    <w:rsid w:val="003F4D8D"/>
    <w:rsid w:val="003F591C"/>
    <w:rsid w:val="003F5A9A"/>
    <w:rsid w:val="00400CBA"/>
    <w:rsid w:val="00402047"/>
    <w:rsid w:val="00412002"/>
    <w:rsid w:val="00414DC2"/>
    <w:rsid w:val="00415F08"/>
    <w:rsid w:val="004313E7"/>
    <w:rsid w:val="00431D84"/>
    <w:rsid w:val="00431F66"/>
    <w:rsid w:val="0043390C"/>
    <w:rsid w:val="00440E71"/>
    <w:rsid w:val="0044763B"/>
    <w:rsid w:val="00451F34"/>
    <w:rsid w:val="00453F38"/>
    <w:rsid w:val="004629B3"/>
    <w:rsid w:val="0046376E"/>
    <w:rsid w:val="0046690F"/>
    <w:rsid w:val="00472568"/>
    <w:rsid w:val="00472FEC"/>
    <w:rsid w:val="00475196"/>
    <w:rsid w:val="00482B82"/>
    <w:rsid w:val="00490A03"/>
    <w:rsid w:val="00492BEF"/>
    <w:rsid w:val="00493327"/>
    <w:rsid w:val="00494DBE"/>
    <w:rsid w:val="00495A81"/>
    <w:rsid w:val="00495CE6"/>
    <w:rsid w:val="004A323C"/>
    <w:rsid w:val="004A351A"/>
    <w:rsid w:val="004A7E4B"/>
    <w:rsid w:val="004B2993"/>
    <w:rsid w:val="004B54E8"/>
    <w:rsid w:val="004C4FEB"/>
    <w:rsid w:val="004C6B79"/>
    <w:rsid w:val="004D059B"/>
    <w:rsid w:val="004D4CB6"/>
    <w:rsid w:val="004D6C6F"/>
    <w:rsid w:val="004D752E"/>
    <w:rsid w:val="004E0870"/>
    <w:rsid w:val="004E3341"/>
    <w:rsid w:val="004F10C1"/>
    <w:rsid w:val="004F47BB"/>
    <w:rsid w:val="004F4CFF"/>
    <w:rsid w:val="004F6913"/>
    <w:rsid w:val="00502E62"/>
    <w:rsid w:val="00504452"/>
    <w:rsid w:val="00506B8A"/>
    <w:rsid w:val="005100D0"/>
    <w:rsid w:val="00513EE1"/>
    <w:rsid w:val="00521331"/>
    <w:rsid w:val="0052212B"/>
    <w:rsid w:val="00524900"/>
    <w:rsid w:val="0052778D"/>
    <w:rsid w:val="00531B98"/>
    <w:rsid w:val="00534B46"/>
    <w:rsid w:val="00540358"/>
    <w:rsid w:val="00540D47"/>
    <w:rsid w:val="0054525E"/>
    <w:rsid w:val="00546310"/>
    <w:rsid w:val="00550864"/>
    <w:rsid w:val="00552A32"/>
    <w:rsid w:val="00553289"/>
    <w:rsid w:val="0055571E"/>
    <w:rsid w:val="00556F67"/>
    <w:rsid w:val="0057224A"/>
    <w:rsid w:val="00573DB8"/>
    <w:rsid w:val="005833F0"/>
    <w:rsid w:val="00583E24"/>
    <w:rsid w:val="005855C9"/>
    <w:rsid w:val="00586AD2"/>
    <w:rsid w:val="00586CAF"/>
    <w:rsid w:val="005873E9"/>
    <w:rsid w:val="00587B06"/>
    <w:rsid w:val="00590A54"/>
    <w:rsid w:val="00591180"/>
    <w:rsid w:val="0059722C"/>
    <w:rsid w:val="00597D07"/>
    <w:rsid w:val="005A3846"/>
    <w:rsid w:val="005B1F0C"/>
    <w:rsid w:val="005B6A58"/>
    <w:rsid w:val="005C52EB"/>
    <w:rsid w:val="005C7112"/>
    <w:rsid w:val="005D0561"/>
    <w:rsid w:val="005D0AD9"/>
    <w:rsid w:val="005D164B"/>
    <w:rsid w:val="005D22F6"/>
    <w:rsid w:val="005D6936"/>
    <w:rsid w:val="005D7D2A"/>
    <w:rsid w:val="005E0C30"/>
    <w:rsid w:val="005E42EC"/>
    <w:rsid w:val="005E69D9"/>
    <w:rsid w:val="005F27F4"/>
    <w:rsid w:val="005F3239"/>
    <w:rsid w:val="005F44D4"/>
    <w:rsid w:val="005F6567"/>
    <w:rsid w:val="005F7A47"/>
    <w:rsid w:val="00607256"/>
    <w:rsid w:val="006144B1"/>
    <w:rsid w:val="006260BF"/>
    <w:rsid w:val="00626AEA"/>
    <w:rsid w:val="00630716"/>
    <w:rsid w:val="006335F1"/>
    <w:rsid w:val="006345B6"/>
    <w:rsid w:val="00635712"/>
    <w:rsid w:val="00643D8A"/>
    <w:rsid w:val="00645722"/>
    <w:rsid w:val="006506DF"/>
    <w:rsid w:val="006513EB"/>
    <w:rsid w:val="00652229"/>
    <w:rsid w:val="00652793"/>
    <w:rsid w:val="006573BC"/>
    <w:rsid w:val="00657AA3"/>
    <w:rsid w:val="00661FE0"/>
    <w:rsid w:val="006626CA"/>
    <w:rsid w:val="00663487"/>
    <w:rsid w:val="00665BA3"/>
    <w:rsid w:val="0066605D"/>
    <w:rsid w:val="00672382"/>
    <w:rsid w:val="00674604"/>
    <w:rsid w:val="006819E8"/>
    <w:rsid w:val="00682643"/>
    <w:rsid w:val="00682EB9"/>
    <w:rsid w:val="0068441A"/>
    <w:rsid w:val="00685BBB"/>
    <w:rsid w:val="00690B19"/>
    <w:rsid w:val="006920FB"/>
    <w:rsid w:val="00695F01"/>
    <w:rsid w:val="00696567"/>
    <w:rsid w:val="006A0A3C"/>
    <w:rsid w:val="006A2640"/>
    <w:rsid w:val="006A79F0"/>
    <w:rsid w:val="006B47EE"/>
    <w:rsid w:val="006B499F"/>
    <w:rsid w:val="006C1366"/>
    <w:rsid w:val="006C4718"/>
    <w:rsid w:val="006C5067"/>
    <w:rsid w:val="006D06B5"/>
    <w:rsid w:val="006D4399"/>
    <w:rsid w:val="006D4996"/>
    <w:rsid w:val="006D54AB"/>
    <w:rsid w:val="006E1985"/>
    <w:rsid w:val="006E3006"/>
    <w:rsid w:val="006E5032"/>
    <w:rsid w:val="006E5BDA"/>
    <w:rsid w:val="006F0FC7"/>
    <w:rsid w:val="006F39A9"/>
    <w:rsid w:val="006F670F"/>
    <w:rsid w:val="006F77FB"/>
    <w:rsid w:val="00703272"/>
    <w:rsid w:val="0070733C"/>
    <w:rsid w:val="00710C5D"/>
    <w:rsid w:val="0071198E"/>
    <w:rsid w:val="0071348C"/>
    <w:rsid w:val="00714435"/>
    <w:rsid w:val="00717273"/>
    <w:rsid w:val="00720FD4"/>
    <w:rsid w:val="00724AF2"/>
    <w:rsid w:val="00725122"/>
    <w:rsid w:val="0073096C"/>
    <w:rsid w:val="00742398"/>
    <w:rsid w:val="007507B5"/>
    <w:rsid w:val="0075091D"/>
    <w:rsid w:val="00753A24"/>
    <w:rsid w:val="00767327"/>
    <w:rsid w:val="00772188"/>
    <w:rsid w:val="007813D0"/>
    <w:rsid w:val="007844F9"/>
    <w:rsid w:val="00784636"/>
    <w:rsid w:val="00785993"/>
    <w:rsid w:val="007866E2"/>
    <w:rsid w:val="00786BA3"/>
    <w:rsid w:val="0079202F"/>
    <w:rsid w:val="00795AF2"/>
    <w:rsid w:val="00797114"/>
    <w:rsid w:val="007A2A28"/>
    <w:rsid w:val="007A2AAD"/>
    <w:rsid w:val="007A4432"/>
    <w:rsid w:val="007A784E"/>
    <w:rsid w:val="007B499C"/>
    <w:rsid w:val="007B4D4B"/>
    <w:rsid w:val="007B69F9"/>
    <w:rsid w:val="007C7DFF"/>
    <w:rsid w:val="007D2A02"/>
    <w:rsid w:val="007D42C7"/>
    <w:rsid w:val="007E6EA1"/>
    <w:rsid w:val="007E777D"/>
    <w:rsid w:val="007F0B05"/>
    <w:rsid w:val="007F0F63"/>
    <w:rsid w:val="007F2B1E"/>
    <w:rsid w:val="007F62B4"/>
    <w:rsid w:val="007F7CC8"/>
    <w:rsid w:val="00801517"/>
    <w:rsid w:val="00813145"/>
    <w:rsid w:val="00815B7F"/>
    <w:rsid w:val="008174D6"/>
    <w:rsid w:val="00817AE8"/>
    <w:rsid w:val="00817DE8"/>
    <w:rsid w:val="0082295E"/>
    <w:rsid w:val="008229F5"/>
    <w:rsid w:val="00823B93"/>
    <w:rsid w:val="0082699A"/>
    <w:rsid w:val="00832C4C"/>
    <w:rsid w:val="00833CEB"/>
    <w:rsid w:val="008372D2"/>
    <w:rsid w:val="008377BC"/>
    <w:rsid w:val="00844C17"/>
    <w:rsid w:val="00845DE7"/>
    <w:rsid w:val="00847726"/>
    <w:rsid w:val="00852511"/>
    <w:rsid w:val="008614F1"/>
    <w:rsid w:val="008639B3"/>
    <w:rsid w:val="00863C1A"/>
    <w:rsid w:val="0087142D"/>
    <w:rsid w:val="00873956"/>
    <w:rsid w:val="00876023"/>
    <w:rsid w:val="00880E72"/>
    <w:rsid w:val="008825EE"/>
    <w:rsid w:val="00885685"/>
    <w:rsid w:val="0088596E"/>
    <w:rsid w:val="00890226"/>
    <w:rsid w:val="00892DC3"/>
    <w:rsid w:val="00896ED7"/>
    <w:rsid w:val="0089796A"/>
    <w:rsid w:val="008A0F2A"/>
    <w:rsid w:val="008A1121"/>
    <w:rsid w:val="008A17D7"/>
    <w:rsid w:val="008A2375"/>
    <w:rsid w:val="008B05A3"/>
    <w:rsid w:val="008B1843"/>
    <w:rsid w:val="008B7E4D"/>
    <w:rsid w:val="008C1114"/>
    <w:rsid w:val="008C17F1"/>
    <w:rsid w:val="008C2428"/>
    <w:rsid w:val="008C548A"/>
    <w:rsid w:val="008C5DAE"/>
    <w:rsid w:val="008D76C5"/>
    <w:rsid w:val="008E0AFA"/>
    <w:rsid w:val="008E3109"/>
    <w:rsid w:val="008E4EE9"/>
    <w:rsid w:val="008E75D3"/>
    <w:rsid w:val="008F114B"/>
    <w:rsid w:val="008F125E"/>
    <w:rsid w:val="008F4D2F"/>
    <w:rsid w:val="008F5403"/>
    <w:rsid w:val="008F71AE"/>
    <w:rsid w:val="00904D03"/>
    <w:rsid w:val="00906292"/>
    <w:rsid w:val="009076AF"/>
    <w:rsid w:val="00917162"/>
    <w:rsid w:val="009215D4"/>
    <w:rsid w:val="009251CC"/>
    <w:rsid w:val="00925964"/>
    <w:rsid w:val="0092714E"/>
    <w:rsid w:val="00927BC1"/>
    <w:rsid w:val="00936C7F"/>
    <w:rsid w:val="009379E5"/>
    <w:rsid w:val="00937CC1"/>
    <w:rsid w:val="00942002"/>
    <w:rsid w:val="009462F6"/>
    <w:rsid w:val="00947885"/>
    <w:rsid w:val="00952168"/>
    <w:rsid w:val="009527FE"/>
    <w:rsid w:val="00967A64"/>
    <w:rsid w:val="0097158C"/>
    <w:rsid w:val="009739A0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4B33"/>
    <w:rsid w:val="009A03F4"/>
    <w:rsid w:val="009A0E26"/>
    <w:rsid w:val="009A16EC"/>
    <w:rsid w:val="009B17DD"/>
    <w:rsid w:val="009B29B7"/>
    <w:rsid w:val="009B3B37"/>
    <w:rsid w:val="009B63C8"/>
    <w:rsid w:val="009B7D1F"/>
    <w:rsid w:val="009C00ED"/>
    <w:rsid w:val="009C088E"/>
    <w:rsid w:val="009C4D35"/>
    <w:rsid w:val="009D06B3"/>
    <w:rsid w:val="009D1522"/>
    <w:rsid w:val="009D5983"/>
    <w:rsid w:val="009D7252"/>
    <w:rsid w:val="009E5EB4"/>
    <w:rsid w:val="009E68D5"/>
    <w:rsid w:val="00A044D6"/>
    <w:rsid w:val="00A04ADB"/>
    <w:rsid w:val="00A11E0F"/>
    <w:rsid w:val="00A146FE"/>
    <w:rsid w:val="00A23264"/>
    <w:rsid w:val="00A26CB6"/>
    <w:rsid w:val="00A31172"/>
    <w:rsid w:val="00A32F82"/>
    <w:rsid w:val="00A32F8B"/>
    <w:rsid w:val="00A35DE2"/>
    <w:rsid w:val="00A372E1"/>
    <w:rsid w:val="00A3756F"/>
    <w:rsid w:val="00A42D6F"/>
    <w:rsid w:val="00A44946"/>
    <w:rsid w:val="00A45A62"/>
    <w:rsid w:val="00A45EC8"/>
    <w:rsid w:val="00A4675F"/>
    <w:rsid w:val="00A50CF9"/>
    <w:rsid w:val="00A54AC5"/>
    <w:rsid w:val="00A55DC3"/>
    <w:rsid w:val="00A56D41"/>
    <w:rsid w:val="00A61353"/>
    <w:rsid w:val="00A66DB1"/>
    <w:rsid w:val="00A67A92"/>
    <w:rsid w:val="00A73BB8"/>
    <w:rsid w:val="00A73E4B"/>
    <w:rsid w:val="00A80EF9"/>
    <w:rsid w:val="00A821FB"/>
    <w:rsid w:val="00A8484C"/>
    <w:rsid w:val="00A87870"/>
    <w:rsid w:val="00A91A70"/>
    <w:rsid w:val="00A95032"/>
    <w:rsid w:val="00AA1B85"/>
    <w:rsid w:val="00AA3770"/>
    <w:rsid w:val="00AA60E1"/>
    <w:rsid w:val="00AB1CB6"/>
    <w:rsid w:val="00AB1D9A"/>
    <w:rsid w:val="00AB3360"/>
    <w:rsid w:val="00AC7055"/>
    <w:rsid w:val="00AD3907"/>
    <w:rsid w:val="00AD44FE"/>
    <w:rsid w:val="00AE0B3C"/>
    <w:rsid w:val="00AE30C0"/>
    <w:rsid w:val="00AE49F1"/>
    <w:rsid w:val="00AF1F75"/>
    <w:rsid w:val="00AF5905"/>
    <w:rsid w:val="00B0077E"/>
    <w:rsid w:val="00B0138F"/>
    <w:rsid w:val="00B03F50"/>
    <w:rsid w:val="00B04D57"/>
    <w:rsid w:val="00B05CCA"/>
    <w:rsid w:val="00B1212F"/>
    <w:rsid w:val="00B1213C"/>
    <w:rsid w:val="00B13149"/>
    <w:rsid w:val="00B14271"/>
    <w:rsid w:val="00B14C02"/>
    <w:rsid w:val="00B15CC9"/>
    <w:rsid w:val="00B16270"/>
    <w:rsid w:val="00B171E6"/>
    <w:rsid w:val="00B22099"/>
    <w:rsid w:val="00B2629E"/>
    <w:rsid w:val="00B2685D"/>
    <w:rsid w:val="00B30351"/>
    <w:rsid w:val="00B30360"/>
    <w:rsid w:val="00B30A10"/>
    <w:rsid w:val="00B33C2A"/>
    <w:rsid w:val="00B359BF"/>
    <w:rsid w:val="00B422EC"/>
    <w:rsid w:val="00B501FA"/>
    <w:rsid w:val="00B5256D"/>
    <w:rsid w:val="00B52EAB"/>
    <w:rsid w:val="00B648EA"/>
    <w:rsid w:val="00B65F17"/>
    <w:rsid w:val="00B66609"/>
    <w:rsid w:val="00B726D4"/>
    <w:rsid w:val="00B8214F"/>
    <w:rsid w:val="00B825F3"/>
    <w:rsid w:val="00B86A4F"/>
    <w:rsid w:val="00B86A6D"/>
    <w:rsid w:val="00B91BFF"/>
    <w:rsid w:val="00B93035"/>
    <w:rsid w:val="00B9337E"/>
    <w:rsid w:val="00B958E8"/>
    <w:rsid w:val="00B96AD9"/>
    <w:rsid w:val="00B96C07"/>
    <w:rsid w:val="00B97E4A"/>
    <w:rsid w:val="00BA09B2"/>
    <w:rsid w:val="00BA27FB"/>
    <w:rsid w:val="00BA5B46"/>
    <w:rsid w:val="00BB41CB"/>
    <w:rsid w:val="00BB5D0B"/>
    <w:rsid w:val="00BC0995"/>
    <w:rsid w:val="00BD2966"/>
    <w:rsid w:val="00BD6241"/>
    <w:rsid w:val="00BD7BF3"/>
    <w:rsid w:val="00BE793A"/>
    <w:rsid w:val="00BE7ED7"/>
    <w:rsid w:val="00BF0753"/>
    <w:rsid w:val="00BF2B82"/>
    <w:rsid w:val="00BF432A"/>
    <w:rsid w:val="00BF68D1"/>
    <w:rsid w:val="00BF6E3D"/>
    <w:rsid w:val="00BF6E82"/>
    <w:rsid w:val="00BF751D"/>
    <w:rsid w:val="00BF7F79"/>
    <w:rsid w:val="00C015A3"/>
    <w:rsid w:val="00C060C7"/>
    <w:rsid w:val="00C133D4"/>
    <w:rsid w:val="00C13BE7"/>
    <w:rsid w:val="00C24C17"/>
    <w:rsid w:val="00C24C5E"/>
    <w:rsid w:val="00C27E8A"/>
    <w:rsid w:val="00C33965"/>
    <w:rsid w:val="00C3758F"/>
    <w:rsid w:val="00C40B88"/>
    <w:rsid w:val="00C42C93"/>
    <w:rsid w:val="00C432B4"/>
    <w:rsid w:val="00C443C2"/>
    <w:rsid w:val="00C47D87"/>
    <w:rsid w:val="00C5376E"/>
    <w:rsid w:val="00C540BE"/>
    <w:rsid w:val="00C612DC"/>
    <w:rsid w:val="00C62E60"/>
    <w:rsid w:val="00C66108"/>
    <w:rsid w:val="00C666E6"/>
    <w:rsid w:val="00C73776"/>
    <w:rsid w:val="00C77A50"/>
    <w:rsid w:val="00C801AE"/>
    <w:rsid w:val="00C808A6"/>
    <w:rsid w:val="00C86BD8"/>
    <w:rsid w:val="00C938A5"/>
    <w:rsid w:val="00C97091"/>
    <w:rsid w:val="00C97260"/>
    <w:rsid w:val="00C979BD"/>
    <w:rsid w:val="00CA2001"/>
    <w:rsid w:val="00CB2B9D"/>
    <w:rsid w:val="00CB48E6"/>
    <w:rsid w:val="00CB57E5"/>
    <w:rsid w:val="00CB5B6C"/>
    <w:rsid w:val="00CC052E"/>
    <w:rsid w:val="00CC0595"/>
    <w:rsid w:val="00CC7D2C"/>
    <w:rsid w:val="00CD16BE"/>
    <w:rsid w:val="00CD20DE"/>
    <w:rsid w:val="00CD3128"/>
    <w:rsid w:val="00CD4616"/>
    <w:rsid w:val="00CD47AC"/>
    <w:rsid w:val="00CD56AF"/>
    <w:rsid w:val="00CD593C"/>
    <w:rsid w:val="00CD6B4D"/>
    <w:rsid w:val="00CE0893"/>
    <w:rsid w:val="00CE0DB6"/>
    <w:rsid w:val="00CE33D5"/>
    <w:rsid w:val="00CE5753"/>
    <w:rsid w:val="00CF1F14"/>
    <w:rsid w:val="00CF5D37"/>
    <w:rsid w:val="00CF6F33"/>
    <w:rsid w:val="00D02248"/>
    <w:rsid w:val="00D04084"/>
    <w:rsid w:val="00D063B8"/>
    <w:rsid w:val="00D06825"/>
    <w:rsid w:val="00D070DE"/>
    <w:rsid w:val="00D1163D"/>
    <w:rsid w:val="00D16A12"/>
    <w:rsid w:val="00D17E3B"/>
    <w:rsid w:val="00D20A63"/>
    <w:rsid w:val="00D23C09"/>
    <w:rsid w:val="00D23CED"/>
    <w:rsid w:val="00D24BD2"/>
    <w:rsid w:val="00D2573D"/>
    <w:rsid w:val="00D260A2"/>
    <w:rsid w:val="00D272DB"/>
    <w:rsid w:val="00D30CC6"/>
    <w:rsid w:val="00D3260C"/>
    <w:rsid w:val="00D3416A"/>
    <w:rsid w:val="00D35790"/>
    <w:rsid w:val="00D40B25"/>
    <w:rsid w:val="00D42A97"/>
    <w:rsid w:val="00D50F1D"/>
    <w:rsid w:val="00D546CD"/>
    <w:rsid w:val="00D5653B"/>
    <w:rsid w:val="00D62EF1"/>
    <w:rsid w:val="00D6309D"/>
    <w:rsid w:val="00D63715"/>
    <w:rsid w:val="00D644CA"/>
    <w:rsid w:val="00D66FC2"/>
    <w:rsid w:val="00D67CD5"/>
    <w:rsid w:val="00D76C7E"/>
    <w:rsid w:val="00D771DE"/>
    <w:rsid w:val="00D7776D"/>
    <w:rsid w:val="00D80F46"/>
    <w:rsid w:val="00D9293F"/>
    <w:rsid w:val="00D93598"/>
    <w:rsid w:val="00DA1D3B"/>
    <w:rsid w:val="00DA1E18"/>
    <w:rsid w:val="00DA2009"/>
    <w:rsid w:val="00DA25FF"/>
    <w:rsid w:val="00DA480C"/>
    <w:rsid w:val="00DB05B1"/>
    <w:rsid w:val="00DB5A79"/>
    <w:rsid w:val="00DC2465"/>
    <w:rsid w:val="00DC3547"/>
    <w:rsid w:val="00DC5595"/>
    <w:rsid w:val="00DD211F"/>
    <w:rsid w:val="00DD512E"/>
    <w:rsid w:val="00DD513C"/>
    <w:rsid w:val="00DD68AF"/>
    <w:rsid w:val="00DE1177"/>
    <w:rsid w:val="00DE1197"/>
    <w:rsid w:val="00DE1D0C"/>
    <w:rsid w:val="00DE2CEA"/>
    <w:rsid w:val="00DE3164"/>
    <w:rsid w:val="00DE6A3C"/>
    <w:rsid w:val="00DE74F4"/>
    <w:rsid w:val="00DE7713"/>
    <w:rsid w:val="00DE7F97"/>
    <w:rsid w:val="00DF1010"/>
    <w:rsid w:val="00DF5AEA"/>
    <w:rsid w:val="00DF63F6"/>
    <w:rsid w:val="00DF799B"/>
    <w:rsid w:val="00E02A93"/>
    <w:rsid w:val="00E05209"/>
    <w:rsid w:val="00E13747"/>
    <w:rsid w:val="00E1421B"/>
    <w:rsid w:val="00E14231"/>
    <w:rsid w:val="00E25AEA"/>
    <w:rsid w:val="00E304F7"/>
    <w:rsid w:val="00E30DEF"/>
    <w:rsid w:val="00E30ED2"/>
    <w:rsid w:val="00E31276"/>
    <w:rsid w:val="00E3446D"/>
    <w:rsid w:val="00E37F17"/>
    <w:rsid w:val="00E37F70"/>
    <w:rsid w:val="00E438F1"/>
    <w:rsid w:val="00E446C1"/>
    <w:rsid w:val="00E527BB"/>
    <w:rsid w:val="00E54068"/>
    <w:rsid w:val="00E61262"/>
    <w:rsid w:val="00E67D61"/>
    <w:rsid w:val="00E70661"/>
    <w:rsid w:val="00E70866"/>
    <w:rsid w:val="00E758B9"/>
    <w:rsid w:val="00E85569"/>
    <w:rsid w:val="00E856AF"/>
    <w:rsid w:val="00E86B83"/>
    <w:rsid w:val="00E87C64"/>
    <w:rsid w:val="00E920AA"/>
    <w:rsid w:val="00E93A01"/>
    <w:rsid w:val="00E93FF8"/>
    <w:rsid w:val="00E962F0"/>
    <w:rsid w:val="00E96EAF"/>
    <w:rsid w:val="00EA1752"/>
    <w:rsid w:val="00EA5246"/>
    <w:rsid w:val="00EA5A89"/>
    <w:rsid w:val="00EA5BDB"/>
    <w:rsid w:val="00EA7D2A"/>
    <w:rsid w:val="00EB1696"/>
    <w:rsid w:val="00EB46D9"/>
    <w:rsid w:val="00EB52BA"/>
    <w:rsid w:val="00EC142D"/>
    <w:rsid w:val="00EC1E16"/>
    <w:rsid w:val="00EC34B9"/>
    <w:rsid w:val="00EC7BA9"/>
    <w:rsid w:val="00ED0024"/>
    <w:rsid w:val="00ED0F85"/>
    <w:rsid w:val="00ED0FD0"/>
    <w:rsid w:val="00ED170D"/>
    <w:rsid w:val="00ED2B5C"/>
    <w:rsid w:val="00ED3269"/>
    <w:rsid w:val="00EE195B"/>
    <w:rsid w:val="00EE1A8C"/>
    <w:rsid w:val="00EE403E"/>
    <w:rsid w:val="00EE4643"/>
    <w:rsid w:val="00EE6629"/>
    <w:rsid w:val="00EF1330"/>
    <w:rsid w:val="00EF15FF"/>
    <w:rsid w:val="00EF4B4E"/>
    <w:rsid w:val="00EF5227"/>
    <w:rsid w:val="00EF7111"/>
    <w:rsid w:val="00EF7D1A"/>
    <w:rsid w:val="00F01FC9"/>
    <w:rsid w:val="00F0448F"/>
    <w:rsid w:val="00F0716C"/>
    <w:rsid w:val="00F154AB"/>
    <w:rsid w:val="00F20CB9"/>
    <w:rsid w:val="00F270E9"/>
    <w:rsid w:val="00F275C0"/>
    <w:rsid w:val="00F34318"/>
    <w:rsid w:val="00F346B6"/>
    <w:rsid w:val="00F35D63"/>
    <w:rsid w:val="00F36145"/>
    <w:rsid w:val="00F37BDD"/>
    <w:rsid w:val="00F37C85"/>
    <w:rsid w:val="00F40A3C"/>
    <w:rsid w:val="00F41503"/>
    <w:rsid w:val="00F43729"/>
    <w:rsid w:val="00F466C8"/>
    <w:rsid w:val="00F469A9"/>
    <w:rsid w:val="00F47C2F"/>
    <w:rsid w:val="00F50B46"/>
    <w:rsid w:val="00F50D1F"/>
    <w:rsid w:val="00F6032D"/>
    <w:rsid w:val="00F6203E"/>
    <w:rsid w:val="00F635FC"/>
    <w:rsid w:val="00F63D03"/>
    <w:rsid w:val="00F65E2F"/>
    <w:rsid w:val="00F67DF1"/>
    <w:rsid w:val="00F7261E"/>
    <w:rsid w:val="00F743ED"/>
    <w:rsid w:val="00F74E3E"/>
    <w:rsid w:val="00F82CF6"/>
    <w:rsid w:val="00F8309B"/>
    <w:rsid w:val="00F833C9"/>
    <w:rsid w:val="00F846AF"/>
    <w:rsid w:val="00F863E8"/>
    <w:rsid w:val="00F87EC8"/>
    <w:rsid w:val="00F90064"/>
    <w:rsid w:val="00F96AFD"/>
    <w:rsid w:val="00F97657"/>
    <w:rsid w:val="00FA0078"/>
    <w:rsid w:val="00FA1398"/>
    <w:rsid w:val="00FA2E19"/>
    <w:rsid w:val="00FA4774"/>
    <w:rsid w:val="00FA697F"/>
    <w:rsid w:val="00FA6E99"/>
    <w:rsid w:val="00FB1324"/>
    <w:rsid w:val="00FB5521"/>
    <w:rsid w:val="00FB55BF"/>
    <w:rsid w:val="00FB610D"/>
    <w:rsid w:val="00FB6F6F"/>
    <w:rsid w:val="00FC4477"/>
    <w:rsid w:val="00FC46FB"/>
    <w:rsid w:val="00FC7AB0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052857EE-51EA-40B4-B7F0-B6244CB8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Nierozpoznanawzmianka1">
    <w:name w:val="Nierozpoznana wzmianka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009FD"/>
    <w:rPr>
      <w:b/>
      <w:bCs/>
    </w:rPr>
  </w:style>
  <w:style w:type="paragraph" w:customStyle="1" w:styleId="xxmsonormal">
    <w:name w:val="x_xmsonormal"/>
    <w:basedOn w:val="Normalny"/>
    <w:rsid w:val="00F34318"/>
    <w:pPr>
      <w:spacing w:line="240" w:lineRule="auto"/>
      <w:jc w:val="left"/>
    </w:pPr>
    <w:rPr>
      <w:rFonts w:ascii="Calibri" w:eastAsia="Calibri" w:hAnsi="Calibri" w:cs="Calibri"/>
      <w:szCs w:val="22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AE30C0"/>
    <w:rPr>
      <w:i/>
      <w:iCs/>
    </w:rPr>
  </w:style>
  <w:style w:type="character" w:customStyle="1" w:styleId="ui-provider">
    <w:name w:val="ui-provider"/>
    <w:basedOn w:val="Domylnaczcionkaakapitu"/>
    <w:rsid w:val="00BF7F7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4D5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321B1B"/>
    <w:rPr>
      <w:color w:val="605E5C"/>
      <w:shd w:val="clear" w:color="auto" w:fill="E1DFDD"/>
    </w:rPr>
  </w:style>
  <w:style w:type="character" w:customStyle="1" w:styleId="category">
    <w:name w:val="category"/>
    <w:basedOn w:val="Domylnaczcionkaakapitu"/>
    <w:rsid w:val="007E777D"/>
  </w:style>
  <w:style w:type="character" w:customStyle="1" w:styleId="country-name">
    <w:name w:val="country-name"/>
    <w:basedOn w:val="Domylnaczcionkaakapitu"/>
    <w:rsid w:val="007E777D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53F3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pl/prasa-media/informacje-materialy-prasowe/2024-04-12-henkel-po-raz-czwarty-wreczyl-sustainability-awards-for-retail-1952254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com/pres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B22C28810524B85B893F3AD819BB6" ma:contentTypeVersion="15" ma:contentTypeDescription="Utwórz nowy dokument." ma:contentTypeScope="" ma:versionID="62497f3f2e9bc8b2fdb29fa969572c73">
  <xsd:schema xmlns:xsd="http://www.w3.org/2001/XMLSchema" xmlns:xs="http://www.w3.org/2001/XMLSchema" xmlns:p="http://schemas.microsoft.com/office/2006/metadata/properties" xmlns:ns2="f443a0d6-2392-40a7-8b4e-582363a1b413" xmlns:ns3="359d6592-1f3c-4722-91fb-cc01b1d90998" targetNamespace="http://schemas.microsoft.com/office/2006/metadata/properties" ma:root="true" ma:fieldsID="ea2b809d4308d6d22ece15bc9e4f3a75" ns2:_="" ns3:_="">
    <xsd:import namespace="f443a0d6-2392-40a7-8b4e-582363a1b413"/>
    <xsd:import namespace="359d6592-1f3c-4722-91fb-cc01b1d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0d6-2392-40a7-8b4e-582363a1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f440a04-a7cc-4d3a-8212-94d345d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6592-1f3c-4722-91fb-cc01b1d90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cbb6d-20a6-47fb-987d-53253aba8c8e}" ma:internalName="TaxCatchAll" ma:showField="CatchAllData" ma:web="359d6592-1f3c-4722-91fb-cc01b1d9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3a0d6-2392-40a7-8b4e-582363a1b413">
      <Terms xmlns="http://schemas.microsoft.com/office/infopath/2007/PartnerControls"/>
    </lcf76f155ced4ddcb4097134ff3c332f>
    <TaxCatchAll xmlns="359d6592-1f3c-4722-91fb-cc01b1d90998" xsi:nil="true"/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95938-1154-420E-956B-8F68EDA96A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B70581-3FC1-4CB8-908A-982F4DE3B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a0d6-2392-40a7-8b4e-582363a1b413"/>
    <ds:schemaRef ds:uri="359d6592-1f3c-4722-91fb-cc01b1d90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f443a0d6-2392-40a7-8b4e-582363a1b413"/>
    <ds:schemaRef ds:uri="359d6592-1f3c-4722-91fb-cc01b1d909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5117</Characters>
  <Application>Microsoft Office Word</Application>
  <DocSecurity>4</DocSecurity>
  <Lines>42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Daria Kuznik</cp:lastModifiedBy>
  <cp:revision>2</cp:revision>
  <cp:lastPrinted>2023-07-18T01:23:00Z</cp:lastPrinted>
  <dcterms:created xsi:type="dcterms:W3CDTF">2025-04-18T14:26:00Z</dcterms:created>
  <dcterms:modified xsi:type="dcterms:W3CDTF">2025-04-18T14:26:00Z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0x0101009C4B22C28810524B85B893F3AD819BB6</vt:lpwstr>
  </property>
  <property fmtid="{D5CDD505-2E9C-101B-9397-08002B2CF9AE}" pid="3" name="MediaServiceImageTags">
    <vt:lpwstr/>
  </property>
</Properties>
</file>