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0FB4B61A" w:rsidR="00B422EC" w:rsidRPr="004630E5" w:rsidRDefault="00271D14" w:rsidP="00643D8A">
      <w:pPr>
        <w:pStyle w:val="MonthDayYear"/>
        <w:rPr>
          <w:lang w:val="sk-SK"/>
        </w:rPr>
      </w:pPr>
      <w:r w:rsidRPr="004630E5">
        <w:rPr>
          <w:lang w:val="sk-SK"/>
        </w:rPr>
        <w:t>1</w:t>
      </w:r>
      <w:r w:rsidR="000178EB">
        <w:rPr>
          <w:lang w:val="sk-SK"/>
        </w:rPr>
        <w:t>3</w:t>
      </w:r>
      <w:r w:rsidR="00514611" w:rsidRPr="004630E5">
        <w:rPr>
          <w:lang w:val="sk-SK"/>
        </w:rPr>
        <w:t xml:space="preserve">. </w:t>
      </w:r>
      <w:r w:rsidR="00B54D16" w:rsidRPr="004630E5">
        <w:rPr>
          <w:lang w:val="sk-SK"/>
        </w:rPr>
        <w:t>február</w:t>
      </w:r>
      <w:r w:rsidR="00BF6E82" w:rsidRPr="004630E5">
        <w:rPr>
          <w:lang w:val="sk-SK"/>
        </w:rPr>
        <w:t xml:space="preserve"> 20</w:t>
      </w:r>
      <w:r w:rsidR="00F635FC" w:rsidRPr="004630E5">
        <w:rPr>
          <w:lang w:val="sk-SK"/>
        </w:rPr>
        <w:t>2</w:t>
      </w:r>
      <w:r w:rsidR="006434BB" w:rsidRPr="004630E5">
        <w:rPr>
          <w:lang w:val="sk-SK"/>
        </w:rPr>
        <w:t>5</w:t>
      </w:r>
    </w:p>
    <w:p w14:paraId="0A6B83FB" w14:textId="77777777" w:rsidR="00D4764E" w:rsidRPr="004630E5" w:rsidRDefault="00D4764E" w:rsidP="00A3756F">
      <w:pPr>
        <w:rPr>
          <w:rStyle w:val="Headline"/>
          <w:lang w:val="sk-SK"/>
        </w:rPr>
      </w:pPr>
    </w:p>
    <w:p w14:paraId="76AD0789" w14:textId="1E1B2B1F" w:rsidR="007F0F63" w:rsidRPr="004630E5" w:rsidRDefault="00CC5D94" w:rsidP="00A3756F">
      <w:pPr>
        <w:rPr>
          <w:rStyle w:val="Headline"/>
          <w:lang w:val="sk-SK"/>
        </w:rPr>
      </w:pPr>
      <w:r w:rsidRPr="004630E5">
        <w:rPr>
          <w:rStyle w:val="Headline"/>
          <w:lang w:val="sk-SK"/>
        </w:rPr>
        <w:t xml:space="preserve">Nadácia Henkel Slovensko </w:t>
      </w:r>
      <w:r w:rsidR="00A2779F" w:rsidRPr="004630E5">
        <w:rPr>
          <w:rStyle w:val="Headline"/>
          <w:lang w:val="sk-SK"/>
        </w:rPr>
        <w:t xml:space="preserve">prerozdelí </w:t>
      </w:r>
      <w:r w:rsidR="00E13676" w:rsidRPr="004630E5">
        <w:rPr>
          <w:rStyle w:val="Headline"/>
          <w:lang w:val="sk-SK"/>
        </w:rPr>
        <w:t>62</w:t>
      </w:r>
      <w:r w:rsidR="000228E7">
        <w:rPr>
          <w:rStyle w:val="Headline"/>
          <w:lang w:val="sk-SK"/>
        </w:rPr>
        <w:t>-</w:t>
      </w:r>
      <w:r w:rsidR="00E13676" w:rsidRPr="004630E5">
        <w:rPr>
          <w:rStyle w:val="Headline"/>
          <w:lang w:val="sk-SK"/>
        </w:rPr>
        <w:t>tisíc eur na skvalitnenie života seniorov</w:t>
      </w:r>
    </w:p>
    <w:p w14:paraId="6706FA18" w14:textId="77777777" w:rsidR="00852511" w:rsidRPr="004630E5" w:rsidRDefault="00852511" w:rsidP="00365E44">
      <w:pPr>
        <w:rPr>
          <w:lang w:val="sk-SK"/>
        </w:rPr>
      </w:pPr>
    </w:p>
    <w:p w14:paraId="11B55725" w14:textId="022FC594" w:rsidR="0055571E" w:rsidRPr="004630E5" w:rsidRDefault="00B54D16" w:rsidP="36255D03">
      <w:pPr>
        <w:rPr>
          <w:rFonts w:cs="Segoe UI"/>
          <w:b/>
          <w:bCs/>
          <w:lang w:val="sk-SK"/>
        </w:rPr>
      </w:pPr>
      <w:r w:rsidRPr="004630E5">
        <w:rPr>
          <w:rFonts w:cs="Segoe UI"/>
          <w:b/>
          <w:bCs/>
          <w:lang w:val="sk-SK"/>
        </w:rPr>
        <w:t>Bratislava</w:t>
      </w:r>
      <w:r w:rsidR="007F0F63" w:rsidRPr="004630E5">
        <w:rPr>
          <w:rFonts w:cs="Segoe UI"/>
          <w:b/>
          <w:bCs/>
          <w:lang w:val="sk-SK"/>
        </w:rPr>
        <w:t xml:space="preserve"> – </w:t>
      </w:r>
      <w:r w:rsidR="002B150A" w:rsidRPr="004630E5">
        <w:rPr>
          <w:rFonts w:cs="Segoe UI"/>
          <w:b/>
          <w:bCs/>
          <w:lang w:val="sk-SK"/>
        </w:rPr>
        <w:t xml:space="preserve">Nadácia Henkel Slovensko </w:t>
      </w:r>
      <w:r w:rsidR="00E13676" w:rsidRPr="004630E5">
        <w:rPr>
          <w:rFonts w:cs="Segoe UI"/>
          <w:b/>
          <w:bCs/>
          <w:lang w:val="sk-SK"/>
        </w:rPr>
        <w:t xml:space="preserve">už po siedmykrát </w:t>
      </w:r>
      <w:r w:rsidR="002B150A" w:rsidRPr="004630E5">
        <w:rPr>
          <w:rFonts w:cs="Segoe UI"/>
          <w:b/>
          <w:bCs/>
          <w:lang w:val="sk-SK"/>
        </w:rPr>
        <w:t xml:space="preserve">vyhlasuje </w:t>
      </w:r>
      <w:r w:rsidR="00EB6F63" w:rsidRPr="004630E5">
        <w:rPr>
          <w:rFonts w:cs="Segoe UI"/>
          <w:b/>
          <w:bCs/>
          <w:lang w:val="sk-SK"/>
        </w:rPr>
        <w:t xml:space="preserve">grantovú výzvu na </w:t>
      </w:r>
      <w:r w:rsidR="004A3449" w:rsidRPr="004630E5">
        <w:rPr>
          <w:rFonts w:cs="Segoe UI"/>
          <w:b/>
          <w:bCs/>
          <w:lang w:val="sk-SK"/>
        </w:rPr>
        <w:t>pomoc</w:t>
      </w:r>
      <w:r w:rsidR="00EB6F63" w:rsidRPr="004630E5">
        <w:rPr>
          <w:rFonts w:cs="Segoe UI"/>
          <w:b/>
          <w:bCs/>
          <w:lang w:val="sk-SK"/>
        </w:rPr>
        <w:t xml:space="preserve"> senioro</w:t>
      </w:r>
      <w:r w:rsidR="00146F25" w:rsidRPr="004630E5">
        <w:rPr>
          <w:rFonts w:cs="Segoe UI"/>
          <w:b/>
          <w:bCs/>
          <w:lang w:val="sk-SK"/>
        </w:rPr>
        <w:t>m</w:t>
      </w:r>
      <w:r w:rsidR="00EB6F63" w:rsidRPr="004630E5">
        <w:rPr>
          <w:rFonts w:cs="Segoe UI"/>
          <w:b/>
          <w:bCs/>
          <w:lang w:val="sk-SK"/>
        </w:rPr>
        <w:t xml:space="preserve">. Počas </w:t>
      </w:r>
      <w:r w:rsidR="03941933" w:rsidRPr="004630E5">
        <w:rPr>
          <w:rFonts w:cs="Segoe UI"/>
          <w:b/>
          <w:bCs/>
          <w:lang w:val="sk-SK"/>
        </w:rPr>
        <w:t xml:space="preserve">uplynulých </w:t>
      </w:r>
      <w:r w:rsidR="00E13676" w:rsidRPr="004630E5">
        <w:rPr>
          <w:rFonts w:cs="Segoe UI"/>
          <w:b/>
          <w:bCs/>
          <w:lang w:val="sk-SK"/>
        </w:rPr>
        <w:t xml:space="preserve">šiestich ročníkov už </w:t>
      </w:r>
      <w:r w:rsidR="00EB6F63" w:rsidRPr="004630E5">
        <w:rPr>
          <w:rFonts w:cs="Segoe UI"/>
          <w:b/>
          <w:bCs/>
          <w:lang w:val="sk-SK"/>
        </w:rPr>
        <w:t xml:space="preserve">podporila </w:t>
      </w:r>
      <w:r w:rsidR="0048511E" w:rsidRPr="004630E5">
        <w:rPr>
          <w:rFonts w:cs="Segoe UI"/>
          <w:b/>
          <w:bCs/>
          <w:lang w:val="sk-SK"/>
        </w:rPr>
        <w:t>vyše</w:t>
      </w:r>
      <w:r w:rsidR="00EB6F63" w:rsidRPr="004630E5">
        <w:rPr>
          <w:rFonts w:cs="Segoe UI"/>
          <w:b/>
          <w:bCs/>
          <w:lang w:val="sk-SK"/>
        </w:rPr>
        <w:t xml:space="preserve"> </w:t>
      </w:r>
      <w:r w:rsidR="00E1132D" w:rsidRPr="004630E5">
        <w:rPr>
          <w:rFonts w:cs="Segoe UI"/>
          <w:b/>
          <w:bCs/>
          <w:lang w:val="sk-SK"/>
        </w:rPr>
        <w:t>4</w:t>
      </w:r>
      <w:r w:rsidR="530D9A3B" w:rsidRPr="004630E5">
        <w:rPr>
          <w:rFonts w:cs="Segoe UI"/>
          <w:b/>
          <w:bCs/>
          <w:lang w:val="sk-SK"/>
        </w:rPr>
        <w:t>3</w:t>
      </w:r>
      <w:r w:rsidR="00E1132D" w:rsidRPr="004630E5">
        <w:rPr>
          <w:rFonts w:cs="Segoe UI"/>
          <w:b/>
          <w:bCs/>
          <w:lang w:val="sk-SK"/>
        </w:rPr>
        <w:t>0</w:t>
      </w:r>
      <w:r w:rsidR="00EB6F63" w:rsidRPr="004630E5">
        <w:rPr>
          <w:rFonts w:cs="Segoe UI"/>
          <w:b/>
          <w:bCs/>
          <w:lang w:val="sk-SK"/>
        </w:rPr>
        <w:t xml:space="preserve"> projektov v celkovej sume</w:t>
      </w:r>
      <w:r w:rsidR="003B4B1F" w:rsidRPr="004630E5">
        <w:rPr>
          <w:rFonts w:cs="Segoe UI"/>
          <w:b/>
          <w:bCs/>
          <w:lang w:val="sk-SK"/>
        </w:rPr>
        <w:t xml:space="preserve"> </w:t>
      </w:r>
      <w:r w:rsidR="1EC95A77" w:rsidRPr="004630E5">
        <w:rPr>
          <w:rFonts w:cs="Segoe UI"/>
          <w:b/>
          <w:bCs/>
          <w:lang w:val="sk-SK"/>
        </w:rPr>
        <w:t>viac ako</w:t>
      </w:r>
      <w:r w:rsidR="006D3327" w:rsidRPr="004630E5">
        <w:rPr>
          <w:rFonts w:cs="Segoe UI"/>
          <w:b/>
          <w:bCs/>
          <w:lang w:val="sk-SK"/>
        </w:rPr>
        <w:t xml:space="preserve"> </w:t>
      </w:r>
      <w:r w:rsidR="6DDF1482" w:rsidRPr="004630E5">
        <w:rPr>
          <w:rFonts w:cs="Segoe UI"/>
          <w:b/>
          <w:bCs/>
          <w:lang w:val="sk-SK"/>
        </w:rPr>
        <w:t xml:space="preserve">296 </w:t>
      </w:r>
      <w:r w:rsidR="003B4B1F" w:rsidRPr="004630E5">
        <w:rPr>
          <w:rFonts w:cs="Segoe UI"/>
          <w:b/>
          <w:bCs/>
          <w:lang w:val="sk-SK"/>
        </w:rPr>
        <w:t>000</w:t>
      </w:r>
      <w:r w:rsidR="00EB6F63" w:rsidRPr="004630E5">
        <w:rPr>
          <w:rFonts w:cs="Segoe UI"/>
          <w:b/>
          <w:bCs/>
          <w:lang w:val="sk-SK"/>
        </w:rPr>
        <w:t xml:space="preserve"> </w:t>
      </w:r>
      <w:r w:rsidR="002B27BE" w:rsidRPr="004630E5">
        <w:rPr>
          <w:rFonts w:cs="Segoe UI"/>
          <w:b/>
          <w:bCs/>
          <w:lang w:val="sk-SK"/>
        </w:rPr>
        <w:t>eur</w:t>
      </w:r>
      <w:r w:rsidR="00E13676" w:rsidRPr="004630E5">
        <w:rPr>
          <w:rFonts w:cs="Segoe UI"/>
          <w:b/>
          <w:bCs/>
          <w:lang w:val="sk-SK"/>
        </w:rPr>
        <w:t xml:space="preserve"> </w:t>
      </w:r>
      <w:r w:rsidR="005624DC">
        <w:rPr>
          <w:rFonts w:cs="Segoe UI"/>
          <w:b/>
          <w:bCs/>
          <w:lang w:val="sk-SK"/>
        </w:rPr>
        <w:t xml:space="preserve">s cieľom </w:t>
      </w:r>
      <w:r w:rsidR="00E13676" w:rsidRPr="004630E5">
        <w:rPr>
          <w:rFonts w:cs="Segoe UI"/>
          <w:b/>
          <w:bCs/>
          <w:lang w:val="sk-SK"/>
        </w:rPr>
        <w:t>zlepš</w:t>
      </w:r>
      <w:r w:rsidR="005624DC">
        <w:rPr>
          <w:rFonts w:cs="Segoe UI"/>
          <w:b/>
          <w:bCs/>
          <w:lang w:val="sk-SK"/>
        </w:rPr>
        <w:t>ovať</w:t>
      </w:r>
      <w:r w:rsidR="00E13676" w:rsidRPr="004630E5">
        <w:rPr>
          <w:rFonts w:cs="Segoe UI"/>
          <w:b/>
          <w:bCs/>
          <w:lang w:val="sk-SK"/>
        </w:rPr>
        <w:t xml:space="preserve"> kvalitu života seniorov v sociálnych zariadeniach aj v domácom prostredí</w:t>
      </w:r>
      <w:r w:rsidR="002B27BE" w:rsidRPr="004630E5">
        <w:rPr>
          <w:rFonts w:cs="Segoe UI"/>
          <w:b/>
          <w:bCs/>
          <w:lang w:val="sk-SK"/>
        </w:rPr>
        <w:t xml:space="preserve">. Tento rok </w:t>
      </w:r>
      <w:r w:rsidR="00180381" w:rsidRPr="004630E5">
        <w:rPr>
          <w:rFonts w:cs="Segoe UI"/>
          <w:b/>
          <w:bCs/>
          <w:lang w:val="sk-SK"/>
        </w:rPr>
        <w:t>vybraným projektom</w:t>
      </w:r>
      <w:r w:rsidR="00E13676" w:rsidRPr="004630E5">
        <w:rPr>
          <w:rFonts w:cs="Segoe UI"/>
          <w:b/>
          <w:bCs/>
          <w:lang w:val="sk-SK"/>
        </w:rPr>
        <w:t xml:space="preserve"> </w:t>
      </w:r>
      <w:r w:rsidR="002B27BE" w:rsidRPr="004630E5">
        <w:rPr>
          <w:rFonts w:cs="Segoe UI"/>
          <w:b/>
          <w:bCs/>
          <w:lang w:val="sk-SK"/>
        </w:rPr>
        <w:t>prerozde</w:t>
      </w:r>
      <w:r w:rsidR="00047023" w:rsidRPr="004630E5">
        <w:rPr>
          <w:rFonts w:cs="Segoe UI"/>
          <w:b/>
          <w:bCs/>
          <w:lang w:val="sk-SK"/>
        </w:rPr>
        <w:t>l</w:t>
      </w:r>
      <w:r w:rsidR="00E13676" w:rsidRPr="004630E5">
        <w:rPr>
          <w:rFonts w:cs="Segoe UI"/>
          <w:b/>
          <w:bCs/>
          <w:lang w:val="sk-SK"/>
        </w:rPr>
        <w:t>í</w:t>
      </w:r>
      <w:r w:rsidR="002B27BE" w:rsidRPr="004630E5">
        <w:rPr>
          <w:rFonts w:cs="Segoe UI"/>
          <w:b/>
          <w:bCs/>
          <w:lang w:val="sk-SK"/>
        </w:rPr>
        <w:t xml:space="preserve"> </w:t>
      </w:r>
      <w:r w:rsidR="003B0EA0" w:rsidRPr="004630E5">
        <w:rPr>
          <w:rFonts w:cs="Segoe UI"/>
          <w:b/>
          <w:bCs/>
          <w:lang w:val="sk-SK"/>
        </w:rPr>
        <w:t xml:space="preserve">sumu </w:t>
      </w:r>
      <w:r w:rsidR="111B887B" w:rsidRPr="004630E5">
        <w:rPr>
          <w:rFonts w:cs="Segoe UI"/>
          <w:b/>
          <w:bCs/>
          <w:lang w:val="sk-SK"/>
        </w:rPr>
        <w:t>57</w:t>
      </w:r>
      <w:r w:rsidR="002B27BE" w:rsidRPr="004630E5">
        <w:rPr>
          <w:rFonts w:cs="Segoe UI"/>
          <w:b/>
          <w:bCs/>
          <w:lang w:val="sk-SK"/>
        </w:rPr>
        <w:t xml:space="preserve"> 000 eur </w:t>
      </w:r>
      <w:r w:rsidR="002C0CBF" w:rsidRPr="004630E5">
        <w:rPr>
          <w:rFonts w:cs="Segoe UI"/>
          <w:b/>
          <w:bCs/>
          <w:lang w:val="sk-SK"/>
        </w:rPr>
        <w:t>a</w:t>
      </w:r>
      <w:r w:rsidR="00E13676" w:rsidRPr="004630E5">
        <w:rPr>
          <w:rFonts w:cs="Segoe UI"/>
          <w:b/>
          <w:bCs/>
          <w:lang w:val="sk-SK"/>
        </w:rPr>
        <w:t xml:space="preserve"> päť výnimočných </w:t>
      </w:r>
      <w:r w:rsidR="002C0CBF" w:rsidRPr="004630E5">
        <w:rPr>
          <w:rFonts w:cs="Segoe UI"/>
          <w:b/>
          <w:bCs/>
          <w:lang w:val="sk-SK"/>
        </w:rPr>
        <w:t>projekto</w:t>
      </w:r>
      <w:r w:rsidR="00E13676" w:rsidRPr="004630E5">
        <w:rPr>
          <w:rFonts w:cs="Segoe UI"/>
          <w:b/>
          <w:bCs/>
          <w:lang w:val="sk-SK"/>
        </w:rPr>
        <w:t>v</w:t>
      </w:r>
      <w:r w:rsidR="002C0CBF" w:rsidRPr="004630E5">
        <w:rPr>
          <w:rFonts w:cs="Segoe UI"/>
          <w:b/>
          <w:bCs/>
          <w:lang w:val="sk-SK"/>
        </w:rPr>
        <w:t xml:space="preserve"> </w:t>
      </w:r>
      <w:r w:rsidR="00E13676" w:rsidRPr="004630E5">
        <w:rPr>
          <w:rFonts w:cs="Segoe UI"/>
          <w:b/>
          <w:bCs/>
          <w:lang w:val="sk-SK"/>
        </w:rPr>
        <w:t xml:space="preserve">odmení </w:t>
      </w:r>
      <w:r w:rsidR="002C0CBF" w:rsidRPr="004630E5">
        <w:rPr>
          <w:rFonts w:cs="Segoe UI"/>
          <w:b/>
          <w:bCs/>
          <w:lang w:val="sk-SK"/>
        </w:rPr>
        <w:t>Cen</w:t>
      </w:r>
      <w:r w:rsidR="00E13676" w:rsidRPr="004630E5">
        <w:rPr>
          <w:rFonts w:cs="Segoe UI"/>
          <w:b/>
          <w:bCs/>
          <w:lang w:val="sk-SK"/>
        </w:rPr>
        <w:t>ou</w:t>
      </w:r>
      <w:r w:rsidR="002C0CBF" w:rsidRPr="004630E5">
        <w:rPr>
          <w:rFonts w:cs="Segoe UI"/>
          <w:b/>
          <w:bCs/>
          <w:lang w:val="sk-SK"/>
        </w:rPr>
        <w:t xml:space="preserve"> za inovatívnosť v celkovej </w:t>
      </w:r>
      <w:r w:rsidR="003B0EA0" w:rsidRPr="004630E5">
        <w:rPr>
          <w:rFonts w:cs="Segoe UI"/>
          <w:b/>
          <w:bCs/>
          <w:lang w:val="sk-SK"/>
        </w:rPr>
        <w:t>hodnote</w:t>
      </w:r>
      <w:r w:rsidR="002C0CBF" w:rsidRPr="004630E5">
        <w:rPr>
          <w:rFonts w:cs="Segoe UI"/>
          <w:b/>
          <w:bCs/>
          <w:lang w:val="sk-SK"/>
        </w:rPr>
        <w:t xml:space="preserve"> 5 000 eur.</w:t>
      </w:r>
    </w:p>
    <w:p w14:paraId="74DCD38C" w14:textId="181B0BBA" w:rsidR="007F0F63" w:rsidRPr="004630E5" w:rsidRDefault="007F0F63" w:rsidP="00643D8A">
      <w:pPr>
        <w:rPr>
          <w:rFonts w:cs="Segoe UI"/>
          <w:szCs w:val="22"/>
          <w:lang w:val="sk-SK"/>
        </w:rPr>
      </w:pPr>
    </w:p>
    <w:p w14:paraId="23B45CE8" w14:textId="13520228" w:rsidR="00D81A89" w:rsidRDefault="001E7432" w:rsidP="00D3241C">
      <w:pPr>
        <w:rPr>
          <w:rFonts w:cs="Segoe UI"/>
          <w:szCs w:val="22"/>
          <w:lang w:val="sk-SK"/>
        </w:rPr>
      </w:pPr>
      <w:r w:rsidRPr="004630E5">
        <w:rPr>
          <w:noProof/>
        </w:rPr>
        <w:drawing>
          <wp:inline distT="0" distB="0" distL="0" distR="0" wp14:anchorId="04F2B0B3" wp14:editId="60AF8087">
            <wp:extent cx="5768975" cy="2823210"/>
            <wp:effectExtent l="0" t="0" r="3175" b="0"/>
            <wp:docPr id="130670412" name="Obrázok 1" descr="Obrázok, na ktorom je písmo, text, grafika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5EE" w:rsidRPr="004630E5">
        <w:rPr>
          <w:rFonts w:cs="Segoe UI"/>
          <w:lang w:val="sk-SK"/>
        </w:rPr>
        <w:t xml:space="preserve">Nadácia Henkel Slovensko spúšťa spolu s Centrom pre filantropiu prihlasovanie projektov </w:t>
      </w:r>
      <w:r w:rsidR="00FC7349" w:rsidRPr="004630E5">
        <w:rPr>
          <w:rFonts w:cs="Segoe UI"/>
          <w:lang w:val="sk-SK"/>
        </w:rPr>
        <w:t xml:space="preserve">do </w:t>
      </w:r>
      <w:r w:rsidR="006434BB" w:rsidRPr="004630E5">
        <w:rPr>
          <w:rFonts w:cs="Segoe UI"/>
          <w:b/>
          <w:bCs/>
          <w:lang w:val="sk-SK"/>
        </w:rPr>
        <w:t>7</w:t>
      </w:r>
      <w:r w:rsidR="00FC7349" w:rsidRPr="004630E5">
        <w:rPr>
          <w:rFonts w:cs="Segoe UI"/>
          <w:b/>
          <w:bCs/>
          <w:lang w:val="sk-SK"/>
        </w:rPr>
        <w:t>. ročníka grantového programu Henkel Slovensko seniorom</w:t>
      </w:r>
      <w:r w:rsidR="00FC7349" w:rsidRPr="004630E5">
        <w:rPr>
          <w:rFonts w:cs="Segoe UI"/>
          <w:lang w:val="sk-SK"/>
        </w:rPr>
        <w:t xml:space="preserve">. </w:t>
      </w:r>
      <w:r w:rsidR="5172548E" w:rsidRPr="004630E5">
        <w:rPr>
          <w:rFonts w:cs="Segoe UI"/>
          <w:lang w:val="sk-SK"/>
        </w:rPr>
        <w:t>V aktuálnom</w:t>
      </w:r>
      <w:r w:rsidR="00597047" w:rsidRPr="004630E5">
        <w:rPr>
          <w:rFonts w:cs="Segoe UI"/>
          <w:lang w:val="sk-SK"/>
        </w:rPr>
        <w:t xml:space="preserve"> ročníku </w:t>
      </w:r>
      <w:r w:rsidR="654A72EF" w:rsidRPr="004630E5">
        <w:rPr>
          <w:rFonts w:cs="Segoe UI"/>
          <w:lang w:val="sk-SK"/>
        </w:rPr>
        <w:t xml:space="preserve">je na podporu </w:t>
      </w:r>
      <w:r w:rsidR="518B0226" w:rsidRPr="004630E5">
        <w:rPr>
          <w:rFonts w:cs="Segoe UI"/>
          <w:lang w:val="sk-SK"/>
        </w:rPr>
        <w:t>projektov</w:t>
      </w:r>
      <w:r w:rsidR="654A72EF" w:rsidRPr="004630E5">
        <w:rPr>
          <w:rFonts w:cs="Segoe UI"/>
          <w:lang w:val="sk-SK"/>
        </w:rPr>
        <w:t xml:space="preserve"> vyčlenený</w:t>
      </w:r>
      <w:r w:rsidR="00597047" w:rsidRPr="004630E5">
        <w:rPr>
          <w:rFonts w:cs="Segoe UI"/>
          <w:lang w:val="sk-SK"/>
        </w:rPr>
        <w:t xml:space="preserve"> rozpočet </w:t>
      </w:r>
      <w:r w:rsidR="3E8A44FF" w:rsidRPr="004630E5">
        <w:rPr>
          <w:rFonts w:cs="Segoe UI"/>
          <w:lang w:val="sk-SK"/>
        </w:rPr>
        <w:t>57</w:t>
      </w:r>
      <w:r w:rsidR="00597047" w:rsidRPr="004630E5">
        <w:rPr>
          <w:rFonts w:cs="Segoe UI"/>
          <w:lang w:val="sk-SK"/>
        </w:rPr>
        <w:t> 000 eur</w:t>
      </w:r>
      <w:r w:rsidR="00293816" w:rsidRPr="004630E5">
        <w:rPr>
          <w:rFonts w:cs="Segoe UI"/>
          <w:lang w:val="sk-SK"/>
        </w:rPr>
        <w:t xml:space="preserve"> s </w:t>
      </w:r>
      <w:r w:rsidR="00597047" w:rsidRPr="004630E5">
        <w:rPr>
          <w:rFonts w:cs="Segoe UI"/>
          <w:lang w:val="sk-SK"/>
        </w:rPr>
        <w:t>maximáln</w:t>
      </w:r>
      <w:r w:rsidR="00293816" w:rsidRPr="004630E5">
        <w:rPr>
          <w:rFonts w:cs="Segoe UI"/>
          <w:lang w:val="sk-SK"/>
        </w:rPr>
        <w:t>ou</w:t>
      </w:r>
      <w:r w:rsidR="00597047" w:rsidRPr="004630E5">
        <w:rPr>
          <w:rFonts w:cs="Segoe UI"/>
          <w:lang w:val="sk-SK"/>
        </w:rPr>
        <w:t xml:space="preserve"> požadova</w:t>
      </w:r>
      <w:r w:rsidR="00293816" w:rsidRPr="004630E5">
        <w:rPr>
          <w:rFonts w:cs="Segoe UI"/>
          <w:lang w:val="sk-SK"/>
        </w:rPr>
        <w:t xml:space="preserve">nou sumou </w:t>
      </w:r>
      <w:r w:rsidR="00597047" w:rsidRPr="004630E5">
        <w:rPr>
          <w:rFonts w:cs="Segoe UI"/>
          <w:lang w:val="sk-SK"/>
        </w:rPr>
        <w:t>na jeden projekt</w:t>
      </w:r>
      <w:r w:rsidR="00293816" w:rsidRPr="004630E5">
        <w:rPr>
          <w:rFonts w:cs="Segoe UI"/>
          <w:lang w:val="sk-SK"/>
        </w:rPr>
        <w:t xml:space="preserve"> v hodnote 1 500 eur. </w:t>
      </w:r>
      <w:r w:rsidR="004630E5" w:rsidRPr="004630E5">
        <w:rPr>
          <w:rFonts w:cs="Segoe UI"/>
          <w:lang w:val="sk-SK"/>
        </w:rPr>
        <w:t xml:space="preserve">Cieľom programu je riešenie aktuálnych a akútnych problémov seniorov a podpora iniciatív, ktoré im pomáhajú viesť dôstojný a aktívny život. Program sa zameriava na rozvoj pozitívneho prístupu k starnutiu, odstraňovanie sociálnej izolácie a medzigeneračných bariér, posilnenie psychického zdravia seniorov a zabezpečenie ich pocitu </w:t>
      </w:r>
      <w:r w:rsidR="004630E5" w:rsidRPr="004630E5">
        <w:rPr>
          <w:rFonts w:cs="Segoe UI"/>
          <w:lang w:val="sk-SK"/>
        </w:rPr>
        <w:lastRenderedPageBreak/>
        <w:t>užitočnosti pre spoločnosť. Dôraz sa kladie aj na digitálnu inklúziu, podporu ekologických projektov či dobrovoľníckych programov zameraných na aktívne starnutie.</w:t>
      </w:r>
    </w:p>
    <w:p w14:paraId="4D9C966D" w14:textId="48D8506F" w:rsidR="004B3B23" w:rsidRDefault="004B3B23" w:rsidP="00D3241C">
      <w:pPr>
        <w:rPr>
          <w:rFonts w:cs="Segoe UI"/>
          <w:szCs w:val="22"/>
          <w:lang w:val="sk-SK"/>
        </w:rPr>
      </w:pPr>
    </w:p>
    <w:p w14:paraId="0F51D2BF" w14:textId="1789467B" w:rsidR="00D3241C" w:rsidRDefault="00551F0B" w:rsidP="00B23F67">
      <w:pPr>
        <w:rPr>
          <w:rFonts w:cs="Segoe UI"/>
          <w:lang w:val="sk-SK"/>
        </w:rPr>
      </w:pPr>
      <w:r w:rsidRPr="46EEA7BA">
        <w:rPr>
          <w:rFonts w:cs="Segoe UI"/>
          <w:i/>
          <w:iCs/>
          <w:lang w:val="sk-SK"/>
        </w:rPr>
        <w:t>„</w:t>
      </w:r>
      <w:r w:rsidR="0022318C" w:rsidRPr="46EEA7BA">
        <w:rPr>
          <w:rFonts w:cs="Segoe UI"/>
          <w:i/>
          <w:iCs/>
          <w:lang w:val="sk-SK"/>
        </w:rPr>
        <w:t>Pri p</w:t>
      </w:r>
      <w:r w:rsidR="00251BCA" w:rsidRPr="46EEA7BA">
        <w:rPr>
          <w:rFonts w:cs="Segoe UI"/>
          <w:i/>
          <w:iCs/>
          <w:lang w:val="sk-SK"/>
        </w:rPr>
        <w:t xml:space="preserve">odpore seniorov </w:t>
      </w:r>
      <w:r w:rsidR="0022318C" w:rsidRPr="46EEA7BA">
        <w:rPr>
          <w:rFonts w:cs="Segoe UI"/>
          <w:i/>
          <w:iCs/>
          <w:lang w:val="sk-SK"/>
        </w:rPr>
        <w:t xml:space="preserve">je </w:t>
      </w:r>
      <w:r w:rsidR="00F910F5" w:rsidRPr="46EEA7BA">
        <w:rPr>
          <w:rFonts w:cs="Segoe UI"/>
          <w:i/>
          <w:iCs/>
          <w:lang w:val="sk-SK"/>
        </w:rPr>
        <w:t>pre nás dôležitý systematický a dlhodobý prístup</w:t>
      </w:r>
      <w:r w:rsidR="000228E7">
        <w:rPr>
          <w:rFonts w:cs="Segoe UI"/>
          <w:i/>
          <w:iCs/>
          <w:lang w:val="sk-SK"/>
        </w:rPr>
        <w:t>.</w:t>
      </w:r>
      <w:r w:rsidR="0022318C" w:rsidRPr="46EEA7BA">
        <w:rPr>
          <w:rFonts w:cs="Segoe UI"/>
          <w:i/>
          <w:iCs/>
          <w:lang w:val="sk-SK"/>
        </w:rPr>
        <w:t xml:space="preserve"> </w:t>
      </w:r>
      <w:r w:rsidR="00B2383E" w:rsidRPr="46EEA7BA">
        <w:rPr>
          <w:rFonts w:cs="Segoe UI"/>
          <w:i/>
          <w:iCs/>
          <w:lang w:val="sk-SK"/>
        </w:rPr>
        <w:t xml:space="preserve">Už šesť rokov </w:t>
      </w:r>
      <w:r w:rsidR="00091C8A" w:rsidRPr="46EEA7BA">
        <w:rPr>
          <w:rFonts w:cs="Segoe UI"/>
          <w:i/>
          <w:iCs/>
          <w:lang w:val="sk-SK"/>
        </w:rPr>
        <w:t xml:space="preserve">starostlivo </w:t>
      </w:r>
      <w:r w:rsidR="0022318C" w:rsidRPr="46EEA7BA">
        <w:rPr>
          <w:rFonts w:cs="Segoe UI"/>
          <w:i/>
          <w:iCs/>
          <w:lang w:val="sk-SK"/>
        </w:rPr>
        <w:t xml:space="preserve">vyberáme projekty, ktoré </w:t>
      </w:r>
      <w:r w:rsidR="00DE7797" w:rsidRPr="46EEA7BA">
        <w:rPr>
          <w:rFonts w:cs="Segoe UI"/>
          <w:i/>
          <w:iCs/>
          <w:lang w:val="sk-SK"/>
        </w:rPr>
        <w:t>napĺňajú ciele našej výzvy a prinášajú zmysluplnú a reálnu zmenu do života seniorov</w:t>
      </w:r>
      <w:r w:rsidR="00574EC2" w:rsidRPr="00881C96">
        <w:rPr>
          <w:rFonts w:cs="Segoe UI"/>
          <w:i/>
          <w:iCs/>
          <w:lang w:val="sk-SK"/>
        </w:rPr>
        <w:t xml:space="preserve">. </w:t>
      </w:r>
      <w:r w:rsidR="00EA1BB8" w:rsidRPr="00881C96">
        <w:rPr>
          <w:rFonts w:cs="Segoe UI"/>
          <w:i/>
          <w:iCs/>
          <w:lang w:val="sk-SK"/>
        </w:rPr>
        <w:t xml:space="preserve">Teší nás </w:t>
      </w:r>
      <w:r w:rsidR="00416B7B" w:rsidRPr="00881C96">
        <w:rPr>
          <w:rFonts w:cs="Segoe UI"/>
          <w:i/>
          <w:iCs/>
          <w:lang w:val="sk-SK"/>
        </w:rPr>
        <w:t>sledovať, ako aj naš</w:t>
      </w:r>
      <w:r w:rsidR="00CB394D" w:rsidRPr="00881C96">
        <w:rPr>
          <w:rFonts w:cs="Segoe UI"/>
          <w:i/>
          <w:iCs/>
          <w:lang w:val="sk-SK"/>
        </w:rPr>
        <w:t>a</w:t>
      </w:r>
      <w:r w:rsidR="00416B7B" w:rsidRPr="00881C96">
        <w:rPr>
          <w:rFonts w:cs="Segoe UI"/>
          <w:i/>
          <w:iCs/>
          <w:lang w:val="sk-SK"/>
        </w:rPr>
        <w:t xml:space="preserve"> podpor</w:t>
      </w:r>
      <w:r w:rsidR="00CB394D" w:rsidRPr="00881C96">
        <w:rPr>
          <w:rFonts w:cs="Segoe UI"/>
          <w:i/>
          <w:iCs/>
          <w:lang w:val="sk-SK"/>
        </w:rPr>
        <w:t>a pomáha</w:t>
      </w:r>
      <w:r w:rsidR="00416B7B" w:rsidRPr="00881C96">
        <w:rPr>
          <w:rFonts w:cs="Segoe UI"/>
          <w:i/>
          <w:iCs/>
          <w:lang w:val="sk-SK"/>
        </w:rPr>
        <w:t xml:space="preserve"> prepája</w:t>
      </w:r>
      <w:r w:rsidR="00CB394D" w:rsidRPr="00881C96">
        <w:rPr>
          <w:rFonts w:cs="Segoe UI"/>
          <w:i/>
          <w:iCs/>
          <w:lang w:val="sk-SK"/>
        </w:rPr>
        <w:t>ť</w:t>
      </w:r>
      <w:r w:rsidR="00416B7B" w:rsidRPr="00881C96">
        <w:rPr>
          <w:rFonts w:cs="Segoe UI"/>
          <w:i/>
          <w:iCs/>
          <w:lang w:val="sk-SK"/>
        </w:rPr>
        <w:t xml:space="preserve"> generácie, </w:t>
      </w:r>
      <w:r w:rsidR="00CB394D" w:rsidRPr="00881C96">
        <w:rPr>
          <w:rFonts w:cs="Segoe UI"/>
          <w:i/>
          <w:iCs/>
          <w:lang w:val="sk-SK"/>
        </w:rPr>
        <w:t>skrášľovať prostredie v zariadeniach pre seniorov a</w:t>
      </w:r>
      <w:r w:rsidR="00557167" w:rsidRPr="00881C96">
        <w:rPr>
          <w:rFonts w:cs="Segoe UI"/>
          <w:i/>
          <w:iCs/>
          <w:lang w:val="sk-SK"/>
        </w:rPr>
        <w:t> </w:t>
      </w:r>
      <w:r w:rsidR="00BB61EF" w:rsidRPr="00881C96">
        <w:rPr>
          <w:rFonts w:cs="Segoe UI"/>
          <w:i/>
          <w:iCs/>
          <w:lang w:val="sk-SK"/>
        </w:rPr>
        <w:t xml:space="preserve">aktívnejšie </w:t>
      </w:r>
      <w:r w:rsidR="00557167" w:rsidRPr="00881C96">
        <w:rPr>
          <w:rFonts w:cs="Segoe UI"/>
          <w:i/>
          <w:iCs/>
          <w:lang w:val="sk-SK"/>
        </w:rPr>
        <w:t xml:space="preserve">tráviť </w:t>
      </w:r>
      <w:r w:rsidR="007F5088" w:rsidRPr="00881C96">
        <w:rPr>
          <w:rFonts w:cs="Segoe UI"/>
          <w:i/>
          <w:iCs/>
          <w:lang w:val="sk-SK"/>
        </w:rPr>
        <w:t>voľný čas</w:t>
      </w:r>
      <w:r w:rsidR="00557167" w:rsidRPr="00881C96">
        <w:rPr>
          <w:rFonts w:cs="Segoe UI"/>
          <w:i/>
          <w:iCs/>
          <w:lang w:val="sk-SK"/>
        </w:rPr>
        <w:t>.</w:t>
      </w:r>
      <w:r w:rsidR="00416B7B" w:rsidRPr="46EEA7BA">
        <w:rPr>
          <w:rFonts w:cs="Segoe UI"/>
          <w:i/>
          <w:iCs/>
          <w:lang w:val="sk-SK"/>
        </w:rPr>
        <w:t xml:space="preserve"> </w:t>
      </w:r>
      <w:r w:rsidR="00862391" w:rsidRPr="46EEA7BA">
        <w:rPr>
          <w:rFonts w:cs="Segoe UI"/>
          <w:i/>
          <w:iCs/>
          <w:lang w:val="sk-SK"/>
        </w:rPr>
        <w:t xml:space="preserve">Osvedčila sa nám aj mimoriadna </w:t>
      </w:r>
      <w:r w:rsidR="00C150CB" w:rsidRPr="46EEA7BA">
        <w:rPr>
          <w:rFonts w:cs="Segoe UI"/>
          <w:i/>
          <w:iCs/>
          <w:lang w:val="sk-SK"/>
        </w:rPr>
        <w:t xml:space="preserve">čiastka v podobe </w:t>
      </w:r>
      <w:r w:rsidR="00862391" w:rsidRPr="46EEA7BA">
        <w:rPr>
          <w:rFonts w:cs="Segoe UI"/>
          <w:i/>
          <w:iCs/>
          <w:lang w:val="sk-SK"/>
        </w:rPr>
        <w:t>cen</w:t>
      </w:r>
      <w:r w:rsidR="00C150CB" w:rsidRPr="46EEA7BA">
        <w:rPr>
          <w:rFonts w:cs="Segoe UI"/>
          <w:i/>
          <w:iCs/>
          <w:lang w:val="sk-SK"/>
        </w:rPr>
        <w:t>y</w:t>
      </w:r>
      <w:r w:rsidR="00862391" w:rsidRPr="46EEA7BA">
        <w:rPr>
          <w:rFonts w:cs="Segoe UI"/>
          <w:i/>
          <w:iCs/>
          <w:lang w:val="sk-SK"/>
        </w:rPr>
        <w:t xml:space="preserve"> inovatívnosti, </w:t>
      </w:r>
      <w:r w:rsidR="00C150CB" w:rsidRPr="46EEA7BA">
        <w:rPr>
          <w:rFonts w:cs="Segoe UI"/>
          <w:i/>
          <w:iCs/>
          <w:lang w:val="sk-SK"/>
        </w:rPr>
        <w:t xml:space="preserve">ktorá podporuje </w:t>
      </w:r>
      <w:r w:rsidR="005E1AAB" w:rsidRPr="46EEA7BA">
        <w:rPr>
          <w:rFonts w:cs="Segoe UI"/>
          <w:i/>
          <w:iCs/>
          <w:lang w:val="sk-SK"/>
        </w:rPr>
        <w:t>prihlasovateľov</w:t>
      </w:r>
      <w:r w:rsidR="00C150CB" w:rsidRPr="46EEA7BA">
        <w:rPr>
          <w:rFonts w:cs="Segoe UI"/>
          <w:i/>
          <w:iCs/>
          <w:lang w:val="sk-SK"/>
        </w:rPr>
        <w:t>, aby</w:t>
      </w:r>
      <w:r w:rsidR="005E1AAB" w:rsidRPr="46EEA7BA">
        <w:rPr>
          <w:rFonts w:cs="Segoe UI"/>
          <w:i/>
          <w:iCs/>
          <w:lang w:val="sk-SK"/>
        </w:rPr>
        <w:t xml:space="preserve"> </w:t>
      </w:r>
      <w:r w:rsidR="00CD176F" w:rsidRPr="46EEA7BA">
        <w:rPr>
          <w:rFonts w:cs="Segoe UI"/>
          <w:i/>
          <w:iCs/>
          <w:lang w:val="sk-SK"/>
        </w:rPr>
        <w:t xml:space="preserve">vykročili zo stereotypu a prinášali </w:t>
      </w:r>
      <w:r w:rsidR="00B17D62" w:rsidRPr="46EEA7BA">
        <w:rPr>
          <w:rFonts w:cs="Segoe UI"/>
          <w:i/>
          <w:iCs/>
          <w:lang w:val="sk-SK"/>
        </w:rPr>
        <w:t xml:space="preserve">nevšedné </w:t>
      </w:r>
      <w:r w:rsidR="00EA1BB8" w:rsidRPr="46EEA7BA">
        <w:rPr>
          <w:rFonts w:cs="Segoe UI"/>
          <w:i/>
          <w:iCs/>
          <w:lang w:val="sk-SK"/>
        </w:rPr>
        <w:t>nápady</w:t>
      </w:r>
      <w:r w:rsidR="00B23F67">
        <w:rPr>
          <w:rFonts w:cs="Segoe UI"/>
          <w:i/>
          <w:iCs/>
          <w:lang w:val="sk-SK"/>
        </w:rPr>
        <w:t xml:space="preserve">. Minulý rok zarezonoval napríklad </w:t>
      </w:r>
      <w:r w:rsidR="00B23F67" w:rsidRPr="00B23F67">
        <w:rPr>
          <w:rFonts w:cs="Segoe UI"/>
          <w:i/>
          <w:iCs/>
          <w:lang w:val="sk-SK"/>
        </w:rPr>
        <w:t>kurz odzerani</w:t>
      </w:r>
      <w:r w:rsidR="00B23F67">
        <w:rPr>
          <w:rFonts w:cs="Segoe UI"/>
          <w:i/>
          <w:iCs/>
          <w:lang w:val="sk-SK"/>
        </w:rPr>
        <w:t>a, ktorý</w:t>
      </w:r>
      <w:r w:rsidR="00B23F67" w:rsidRPr="00B23F67">
        <w:rPr>
          <w:rFonts w:cs="Segoe UI"/>
          <w:i/>
          <w:iCs/>
          <w:lang w:val="sk-SK"/>
        </w:rPr>
        <w:t xml:space="preserve"> pomohol seniorom so stratou sluchu lepšie komunikovať. Výnimočná iniciatíva </w:t>
      </w:r>
      <w:r w:rsidR="00B23F67">
        <w:rPr>
          <w:rFonts w:cs="Segoe UI"/>
          <w:i/>
          <w:iCs/>
          <w:lang w:val="sk-SK"/>
        </w:rPr>
        <w:t>‚L</w:t>
      </w:r>
      <w:r w:rsidR="00B23F67" w:rsidRPr="00B23F67">
        <w:rPr>
          <w:rFonts w:cs="Segoe UI"/>
          <w:i/>
          <w:iCs/>
          <w:lang w:val="sk-SK"/>
        </w:rPr>
        <w:t>áska kvitne v každom veku</w:t>
      </w:r>
      <w:r w:rsidR="00B23F67">
        <w:rPr>
          <w:rFonts w:cs="Segoe UI"/>
          <w:i/>
          <w:iCs/>
          <w:lang w:val="sk-SK"/>
        </w:rPr>
        <w:t>‘</w:t>
      </w:r>
      <w:r w:rsidR="00B23F67" w:rsidRPr="00B23F67">
        <w:rPr>
          <w:rFonts w:cs="Segoe UI"/>
          <w:i/>
          <w:iCs/>
          <w:lang w:val="sk-SK"/>
        </w:rPr>
        <w:t xml:space="preserve"> </w:t>
      </w:r>
      <w:r w:rsidR="00B23F67">
        <w:rPr>
          <w:rFonts w:cs="Segoe UI"/>
          <w:i/>
          <w:iCs/>
          <w:lang w:val="sk-SK"/>
        </w:rPr>
        <w:t xml:space="preserve">zase </w:t>
      </w:r>
      <w:r w:rsidR="00B23F67" w:rsidRPr="00B23F67">
        <w:rPr>
          <w:rFonts w:cs="Segoe UI"/>
          <w:i/>
          <w:iCs/>
          <w:lang w:val="sk-SK"/>
        </w:rPr>
        <w:t xml:space="preserve">spojila tisíce dobrovoľníkov, </w:t>
      </w:r>
      <w:r w:rsidR="00B23F67">
        <w:rPr>
          <w:rFonts w:cs="Segoe UI"/>
          <w:i/>
          <w:iCs/>
          <w:lang w:val="sk-SK"/>
        </w:rPr>
        <w:t>ktorí</w:t>
      </w:r>
      <w:r w:rsidR="00B23F67" w:rsidRPr="00B23F67">
        <w:rPr>
          <w:lang w:val="sk-SK"/>
        </w:rPr>
        <w:t xml:space="preserve"> </w:t>
      </w:r>
      <w:r w:rsidR="00B23F67" w:rsidRPr="00B23F67">
        <w:rPr>
          <w:i/>
          <w:iCs/>
          <w:lang w:val="sk-SK"/>
        </w:rPr>
        <w:t>svojimi aktivitami</w:t>
      </w:r>
      <w:r w:rsidR="00B23F67">
        <w:rPr>
          <w:lang w:val="sk-SK"/>
        </w:rPr>
        <w:t xml:space="preserve"> </w:t>
      </w:r>
      <w:r w:rsidR="00B23F67" w:rsidRPr="00B23F67">
        <w:rPr>
          <w:rFonts w:cs="Segoe UI"/>
          <w:i/>
          <w:iCs/>
          <w:lang w:val="sk-SK"/>
        </w:rPr>
        <w:t>prinies</w:t>
      </w:r>
      <w:r w:rsidR="00B23F67">
        <w:rPr>
          <w:rFonts w:cs="Segoe UI"/>
          <w:i/>
          <w:iCs/>
          <w:lang w:val="sk-SK"/>
        </w:rPr>
        <w:t>li</w:t>
      </w:r>
      <w:r w:rsidR="00B23F67" w:rsidRPr="00B23F67">
        <w:rPr>
          <w:rFonts w:cs="Segoe UI"/>
          <w:i/>
          <w:iCs/>
          <w:lang w:val="sk-SK"/>
        </w:rPr>
        <w:t xml:space="preserve"> radosť seniorom v zariadeniach</w:t>
      </w:r>
      <w:r w:rsidR="00B23F67">
        <w:rPr>
          <w:rFonts w:cs="Segoe UI"/>
          <w:i/>
          <w:iCs/>
          <w:lang w:val="sk-SK"/>
        </w:rPr>
        <w:t xml:space="preserve"> </w:t>
      </w:r>
      <w:r w:rsidR="00B23F67" w:rsidRPr="00B23F67">
        <w:rPr>
          <w:rFonts w:cs="Segoe UI"/>
          <w:i/>
          <w:iCs/>
          <w:lang w:val="sk-SK"/>
        </w:rPr>
        <w:t>po celom Slovensku</w:t>
      </w:r>
      <w:r w:rsidR="00034744" w:rsidRPr="46EEA7BA">
        <w:rPr>
          <w:rFonts w:cs="Segoe UI"/>
          <w:i/>
          <w:iCs/>
          <w:lang w:val="sk-SK"/>
        </w:rPr>
        <w:t>,</w:t>
      </w:r>
      <w:r w:rsidR="007063B0" w:rsidRPr="46EEA7BA">
        <w:rPr>
          <w:rFonts w:cs="Segoe UI"/>
          <w:i/>
          <w:iCs/>
          <w:lang w:val="sk-SK"/>
        </w:rPr>
        <w:t xml:space="preserve">“ </w:t>
      </w:r>
      <w:r w:rsidR="007063B0" w:rsidRPr="46EEA7BA">
        <w:rPr>
          <w:rFonts w:cs="Segoe UI"/>
          <w:lang w:val="sk-SK"/>
        </w:rPr>
        <w:t xml:space="preserve">uviedla Zuzana </w:t>
      </w:r>
      <w:proofErr w:type="spellStart"/>
      <w:r w:rsidR="007063B0" w:rsidRPr="46EEA7BA">
        <w:rPr>
          <w:rFonts w:cs="Segoe UI"/>
          <w:lang w:val="sk-SK"/>
        </w:rPr>
        <w:t>Kaňuchová</w:t>
      </w:r>
      <w:proofErr w:type="spellEnd"/>
      <w:r w:rsidR="007063B0" w:rsidRPr="46EEA7BA">
        <w:rPr>
          <w:rFonts w:cs="Segoe UI"/>
          <w:lang w:val="sk-SK"/>
        </w:rPr>
        <w:t xml:space="preserve">, </w:t>
      </w:r>
      <w:r w:rsidR="00D3241C" w:rsidRPr="46EEA7BA">
        <w:rPr>
          <w:rFonts w:cs="Segoe UI"/>
          <w:lang w:val="sk-SK"/>
        </w:rPr>
        <w:t xml:space="preserve">riaditeľka </w:t>
      </w:r>
      <w:proofErr w:type="spellStart"/>
      <w:r w:rsidR="00D3241C" w:rsidRPr="46EEA7BA">
        <w:rPr>
          <w:rFonts w:cs="Segoe UI"/>
          <w:lang w:val="sk-SK"/>
        </w:rPr>
        <w:t>korporátnej</w:t>
      </w:r>
      <w:proofErr w:type="spellEnd"/>
      <w:r w:rsidR="00D3241C" w:rsidRPr="46EEA7BA">
        <w:rPr>
          <w:rFonts w:cs="Segoe UI"/>
          <w:lang w:val="sk-SK"/>
        </w:rPr>
        <w:t xml:space="preserve"> komunikácie Henkel Slovensko, Henkel ČR a Henkel </w:t>
      </w:r>
      <w:proofErr w:type="spellStart"/>
      <w:r w:rsidR="00D3241C" w:rsidRPr="46EEA7BA">
        <w:rPr>
          <w:rFonts w:cs="Segoe UI"/>
          <w:lang w:val="sk-SK"/>
        </w:rPr>
        <w:t>Magyarorzság</w:t>
      </w:r>
      <w:proofErr w:type="spellEnd"/>
      <w:r w:rsidR="00D3241C" w:rsidRPr="46EEA7BA">
        <w:rPr>
          <w:rFonts w:cs="Segoe UI"/>
          <w:lang w:val="sk-SK"/>
        </w:rPr>
        <w:t>.</w:t>
      </w:r>
      <w:r w:rsidR="008905D0" w:rsidRPr="46EEA7BA">
        <w:rPr>
          <w:rFonts w:cs="Segoe UI"/>
          <w:lang w:val="sk-SK"/>
        </w:rPr>
        <w:t xml:space="preserve"> Nominácie za inovatívnosť navrhne odborná komisia</w:t>
      </w:r>
      <w:r w:rsidR="00300288" w:rsidRPr="46EEA7BA">
        <w:rPr>
          <w:rFonts w:cs="Segoe UI"/>
          <w:lang w:val="sk-SK"/>
        </w:rPr>
        <w:t xml:space="preserve">, pričom o finálnom výbere piatich ocenených rozhodnú hlasovaním </w:t>
      </w:r>
      <w:r w:rsidR="00300288" w:rsidRPr="00C3107F">
        <w:rPr>
          <w:rFonts w:cs="Segoe UI"/>
          <w:lang w:val="sk-SK"/>
        </w:rPr>
        <w:t>zamestnankyne a zamestnanci spoločnosti Henkel Slovensko</w:t>
      </w:r>
      <w:r w:rsidR="1984160E" w:rsidRPr="00C3107F">
        <w:rPr>
          <w:rFonts w:cs="Segoe UI"/>
          <w:lang w:val="sk-SK"/>
        </w:rPr>
        <w:t>, ako aj širšia</w:t>
      </w:r>
      <w:r w:rsidR="451114ED" w:rsidRPr="00C3107F">
        <w:rPr>
          <w:rFonts w:cs="Segoe UI"/>
          <w:lang w:val="sk-SK"/>
        </w:rPr>
        <w:t xml:space="preserve"> verejnosť</w:t>
      </w:r>
      <w:r w:rsidR="00300288" w:rsidRPr="00C3107F">
        <w:rPr>
          <w:rFonts w:cs="Segoe UI"/>
          <w:lang w:val="sk-SK"/>
        </w:rPr>
        <w:t>.</w:t>
      </w:r>
      <w:r w:rsidR="00300288" w:rsidRPr="46EEA7BA">
        <w:rPr>
          <w:rFonts w:cs="Segoe UI"/>
          <w:lang w:val="sk-SK"/>
        </w:rPr>
        <w:t xml:space="preserve"> </w:t>
      </w:r>
    </w:p>
    <w:p w14:paraId="3FE6F036" w14:textId="77777777" w:rsidR="005C55E3" w:rsidRDefault="005C55E3" w:rsidP="00B23F67">
      <w:pPr>
        <w:rPr>
          <w:rFonts w:cs="Segoe UI"/>
          <w:lang w:val="sk-SK"/>
        </w:rPr>
      </w:pPr>
    </w:p>
    <w:p w14:paraId="46C650E9" w14:textId="51E77A5B" w:rsidR="005C55E3" w:rsidRDefault="0078441C" w:rsidP="00B23F67">
      <w:pPr>
        <w:rPr>
          <w:rFonts w:cs="Segoe UI"/>
          <w:lang w:val="sk-SK"/>
        </w:rPr>
      </w:pPr>
      <w:r>
        <w:rPr>
          <w:noProof/>
        </w:rPr>
        <w:drawing>
          <wp:inline distT="0" distB="0" distL="0" distR="0" wp14:anchorId="3161E81A" wp14:editId="1BE4AFD7">
            <wp:extent cx="5768975" cy="3246120"/>
            <wp:effectExtent l="0" t="0" r="3175" b="0"/>
            <wp:docPr id="500245852" name="Obrázok 4" descr="Obrázok, na ktorom je osoba, ľudská tvár, ošatenie, chlap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45852" name="Obrázok 4" descr="Obrázok, na ktorom je osoba, ľudská tvár, ošatenie, chlap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E3C1" w14:textId="7E2C9748" w:rsidR="00301ABE" w:rsidRPr="00910298" w:rsidRDefault="00BE6BA7" w:rsidP="00BE6BA7">
      <w:pPr>
        <w:rPr>
          <w:rFonts w:cs="Segoe UI"/>
          <w:sz w:val="16"/>
          <w:szCs w:val="16"/>
          <w:lang w:val="sk-SK"/>
        </w:rPr>
      </w:pPr>
      <w:r w:rsidRPr="00910298">
        <w:rPr>
          <w:rFonts w:cs="Segoe UI"/>
          <w:sz w:val="16"/>
          <w:szCs w:val="16"/>
          <w:lang w:val="sk-SK"/>
        </w:rPr>
        <w:t xml:space="preserve">Krajské centrum nepočujúcich ANEPS Žilina </w:t>
      </w:r>
      <w:r w:rsidR="00910298">
        <w:rPr>
          <w:rFonts w:cs="Segoe UI"/>
          <w:sz w:val="16"/>
          <w:szCs w:val="16"/>
          <w:lang w:val="sk-SK"/>
        </w:rPr>
        <w:t>uplynulý rok z</w:t>
      </w:r>
      <w:r w:rsidR="007E6B04">
        <w:rPr>
          <w:rFonts w:cs="Segoe UI"/>
          <w:sz w:val="16"/>
          <w:szCs w:val="16"/>
          <w:lang w:val="sk-SK"/>
        </w:rPr>
        <w:t xml:space="preserve">ískalo Cenu za inovatívnosť za </w:t>
      </w:r>
      <w:r w:rsidR="00BF2812">
        <w:rPr>
          <w:rFonts w:cs="Segoe UI"/>
          <w:sz w:val="16"/>
          <w:szCs w:val="16"/>
          <w:lang w:val="sk-SK"/>
        </w:rPr>
        <w:t>z</w:t>
      </w:r>
      <w:r w:rsidR="007E6B04">
        <w:rPr>
          <w:rFonts w:cs="Segoe UI"/>
          <w:sz w:val="16"/>
          <w:szCs w:val="16"/>
          <w:lang w:val="sk-SK"/>
        </w:rPr>
        <w:t xml:space="preserve">realizovanie </w:t>
      </w:r>
      <w:r w:rsidRPr="00910298">
        <w:rPr>
          <w:rFonts w:cs="Segoe UI"/>
          <w:sz w:val="16"/>
          <w:szCs w:val="16"/>
          <w:lang w:val="sk-SK"/>
        </w:rPr>
        <w:t>kurz</w:t>
      </w:r>
      <w:r w:rsidR="007E6B04">
        <w:rPr>
          <w:rFonts w:cs="Segoe UI"/>
          <w:sz w:val="16"/>
          <w:szCs w:val="16"/>
          <w:lang w:val="sk-SK"/>
        </w:rPr>
        <w:t>u</w:t>
      </w:r>
      <w:r w:rsidRPr="00910298">
        <w:rPr>
          <w:rFonts w:cs="Segoe UI"/>
          <w:sz w:val="16"/>
          <w:szCs w:val="16"/>
          <w:lang w:val="sk-SK"/>
        </w:rPr>
        <w:t xml:space="preserve"> odzerania pre seniorov</w:t>
      </w:r>
      <w:r w:rsidR="00B52357">
        <w:rPr>
          <w:rFonts w:cs="Segoe UI"/>
          <w:sz w:val="16"/>
          <w:szCs w:val="16"/>
          <w:lang w:val="sk-SK"/>
        </w:rPr>
        <w:t>.</w:t>
      </w:r>
    </w:p>
    <w:p w14:paraId="6D978D23" w14:textId="77777777" w:rsidR="00BE6BA7" w:rsidRDefault="00BE6BA7" w:rsidP="00D3241C">
      <w:pPr>
        <w:rPr>
          <w:rFonts w:cs="Segoe UI"/>
          <w:szCs w:val="22"/>
          <w:lang w:val="sk-SK"/>
        </w:rPr>
      </w:pPr>
    </w:p>
    <w:p w14:paraId="592A50C3" w14:textId="08618B5E" w:rsidR="00877288" w:rsidRDefault="00051A36" w:rsidP="46EEA7BA">
      <w:pPr>
        <w:rPr>
          <w:rFonts w:asciiTheme="minorHAnsi" w:hAnsiTheme="minorHAnsi" w:cstheme="minorBidi"/>
          <w:lang w:val="sk-SK" w:eastAsia="sk-SK"/>
        </w:rPr>
      </w:pPr>
      <w:r w:rsidRPr="46EEA7BA">
        <w:rPr>
          <w:rFonts w:cs="Segoe UI"/>
          <w:lang w:val="sk-SK"/>
        </w:rPr>
        <w:t xml:space="preserve">Do grantového programu sa môžu </w:t>
      </w:r>
      <w:r w:rsidR="009239F9" w:rsidRPr="46EEA7BA">
        <w:rPr>
          <w:rFonts w:cs="Segoe UI"/>
          <w:lang w:val="sk-SK"/>
        </w:rPr>
        <w:t>prihlásiť mimovládne organizácie</w:t>
      </w:r>
      <w:r w:rsidR="00A47BD7" w:rsidRPr="46EEA7BA">
        <w:rPr>
          <w:rFonts w:cs="Segoe UI"/>
          <w:lang w:val="sk-SK"/>
        </w:rPr>
        <w:t>, organizácie verejného sektora poskytujúce sociálne služby, ale aj iné subjekty</w:t>
      </w:r>
      <w:r w:rsidR="00580807" w:rsidRPr="46EEA7BA">
        <w:rPr>
          <w:rFonts w:cs="Segoe UI"/>
          <w:lang w:val="sk-SK"/>
        </w:rPr>
        <w:t xml:space="preserve"> zamerané na sociálnu pomoc. </w:t>
      </w:r>
      <w:r w:rsidR="00235C84" w:rsidRPr="46EEA7BA">
        <w:rPr>
          <w:rFonts w:cs="Segoe UI"/>
          <w:lang w:val="sk-SK"/>
        </w:rPr>
        <w:t>Predložené projekty bude hodnotiť odborná komisia</w:t>
      </w:r>
      <w:r w:rsidR="00B1365A" w:rsidRPr="46EEA7BA">
        <w:rPr>
          <w:rFonts w:cs="Segoe UI"/>
          <w:lang w:val="sk-SK"/>
        </w:rPr>
        <w:t xml:space="preserve">, ktorá posúdi ich aktuálnosť, inovatívnosť, verejný </w:t>
      </w:r>
      <w:r w:rsidR="000228E7">
        <w:rPr>
          <w:rFonts w:cs="Segoe UI"/>
          <w:lang w:val="sk-SK"/>
        </w:rPr>
        <w:t>vplyv</w:t>
      </w:r>
      <w:r w:rsidR="00B1365A" w:rsidRPr="46EEA7BA">
        <w:rPr>
          <w:rFonts w:cs="Segoe UI"/>
          <w:lang w:val="sk-SK"/>
        </w:rPr>
        <w:t xml:space="preserve">, ale aj relevantnosť </w:t>
      </w:r>
      <w:r w:rsidR="22B2442B" w:rsidRPr="46EEA7BA">
        <w:rPr>
          <w:rFonts w:cs="Segoe UI"/>
          <w:lang w:val="sk-SK"/>
        </w:rPr>
        <w:t xml:space="preserve">vo vzťahu </w:t>
      </w:r>
      <w:r w:rsidR="00B1365A" w:rsidRPr="46EEA7BA">
        <w:rPr>
          <w:rFonts w:cs="Segoe UI"/>
          <w:lang w:val="sk-SK"/>
        </w:rPr>
        <w:t xml:space="preserve">k potrebám seniorov. Víťazné projekty získajú </w:t>
      </w:r>
      <w:r w:rsidR="00B1365A" w:rsidRPr="46EEA7BA">
        <w:rPr>
          <w:rFonts w:asciiTheme="minorHAnsi" w:hAnsiTheme="minorHAnsi" w:cstheme="minorBidi"/>
          <w:lang w:val="sk-SK"/>
        </w:rPr>
        <w:lastRenderedPageBreak/>
        <w:t xml:space="preserve">príspevok </w:t>
      </w:r>
      <w:r w:rsidR="00C255B3" w:rsidRPr="46EEA7BA">
        <w:rPr>
          <w:rFonts w:asciiTheme="minorHAnsi" w:hAnsiTheme="minorHAnsi" w:cstheme="minorBidi"/>
          <w:lang w:val="sk-SK"/>
        </w:rPr>
        <w:t xml:space="preserve">do </w:t>
      </w:r>
      <w:r w:rsidR="00B1365A" w:rsidRPr="46EEA7BA">
        <w:rPr>
          <w:rFonts w:asciiTheme="minorHAnsi" w:hAnsiTheme="minorHAnsi" w:cstheme="minorBidi"/>
          <w:lang w:val="sk-SK"/>
        </w:rPr>
        <w:t>výšk</w:t>
      </w:r>
      <w:r w:rsidR="00C255B3" w:rsidRPr="46EEA7BA">
        <w:rPr>
          <w:rFonts w:asciiTheme="minorHAnsi" w:hAnsiTheme="minorHAnsi" w:cstheme="minorBidi"/>
          <w:lang w:val="sk-SK"/>
        </w:rPr>
        <w:t>y</w:t>
      </w:r>
      <w:r w:rsidR="00B1365A" w:rsidRPr="46EEA7BA">
        <w:rPr>
          <w:rFonts w:asciiTheme="minorHAnsi" w:hAnsiTheme="minorHAnsi" w:cstheme="minorBidi"/>
          <w:lang w:val="sk-SK"/>
        </w:rPr>
        <w:t xml:space="preserve"> 1 500 eur na jeden prihlásený projekt</w:t>
      </w:r>
      <w:r w:rsidR="00E60459" w:rsidRPr="46EEA7BA">
        <w:rPr>
          <w:rFonts w:asciiTheme="minorHAnsi" w:hAnsiTheme="minorHAnsi" w:cstheme="minorBidi"/>
          <w:lang w:val="sk-SK"/>
        </w:rPr>
        <w:t>, pričom tieto finančné prostriedky môžu byť použité na materiálne náklady, organizačné výdavky či cestovné náklady.</w:t>
      </w:r>
      <w:r w:rsidR="009D1FA0" w:rsidRPr="46EEA7BA">
        <w:rPr>
          <w:rFonts w:asciiTheme="minorHAnsi" w:hAnsiTheme="minorHAnsi" w:cstheme="minorBidi"/>
          <w:lang w:val="sk-SK"/>
        </w:rPr>
        <w:t xml:space="preserve"> Pre</w:t>
      </w:r>
      <w:r w:rsidR="000228E7">
        <w:rPr>
          <w:rFonts w:asciiTheme="minorHAnsi" w:hAnsiTheme="minorHAnsi" w:cstheme="minorBidi"/>
          <w:lang w:val="sk-SK"/>
        </w:rPr>
        <w:t>d</w:t>
      </w:r>
      <w:r w:rsidR="009D1FA0" w:rsidRPr="46EEA7BA">
        <w:rPr>
          <w:rFonts w:asciiTheme="minorHAnsi" w:hAnsiTheme="minorHAnsi" w:cstheme="minorBidi"/>
          <w:lang w:val="sk-SK"/>
        </w:rPr>
        <w:t>kladanie projektov je možné výhradne elektronicky</w:t>
      </w:r>
      <w:r w:rsidR="00EA6710" w:rsidRPr="46EEA7BA">
        <w:rPr>
          <w:rFonts w:asciiTheme="minorHAnsi" w:hAnsiTheme="minorHAnsi" w:cstheme="minorBidi"/>
          <w:lang w:val="sk-SK"/>
        </w:rPr>
        <w:t xml:space="preserve"> prostredníctvom </w:t>
      </w:r>
      <w:r w:rsidR="00714DCC" w:rsidRPr="46EEA7BA">
        <w:rPr>
          <w:rFonts w:asciiTheme="minorHAnsi" w:hAnsiTheme="minorHAnsi" w:cstheme="minorBidi"/>
          <w:lang w:val="sk-SK"/>
        </w:rPr>
        <w:t xml:space="preserve">vyplneného formulára </w:t>
      </w:r>
      <w:r w:rsidR="009D1FA0" w:rsidRPr="46EEA7BA">
        <w:rPr>
          <w:rFonts w:asciiTheme="minorHAnsi" w:hAnsiTheme="minorHAnsi" w:cstheme="minorBidi"/>
          <w:lang w:val="sk-SK"/>
        </w:rPr>
        <w:t>na stránke</w:t>
      </w:r>
      <w:r w:rsidR="00740029" w:rsidRPr="46EEA7BA">
        <w:rPr>
          <w:rFonts w:asciiTheme="minorHAnsi" w:hAnsiTheme="minorHAnsi" w:cstheme="minorBidi"/>
          <w:lang w:val="sk-SK"/>
        </w:rPr>
        <w:t xml:space="preserve"> </w:t>
      </w:r>
      <w:hyperlink r:id="rId13">
        <w:r w:rsidR="006F06EA">
          <w:rPr>
            <w:rStyle w:val="Hypertextovprepojenie"/>
            <w:sz w:val="22"/>
            <w:szCs w:val="22"/>
            <w:lang w:val="pl-PL"/>
          </w:rPr>
          <w:t>https://cpf.eprojekty.sk/</w:t>
        </w:r>
      </w:hyperlink>
      <w:r w:rsidR="00740029" w:rsidRPr="005624DC">
        <w:rPr>
          <w:lang w:val="pl-PL"/>
        </w:rPr>
        <w:t xml:space="preserve"> </w:t>
      </w:r>
      <w:r w:rsidR="00DB5B7F" w:rsidRPr="005624DC">
        <w:rPr>
          <w:rFonts w:asciiTheme="minorHAnsi" w:hAnsiTheme="minorHAnsi" w:cstheme="minorBidi"/>
          <w:lang w:val="sk-SK"/>
        </w:rPr>
        <w:t xml:space="preserve">do </w:t>
      </w:r>
      <w:r w:rsidR="00DB5B7F" w:rsidRPr="005624DC">
        <w:rPr>
          <w:rFonts w:asciiTheme="minorHAnsi" w:hAnsiTheme="minorHAnsi" w:cstheme="minorBidi"/>
          <w:b/>
          <w:bCs/>
          <w:lang w:val="sk-SK" w:eastAsia="sk-SK"/>
        </w:rPr>
        <w:t>2</w:t>
      </w:r>
      <w:r w:rsidR="4E86ECBE" w:rsidRPr="005624DC">
        <w:rPr>
          <w:rFonts w:asciiTheme="minorHAnsi" w:hAnsiTheme="minorHAnsi" w:cstheme="minorBidi"/>
          <w:b/>
          <w:bCs/>
          <w:lang w:val="sk-SK" w:eastAsia="sk-SK"/>
        </w:rPr>
        <w:t>5</w:t>
      </w:r>
      <w:r w:rsidR="00DB5B7F" w:rsidRPr="005624DC">
        <w:rPr>
          <w:rFonts w:asciiTheme="minorHAnsi" w:hAnsiTheme="minorHAnsi" w:cstheme="minorBidi"/>
          <w:b/>
          <w:bCs/>
          <w:lang w:val="sk-SK" w:eastAsia="sk-SK"/>
        </w:rPr>
        <w:t>.</w:t>
      </w:r>
      <w:r w:rsidR="0063760C" w:rsidRPr="005624DC">
        <w:rPr>
          <w:rFonts w:asciiTheme="minorHAnsi" w:hAnsiTheme="minorHAnsi" w:cstheme="minorBidi"/>
          <w:b/>
          <w:bCs/>
          <w:lang w:val="sk-SK" w:eastAsia="sk-SK"/>
        </w:rPr>
        <w:t xml:space="preserve"> </w:t>
      </w:r>
      <w:r w:rsidR="00DB5B7F" w:rsidRPr="005624DC">
        <w:rPr>
          <w:rFonts w:asciiTheme="minorHAnsi" w:hAnsiTheme="minorHAnsi" w:cstheme="minorBidi"/>
          <w:b/>
          <w:bCs/>
          <w:lang w:val="sk-SK" w:eastAsia="sk-SK"/>
        </w:rPr>
        <w:t>3.</w:t>
      </w:r>
      <w:r w:rsidR="0063760C" w:rsidRPr="005624DC">
        <w:rPr>
          <w:rFonts w:asciiTheme="minorHAnsi" w:hAnsiTheme="minorHAnsi" w:cstheme="minorBidi"/>
          <w:b/>
          <w:bCs/>
          <w:lang w:val="sk-SK" w:eastAsia="sk-SK"/>
        </w:rPr>
        <w:t xml:space="preserve"> </w:t>
      </w:r>
      <w:r w:rsidR="00DB5B7F" w:rsidRPr="005624DC">
        <w:rPr>
          <w:rFonts w:asciiTheme="minorHAnsi" w:hAnsiTheme="minorHAnsi" w:cstheme="minorBidi"/>
          <w:b/>
          <w:bCs/>
          <w:lang w:val="sk-SK" w:eastAsia="sk-SK"/>
        </w:rPr>
        <w:t>202</w:t>
      </w:r>
      <w:r w:rsidR="47CFE0F0" w:rsidRPr="005624DC">
        <w:rPr>
          <w:rFonts w:asciiTheme="minorHAnsi" w:hAnsiTheme="minorHAnsi" w:cstheme="minorBidi"/>
          <w:b/>
          <w:bCs/>
          <w:lang w:val="sk-SK" w:eastAsia="sk-SK"/>
        </w:rPr>
        <w:t>5</w:t>
      </w:r>
      <w:r w:rsidR="00DB5B7F" w:rsidRPr="005624DC">
        <w:rPr>
          <w:rFonts w:asciiTheme="minorHAnsi" w:hAnsiTheme="minorHAnsi" w:cstheme="minorBidi"/>
          <w:b/>
          <w:bCs/>
          <w:lang w:val="sk-SK" w:eastAsia="sk-SK"/>
        </w:rPr>
        <w:t xml:space="preserve"> do 23:59 hod</w:t>
      </w:r>
      <w:r w:rsidR="00DB5B7F" w:rsidRPr="005624DC">
        <w:rPr>
          <w:rFonts w:asciiTheme="minorHAnsi" w:hAnsiTheme="minorHAnsi" w:cstheme="minorBidi"/>
          <w:lang w:val="sk-SK" w:eastAsia="sk-SK"/>
        </w:rPr>
        <w:t>.</w:t>
      </w:r>
      <w:r w:rsidR="00141BB0" w:rsidRPr="46EEA7BA">
        <w:rPr>
          <w:rFonts w:asciiTheme="minorHAnsi" w:hAnsiTheme="minorHAnsi" w:cstheme="minorBidi"/>
          <w:lang w:val="sk-SK" w:eastAsia="sk-SK"/>
        </w:rPr>
        <w:t xml:space="preserve"> </w:t>
      </w:r>
    </w:p>
    <w:p w14:paraId="2AA019A3" w14:textId="77777777" w:rsidR="00877288" w:rsidRDefault="00877288" w:rsidP="00643D8A">
      <w:pPr>
        <w:rPr>
          <w:rFonts w:asciiTheme="minorHAnsi" w:hAnsiTheme="minorHAnsi" w:cstheme="minorHAnsi"/>
          <w:szCs w:val="22"/>
          <w:lang w:val="sk-SK" w:eastAsia="sk-SK"/>
        </w:rPr>
      </w:pPr>
    </w:p>
    <w:p w14:paraId="03D40B48" w14:textId="4D8D3A2D" w:rsidR="00385185" w:rsidRPr="00F1351B" w:rsidRDefault="00877288" w:rsidP="00643D8A">
      <w:pPr>
        <w:rPr>
          <w:lang w:val="sk-SK"/>
        </w:rPr>
      </w:pPr>
      <w:r w:rsidRPr="0064463E">
        <w:rPr>
          <w:rFonts w:asciiTheme="minorHAnsi" w:hAnsiTheme="minorHAnsi" w:cstheme="minorBidi"/>
          <w:lang w:val="sk-SK" w:eastAsia="sk-SK"/>
        </w:rPr>
        <w:t>Všetky podrobnosti a c</w:t>
      </w:r>
      <w:r w:rsidR="00F8228C" w:rsidRPr="0064463E">
        <w:rPr>
          <w:rFonts w:asciiTheme="minorHAnsi" w:hAnsiTheme="minorHAnsi" w:cstheme="minorBidi"/>
          <w:lang w:val="sk-SK" w:eastAsia="sk-SK"/>
        </w:rPr>
        <w:t>elé</w:t>
      </w:r>
      <w:r w:rsidR="00C36F6B" w:rsidRPr="0064463E">
        <w:rPr>
          <w:rFonts w:asciiTheme="minorHAnsi" w:hAnsiTheme="minorHAnsi" w:cstheme="minorBidi"/>
          <w:lang w:val="sk-SK" w:eastAsia="sk-SK"/>
        </w:rPr>
        <w:t xml:space="preserve"> z</w:t>
      </w:r>
      <w:r w:rsidR="00B00841" w:rsidRPr="0064463E">
        <w:rPr>
          <w:rFonts w:asciiTheme="minorHAnsi" w:hAnsiTheme="minorHAnsi" w:cstheme="minorBidi"/>
          <w:lang w:val="sk-SK" w:eastAsia="sk-SK"/>
        </w:rPr>
        <w:t xml:space="preserve">nenie </w:t>
      </w:r>
      <w:r w:rsidR="00C36F6B" w:rsidRPr="0064463E">
        <w:rPr>
          <w:rFonts w:asciiTheme="minorHAnsi" w:hAnsiTheme="minorHAnsi" w:cstheme="minorBidi"/>
          <w:lang w:val="sk-SK" w:eastAsia="sk-SK"/>
        </w:rPr>
        <w:t xml:space="preserve">výzvy </w:t>
      </w:r>
      <w:r w:rsidR="001730C6" w:rsidRPr="0064463E">
        <w:rPr>
          <w:rFonts w:asciiTheme="minorHAnsi" w:hAnsiTheme="minorHAnsi" w:cstheme="minorBidi"/>
          <w:lang w:val="sk-SK" w:eastAsia="sk-SK"/>
        </w:rPr>
        <w:t xml:space="preserve">je k dispozícii </w:t>
      </w:r>
      <w:r w:rsidR="00F8228C" w:rsidRPr="0064463E">
        <w:rPr>
          <w:rFonts w:asciiTheme="minorHAnsi" w:hAnsiTheme="minorHAnsi" w:cstheme="minorBidi"/>
          <w:lang w:val="sk-SK" w:eastAsia="sk-SK"/>
        </w:rPr>
        <w:t xml:space="preserve">v dokumente </w:t>
      </w:r>
      <w:hyperlink r:id="rId14">
        <w:r w:rsidR="0064463E">
          <w:rPr>
            <w:rStyle w:val="Hypertextovprepojenie"/>
            <w:rFonts w:asciiTheme="minorHAnsi" w:hAnsiTheme="minorHAnsi" w:cstheme="minorBidi"/>
            <w:sz w:val="22"/>
            <w:szCs w:val="22"/>
            <w:lang w:val="sk-SK" w:eastAsia="sk-SK"/>
          </w:rPr>
          <w:t>Henkel Slovensko seniorom 2025</w:t>
        </w:r>
      </w:hyperlink>
      <w:r w:rsidR="00F8228C" w:rsidRPr="0064463E">
        <w:rPr>
          <w:rFonts w:asciiTheme="minorHAnsi" w:hAnsiTheme="minorHAnsi" w:cstheme="minorBidi"/>
          <w:lang w:val="sk-SK" w:eastAsia="sk-SK"/>
        </w:rPr>
        <w:t>.</w:t>
      </w:r>
    </w:p>
    <w:p w14:paraId="3FFD8635" w14:textId="77777777" w:rsidR="002A2975" w:rsidRDefault="002A2975" w:rsidP="00643D8A">
      <w:pPr>
        <w:rPr>
          <w:rFonts w:cs="Segoe UI"/>
          <w:b/>
          <w:szCs w:val="22"/>
          <w:lang w:val="sk-SK"/>
        </w:rPr>
      </w:pPr>
    </w:p>
    <w:p w14:paraId="0AEE8A3C" w14:textId="27C577F6" w:rsidR="00F82D00" w:rsidRDefault="00344485" w:rsidP="00643D8A">
      <w:pPr>
        <w:rPr>
          <w:rFonts w:cs="Segoe UI"/>
          <w:b/>
          <w:bCs/>
          <w:szCs w:val="22"/>
          <w:lang w:val="sk-SK"/>
        </w:rPr>
      </w:pPr>
      <w:r>
        <w:rPr>
          <w:noProof/>
        </w:rPr>
        <w:drawing>
          <wp:inline distT="0" distB="0" distL="0" distR="0" wp14:anchorId="6FE0DE71" wp14:editId="52BB49CA">
            <wp:extent cx="5768975" cy="3244850"/>
            <wp:effectExtent l="0" t="0" r="3175" b="0"/>
            <wp:docPr id="1188297266" name="Obrázok 5" descr="Obrázok, na ktorom je umenie, osoba, maľovanie, detské kresb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97266" name="Obrázok 5" descr="Obrázok, na ktorom je umenie, osoba, maľovanie, detské kresb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0C80" w14:textId="0386469A" w:rsidR="00D53E85" w:rsidRPr="00D53E85" w:rsidRDefault="00D53E85" w:rsidP="003746F2">
      <w:pPr>
        <w:rPr>
          <w:rFonts w:cs="Segoe UI"/>
          <w:sz w:val="16"/>
          <w:szCs w:val="16"/>
          <w:lang w:val="sk-SK"/>
        </w:rPr>
      </w:pPr>
      <w:r w:rsidRPr="00D53E85">
        <w:rPr>
          <w:rFonts w:cs="Segoe UI"/>
          <w:sz w:val="16"/>
          <w:szCs w:val="16"/>
          <w:lang w:val="sk-SK"/>
        </w:rPr>
        <w:t xml:space="preserve">Podpora Nadácie Henkel Slovensko prispieva k </w:t>
      </w:r>
      <w:r w:rsidR="00350E50">
        <w:rPr>
          <w:rFonts w:cs="Segoe UI"/>
          <w:sz w:val="16"/>
          <w:szCs w:val="16"/>
          <w:lang w:val="sk-SK"/>
        </w:rPr>
        <w:t>aktívnemu tráveniu voľného času seniorov a </w:t>
      </w:r>
      <w:r w:rsidRPr="00D53E85">
        <w:rPr>
          <w:rFonts w:cs="Segoe UI"/>
          <w:sz w:val="16"/>
          <w:szCs w:val="16"/>
          <w:lang w:val="sk-SK"/>
        </w:rPr>
        <w:t>zlepš</w:t>
      </w:r>
      <w:r w:rsidR="000E0263">
        <w:rPr>
          <w:rFonts w:cs="Segoe UI"/>
          <w:sz w:val="16"/>
          <w:szCs w:val="16"/>
          <w:lang w:val="sk-SK"/>
        </w:rPr>
        <w:t>ova</w:t>
      </w:r>
      <w:r w:rsidRPr="00D53E85">
        <w:rPr>
          <w:rFonts w:cs="Segoe UI"/>
          <w:sz w:val="16"/>
          <w:szCs w:val="16"/>
          <w:lang w:val="sk-SK"/>
        </w:rPr>
        <w:t>niu</w:t>
      </w:r>
      <w:r w:rsidR="00350E50">
        <w:rPr>
          <w:rFonts w:cs="Segoe UI"/>
          <w:sz w:val="16"/>
          <w:szCs w:val="16"/>
          <w:lang w:val="sk-SK"/>
        </w:rPr>
        <w:t xml:space="preserve"> ich</w:t>
      </w:r>
      <w:r w:rsidRPr="00D53E85">
        <w:rPr>
          <w:rFonts w:cs="Segoe UI"/>
          <w:sz w:val="16"/>
          <w:szCs w:val="16"/>
          <w:lang w:val="sk-SK"/>
        </w:rPr>
        <w:t xml:space="preserve"> psychickej pohody</w:t>
      </w:r>
      <w:r w:rsidR="00350E50">
        <w:rPr>
          <w:rFonts w:cs="Segoe UI"/>
          <w:sz w:val="16"/>
          <w:szCs w:val="16"/>
          <w:lang w:val="sk-SK"/>
        </w:rPr>
        <w:t>.</w:t>
      </w:r>
    </w:p>
    <w:p w14:paraId="2615FDF2" w14:textId="77777777" w:rsidR="00344485" w:rsidRDefault="00344485" w:rsidP="00643D8A">
      <w:pPr>
        <w:rPr>
          <w:rFonts w:cs="Segoe UI"/>
          <w:b/>
          <w:bCs/>
          <w:szCs w:val="22"/>
          <w:lang w:val="sk-SK"/>
        </w:rPr>
      </w:pPr>
    </w:p>
    <w:p w14:paraId="4D27D8BC" w14:textId="4DA38675" w:rsidR="00AD0D23" w:rsidRDefault="00930178" w:rsidP="36255D03">
      <w:pPr>
        <w:rPr>
          <w:rFonts w:cs="Segoe UI"/>
          <w:b/>
          <w:bCs/>
          <w:lang w:val="sk-SK"/>
        </w:rPr>
      </w:pPr>
      <w:r>
        <w:rPr>
          <w:rFonts w:cs="Segoe UI"/>
          <w:b/>
          <w:bCs/>
          <w:lang w:val="sk-SK"/>
        </w:rPr>
        <w:t>P</w:t>
      </w:r>
      <w:r w:rsidRPr="46EEA7BA">
        <w:rPr>
          <w:rFonts w:cs="Segoe UI"/>
          <w:b/>
          <w:bCs/>
          <w:lang w:val="sk-SK"/>
        </w:rPr>
        <w:t xml:space="preserve">očas šiestich rokov </w:t>
      </w:r>
      <w:r w:rsidR="004C222A" w:rsidRPr="46EEA7BA">
        <w:rPr>
          <w:rFonts w:cs="Segoe UI"/>
          <w:b/>
          <w:bCs/>
          <w:lang w:val="sk-SK"/>
        </w:rPr>
        <w:t xml:space="preserve">získalo </w:t>
      </w:r>
      <w:r>
        <w:rPr>
          <w:rFonts w:cs="Segoe UI"/>
          <w:b/>
          <w:bCs/>
          <w:lang w:val="sk-SK"/>
        </w:rPr>
        <w:t xml:space="preserve">podporu </w:t>
      </w:r>
      <w:r w:rsidR="004C222A" w:rsidRPr="46EEA7BA">
        <w:rPr>
          <w:rFonts w:cs="Segoe UI"/>
          <w:b/>
          <w:bCs/>
          <w:lang w:val="sk-SK"/>
        </w:rPr>
        <w:t xml:space="preserve">už viac ako </w:t>
      </w:r>
      <w:r w:rsidR="0053504C" w:rsidRPr="46EEA7BA">
        <w:rPr>
          <w:rFonts w:cs="Segoe UI"/>
          <w:b/>
          <w:bCs/>
          <w:lang w:val="sk-SK"/>
        </w:rPr>
        <w:t>4</w:t>
      </w:r>
      <w:r w:rsidR="7B76D120" w:rsidRPr="46EEA7BA">
        <w:rPr>
          <w:rFonts w:cs="Segoe UI"/>
          <w:b/>
          <w:bCs/>
          <w:lang w:val="sk-SK"/>
        </w:rPr>
        <w:t>3</w:t>
      </w:r>
      <w:r w:rsidR="0053504C" w:rsidRPr="46EEA7BA">
        <w:rPr>
          <w:rFonts w:cs="Segoe UI"/>
          <w:b/>
          <w:bCs/>
          <w:lang w:val="sk-SK"/>
        </w:rPr>
        <w:t>0</w:t>
      </w:r>
      <w:r w:rsidR="004C222A" w:rsidRPr="46EEA7BA">
        <w:rPr>
          <w:rFonts w:cs="Segoe UI"/>
          <w:b/>
          <w:bCs/>
          <w:lang w:val="sk-SK"/>
        </w:rPr>
        <w:t xml:space="preserve"> projektov</w:t>
      </w:r>
    </w:p>
    <w:p w14:paraId="3AB6878C" w14:textId="77777777" w:rsidR="004C222A" w:rsidRPr="004C222A" w:rsidRDefault="004C222A" w:rsidP="00643D8A">
      <w:pPr>
        <w:rPr>
          <w:rFonts w:cs="Segoe UI"/>
          <w:b/>
          <w:bCs/>
          <w:szCs w:val="22"/>
          <w:lang w:val="sk-SK"/>
        </w:rPr>
      </w:pPr>
    </w:p>
    <w:p w14:paraId="04884ED1" w14:textId="16B443D0" w:rsidR="003B4B1F" w:rsidRPr="00993574" w:rsidRDefault="00AD0D23" w:rsidP="46EEA7BA">
      <w:pPr>
        <w:spacing w:line="240" w:lineRule="auto"/>
        <w:rPr>
          <w:rFonts w:asciiTheme="minorHAnsi" w:hAnsiTheme="minorHAnsi" w:cstheme="minorBidi"/>
          <w:lang w:val="sk-SK" w:eastAsia="sk-SK"/>
        </w:rPr>
      </w:pPr>
      <w:r w:rsidRPr="46EEA7BA">
        <w:rPr>
          <w:rFonts w:cs="Segoe UI"/>
          <w:lang w:val="sk-SK"/>
        </w:rPr>
        <w:t xml:space="preserve">Nadácia Henkel Slovensko </w:t>
      </w:r>
      <w:r w:rsidR="0008720F" w:rsidRPr="0008720F">
        <w:rPr>
          <w:rFonts w:cs="Segoe UI"/>
          <w:lang w:val="sk-SK"/>
        </w:rPr>
        <w:t xml:space="preserve">sa aktívne </w:t>
      </w:r>
      <w:r w:rsidR="00881C96">
        <w:rPr>
          <w:rFonts w:cs="Segoe UI"/>
          <w:lang w:val="sk-SK"/>
        </w:rPr>
        <w:t>zameriava na zlepšenie</w:t>
      </w:r>
      <w:r w:rsidR="0008720F" w:rsidRPr="0008720F">
        <w:rPr>
          <w:rFonts w:cs="Segoe UI"/>
          <w:lang w:val="sk-SK"/>
        </w:rPr>
        <w:t xml:space="preserve"> kvalit</w:t>
      </w:r>
      <w:r w:rsidR="00881C96">
        <w:rPr>
          <w:rFonts w:cs="Segoe UI"/>
          <w:lang w:val="sk-SK"/>
        </w:rPr>
        <w:t>y</w:t>
      </w:r>
      <w:r w:rsidR="0008720F" w:rsidRPr="0008720F">
        <w:rPr>
          <w:rFonts w:cs="Segoe UI"/>
          <w:lang w:val="sk-SK"/>
        </w:rPr>
        <w:t xml:space="preserve"> života </w:t>
      </w:r>
      <w:r w:rsidR="00343220" w:rsidRPr="46EEA7BA">
        <w:rPr>
          <w:rFonts w:cs="Segoe UI"/>
          <w:lang w:val="sk-SK"/>
        </w:rPr>
        <w:t xml:space="preserve">seniorov už od roku 2019. Počas </w:t>
      </w:r>
      <w:r w:rsidR="6768DD6C" w:rsidRPr="46EEA7BA">
        <w:rPr>
          <w:rFonts w:cs="Segoe UI"/>
          <w:lang w:val="sk-SK"/>
        </w:rPr>
        <w:t>šiestich</w:t>
      </w:r>
      <w:r w:rsidR="00343220" w:rsidRPr="46EEA7BA">
        <w:rPr>
          <w:rFonts w:cs="Segoe UI"/>
          <w:lang w:val="sk-SK"/>
        </w:rPr>
        <w:t xml:space="preserve"> rokov </w:t>
      </w:r>
      <w:r w:rsidR="00520028" w:rsidRPr="46EEA7BA">
        <w:rPr>
          <w:rFonts w:cs="Segoe UI"/>
          <w:lang w:val="sk-SK"/>
        </w:rPr>
        <w:t>grantového programu nadácia podpo</w:t>
      </w:r>
      <w:r w:rsidR="003D34B0" w:rsidRPr="46EEA7BA">
        <w:rPr>
          <w:rFonts w:cs="Segoe UI"/>
          <w:lang w:val="sk-SK"/>
        </w:rPr>
        <w:t>rila v</w:t>
      </w:r>
      <w:r w:rsidR="76B97574" w:rsidRPr="46EEA7BA">
        <w:rPr>
          <w:rFonts w:cs="Segoe UI"/>
          <w:lang w:val="sk-SK"/>
        </w:rPr>
        <w:t>yše</w:t>
      </w:r>
      <w:r w:rsidR="003D34B0" w:rsidRPr="46EEA7BA">
        <w:rPr>
          <w:rFonts w:cs="Segoe UI"/>
          <w:lang w:val="sk-SK"/>
        </w:rPr>
        <w:t xml:space="preserve"> </w:t>
      </w:r>
      <w:r w:rsidR="0053504C" w:rsidRPr="46EEA7BA">
        <w:rPr>
          <w:rFonts w:cs="Segoe UI"/>
          <w:b/>
          <w:bCs/>
          <w:lang w:val="sk-SK"/>
        </w:rPr>
        <w:t>4</w:t>
      </w:r>
      <w:r w:rsidR="0689E320" w:rsidRPr="46EEA7BA">
        <w:rPr>
          <w:rFonts w:cs="Segoe UI"/>
          <w:b/>
          <w:bCs/>
          <w:lang w:val="sk-SK"/>
        </w:rPr>
        <w:t>3</w:t>
      </w:r>
      <w:r w:rsidR="0053504C" w:rsidRPr="46EEA7BA">
        <w:rPr>
          <w:rFonts w:cs="Segoe UI"/>
          <w:b/>
          <w:bCs/>
          <w:lang w:val="sk-SK"/>
        </w:rPr>
        <w:t>0</w:t>
      </w:r>
      <w:r w:rsidR="003D34B0" w:rsidRPr="46EEA7BA">
        <w:rPr>
          <w:rFonts w:cs="Segoe UI"/>
          <w:b/>
          <w:bCs/>
          <w:lang w:val="sk-SK"/>
        </w:rPr>
        <w:t xml:space="preserve"> projektov</w:t>
      </w:r>
      <w:r w:rsidR="003D34B0" w:rsidRPr="46EEA7BA">
        <w:rPr>
          <w:rFonts w:cs="Segoe UI"/>
          <w:lang w:val="sk-SK"/>
        </w:rPr>
        <w:t xml:space="preserve"> z celého Slovenska v celkovej sume</w:t>
      </w:r>
      <w:r w:rsidR="003B4B1F" w:rsidRPr="46EEA7BA">
        <w:rPr>
          <w:rFonts w:cs="Segoe UI"/>
          <w:lang w:val="sk-SK"/>
        </w:rPr>
        <w:t xml:space="preserve"> </w:t>
      </w:r>
      <w:r w:rsidR="326C01E6" w:rsidRPr="46EEA7BA">
        <w:rPr>
          <w:rFonts w:cs="Segoe UI"/>
          <w:lang w:val="sk-SK"/>
        </w:rPr>
        <w:t>viac ako</w:t>
      </w:r>
      <w:r w:rsidR="009E4818" w:rsidRPr="46EEA7BA">
        <w:rPr>
          <w:rFonts w:cs="Segoe UI"/>
          <w:lang w:val="sk-SK"/>
        </w:rPr>
        <w:t xml:space="preserve"> </w:t>
      </w:r>
      <w:r w:rsidR="5A87341E" w:rsidRPr="46EEA7BA">
        <w:rPr>
          <w:rFonts w:cs="Segoe UI"/>
          <w:b/>
          <w:bCs/>
          <w:lang w:val="sk-SK"/>
        </w:rPr>
        <w:t>296</w:t>
      </w:r>
      <w:r w:rsidR="003D34B0" w:rsidRPr="46EEA7BA">
        <w:rPr>
          <w:rFonts w:cs="Segoe UI"/>
          <w:b/>
          <w:bCs/>
          <w:lang w:val="sk-SK"/>
        </w:rPr>
        <w:t> </w:t>
      </w:r>
      <w:r w:rsidR="003B4B1F" w:rsidRPr="46EEA7BA">
        <w:rPr>
          <w:rFonts w:cs="Segoe UI"/>
          <w:b/>
          <w:bCs/>
          <w:lang w:val="sk-SK"/>
        </w:rPr>
        <w:t>000</w:t>
      </w:r>
      <w:r w:rsidR="003D34B0" w:rsidRPr="46EEA7BA">
        <w:rPr>
          <w:rFonts w:cs="Segoe UI"/>
          <w:b/>
          <w:bCs/>
          <w:lang w:val="sk-SK"/>
        </w:rPr>
        <w:t xml:space="preserve"> eur</w:t>
      </w:r>
      <w:r w:rsidR="003D34B0" w:rsidRPr="46EEA7BA">
        <w:rPr>
          <w:rFonts w:cs="Segoe UI"/>
          <w:lang w:val="sk-SK"/>
        </w:rPr>
        <w:t xml:space="preserve">. </w:t>
      </w:r>
      <w:r w:rsidR="006F5B54" w:rsidRPr="46EEA7BA">
        <w:rPr>
          <w:rFonts w:cs="Segoe UI"/>
          <w:lang w:val="sk-SK"/>
        </w:rPr>
        <w:t xml:space="preserve">Tento rok </w:t>
      </w:r>
      <w:r w:rsidR="6DDC37A1" w:rsidRPr="46EEA7BA">
        <w:rPr>
          <w:rFonts w:cs="Segoe UI"/>
          <w:lang w:val="sk-SK"/>
        </w:rPr>
        <w:t>predstavuje</w:t>
      </w:r>
      <w:r w:rsidR="0083212C" w:rsidRPr="46EEA7BA">
        <w:rPr>
          <w:rFonts w:cs="Segoe UI"/>
          <w:lang w:val="sk-SK"/>
        </w:rPr>
        <w:t xml:space="preserve"> sum</w:t>
      </w:r>
      <w:r w:rsidR="467950B8" w:rsidRPr="46EEA7BA">
        <w:rPr>
          <w:rFonts w:cs="Segoe UI"/>
          <w:lang w:val="sk-SK"/>
        </w:rPr>
        <w:t xml:space="preserve">a </w:t>
      </w:r>
      <w:r w:rsidR="467950B8" w:rsidRPr="00881C96">
        <w:rPr>
          <w:rFonts w:cs="Segoe UI"/>
          <w:lang w:val="sk-SK"/>
        </w:rPr>
        <w:t>celkového</w:t>
      </w:r>
      <w:r w:rsidR="0083212C" w:rsidRPr="00881C96">
        <w:rPr>
          <w:rFonts w:cs="Segoe UI"/>
          <w:lang w:val="sk-SK"/>
        </w:rPr>
        <w:t xml:space="preserve"> príspevku </w:t>
      </w:r>
      <w:r w:rsidR="063D8D3A" w:rsidRPr="00881C96">
        <w:rPr>
          <w:rFonts w:asciiTheme="minorHAnsi" w:hAnsiTheme="minorHAnsi" w:cstheme="minorBidi"/>
          <w:b/>
          <w:bCs/>
          <w:lang w:val="sk-SK"/>
        </w:rPr>
        <w:t>57</w:t>
      </w:r>
      <w:r w:rsidR="00D77723" w:rsidRPr="00881C96">
        <w:rPr>
          <w:rFonts w:asciiTheme="minorHAnsi" w:hAnsiTheme="minorHAnsi" w:cstheme="minorBidi"/>
          <w:b/>
          <w:bCs/>
          <w:lang w:val="sk-SK"/>
        </w:rPr>
        <w:t> </w:t>
      </w:r>
      <w:r w:rsidR="006F5B54" w:rsidRPr="00881C96">
        <w:rPr>
          <w:rFonts w:asciiTheme="minorHAnsi" w:hAnsiTheme="minorHAnsi" w:cstheme="minorBidi"/>
          <w:b/>
          <w:bCs/>
          <w:lang w:val="sk-SK"/>
        </w:rPr>
        <w:t>000</w:t>
      </w:r>
      <w:r w:rsidR="00D77723" w:rsidRPr="00881C96">
        <w:rPr>
          <w:rFonts w:asciiTheme="minorHAnsi" w:hAnsiTheme="minorHAnsi" w:cstheme="minorBidi"/>
          <w:b/>
          <w:bCs/>
          <w:lang w:val="sk-SK"/>
        </w:rPr>
        <w:t xml:space="preserve"> eur</w:t>
      </w:r>
      <w:r w:rsidR="00D77723" w:rsidRPr="00881C96">
        <w:rPr>
          <w:rFonts w:asciiTheme="minorHAnsi" w:hAnsiTheme="minorHAnsi" w:cstheme="minorBidi"/>
          <w:lang w:val="sk-SK"/>
        </w:rPr>
        <w:t>, pričom finančné prostriedky</w:t>
      </w:r>
      <w:r w:rsidR="003B4B1F" w:rsidRPr="00881C96">
        <w:rPr>
          <w:rFonts w:asciiTheme="minorHAnsi" w:hAnsiTheme="minorHAnsi" w:cstheme="minorBidi"/>
          <w:lang w:val="sk-SK"/>
        </w:rPr>
        <w:t xml:space="preserve"> na </w:t>
      </w:r>
      <w:r w:rsidR="003B4B1F" w:rsidRPr="00881C96">
        <w:rPr>
          <w:rFonts w:asciiTheme="minorHAnsi" w:hAnsiTheme="minorHAnsi" w:cstheme="minorBidi"/>
          <w:b/>
          <w:bCs/>
          <w:lang w:val="sk-SK"/>
        </w:rPr>
        <w:t>Cenu za inovatívnosť</w:t>
      </w:r>
      <w:r w:rsidR="00D77723" w:rsidRPr="46EEA7BA">
        <w:rPr>
          <w:rFonts w:asciiTheme="minorHAnsi" w:hAnsiTheme="minorHAnsi" w:cstheme="minorBidi"/>
          <w:lang w:val="sk-SK"/>
        </w:rPr>
        <w:t xml:space="preserve"> </w:t>
      </w:r>
      <w:r w:rsidR="00881C96">
        <w:rPr>
          <w:rFonts w:asciiTheme="minorHAnsi" w:hAnsiTheme="minorHAnsi" w:cstheme="minorBidi"/>
          <w:lang w:val="sk-SK"/>
        </w:rPr>
        <w:t xml:space="preserve">v celkovej výške </w:t>
      </w:r>
      <w:r w:rsidR="00881C96" w:rsidRPr="00881C96">
        <w:rPr>
          <w:rFonts w:asciiTheme="minorHAnsi" w:hAnsiTheme="minorHAnsi" w:cstheme="minorBidi"/>
          <w:b/>
          <w:bCs/>
          <w:lang w:val="sk-SK"/>
        </w:rPr>
        <w:t>5 000 eur</w:t>
      </w:r>
      <w:r w:rsidR="00881C96">
        <w:rPr>
          <w:rFonts w:asciiTheme="minorHAnsi" w:hAnsiTheme="minorHAnsi" w:cstheme="minorBidi"/>
          <w:lang w:val="sk-SK"/>
        </w:rPr>
        <w:t xml:space="preserve"> </w:t>
      </w:r>
      <w:r w:rsidR="00D77723" w:rsidRPr="46EEA7BA">
        <w:rPr>
          <w:rFonts w:asciiTheme="minorHAnsi" w:hAnsiTheme="minorHAnsi" w:cstheme="minorBidi"/>
          <w:lang w:val="sk-SK"/>
        </w:rPr>
        <w:t>poskytn</w:t>
      </w:r>
      <w:r w:rsidR="007665E6" w:rsidRPr="46EEA7BA">
        <w:rPr>
          <w:rFonts w:asciiTheme="minorHAnsi" w:hAnsiTheme="minorHAnsi" w:cstheme="minorBidi"/>
          <w:lang w:val="sk-SK"/>
        </w:rPr>
        <w:t>e</w:t>
      </w:r>
      <w:r w:rsidR="003B4B1F" w:rsidRPr="46EEA7BA">
        <w:rPr>
          <w:rFonts w:asciiTheme="minorHAnsi" w:hAnsiTheme="minorHAnsi" w:cstheme="minorBidi"/>
          <w:lang w:val="sk-SK"/>
        </w:rPr>
        <w:t xml:space="preserve"> spoločnosť Henkel Slovens</w:t>
      </w:r>
      <w:r w:rsidR="000838C2" w:rsidRPr="46EEA7BA">
        <w:rPr>
          <w:rFonts w:asciiTheme="minorHAnsi" w:hAnsiTheme="minorHAnsi" w:cstheme="minorBidi"/>
          <w:lang w:val="sk-SK"/>
        </w:rPr>
        <w:t>k</w:t>
      </w:r>
      <w:r w:rsidR="003B4B1F" w:rsidRPr="46EEA7BA">
        <w:rPr>
          <w:rFonts w:asciiTheme="minorHAnsi" w:hAnsiTheme="minorHAnsi" w:cstheme="minorBidi"/>
          <w:lang w:val="sk-SK"/>
        </w:rPr>
        <w:t>o</w:t>
      </w:r>
      <w:r w:rsidR="000838C2" w:rsidRPr="46EEA7BA">
        <w:rPr>
          <w:rFonts w:asciiTheme="minorHAnsi" w:hAnsiTheme="minorHAnsi" w:cstheme="minorBidi"/>
          <w:lang w:val="sk-SK"/>
        </w:rPr>
        <w:t xml:space="preserve"> </w:t>
      </w:r>
      <w:r w:rsidR="003B4B1F" w:rsidRPr="46EEA7BA">
        <w:rPr>
          <w:rFonts w:asciiTheme="minorHAnsi" w:hAnsiTheme="minorHAnsi" w:cstheme="minorBidi"/>
          <w:lang w:val="sk-SK" w:eastAsia="sk-SK"/>
        </w:rPr>
        <w:t>z charitatívneho výťažku získaného počas celofiremných podujatí spoločnosti. Päť ocenených projektov Cen</w:t>
      </w:r>
      <w:r w:rsidR="005624DC">
        <w:rPr>
          <w:rFonts w:asciiTheme="minorHAnsi" w:hAnsiTheme="minorHAnsi" w:cstheme="minorBidi"/>
          <w:lang w:val="sk-SK" w:eastAsia="sk-SK"/>
        </w:rPr>
        <w:t>ou</w:t>
      </w:r>
      <w:r w:rsidR="003B4B1F" w:rsidRPr="46EEA7BA">
        <w:rPr>
          <w:rFonts w:asciiTheme="minorHAnsi" w:hAnsiTheme="minorHAnsi" w:cstheme="minorBidi"/>
          <w:lang w:val="sk-SK" w:eastAsia="sk-SK"/>
        </w:rPr>
        <w:t xml:space="preserve"> inovatívnosti získa navýšenie finančného príspevku do výšky 1000</w:t>
      </w:r>
      <w:r w:rsidR="00ED23B9" w:rsidRPr="46EEA7BA">
        <w:rPr>
          <w:rFonts w:asciiTheme="minorHAnsi" w:hAnsiTheme="minorHAnsi" w:cstheme="minorBidi"/>
          <w:lang w:val="sk-SK" w:eastAsia="sk-SK"/>
        </w:rPr>
        <w:t xml:space="preserve"> eur.</w:t>
      </w:r>
    </w:p>
    <w:p w14:paraId="3C2A3AE4" w14:textId="77777777" w:rsidR="000838C2" w:rsidRDefault="000838C2" w:rsidP="00643D8A">
      <w:pPr>
        <w:rPr>
          <w:rFonts w:cs="Segoe UI"/>
          <w:szCs w:val="22"/>
          <w:lang w:val="sk-SK"/>
        </w:rPr>
      </w:pPr>
    </w:p>
    <w:p w14:paraId="496961F2" w14:textId="3A2573F6" w:rsidR="007B6640" w:rsidRDefault="007B6640" w:rsidP="007B6640">
      <w:pPr>
        <w:rPr>
          <w:rFonts w:cs="Segoe UI"/>
          <w:szCs w:val="22"/>
          <w:lang w:val="sk-SK"/>
        </w:rPr>
      </w:pPr>
      <w:r w:rsidRPr="007B6640">
        <w:rPr>
          <w:rFonts w:cs="Segoe UI"/>
          <w:szCs w:val="22"/>
          <w:lang w:val="sk-SK"/>
        </w:rPr>
        <w:t xml:space="preserve">Medzi hlavné </w:t>
      </w:r>
      <w:r>
        <w:rPr>
          <w:rFonts w:cs="Segoe UI"/>
          <w:szCs w:val="22"/>
          <w:lang w:val="sk-SK"/>
        </w:rPr>
        <w:t xml:space="preserve">podporené </w:t>
      </w:r>
      <w:r w:rsidRPr="007B6640">
        <w:rPr>
          <w:rFonts w:cs="Segoe UI"/>
          <w:szCs w:val="22"/>
          <w:lang w:val="sk-SK"/>
        </w:rPr>
        <w:t xml:space="preserve">oblasti </w:t>
      </w:r>
      <w:r>
        <w:rPr>
          <w:rFonts w:cs="Segoe UI"/>
          <w:szCs w:val="22"/>
          <w:lang w:val="sk-SK"/>
        </w:rPr>
        <w:t xml:space="preserve">v roku 2024 </w:t>
      </w:r>
      <w:r w:rsidRPr="007B6640">
        <w:rPr>
          <w:rFonts w:cs="Segoe UI"/>
          <w:szCs w:val="22"/>
          <w:lang w:val="sk-SK"/>
        </w:rPr>
        <w:t xml:space="preserve">patrili medzigeneračné aktivity, digitálne vzdelávanie, terapeutické programy a praktická pomoc v každodennom živote. Seniori sa mohli zapojiť do kurzov digitálnej gramotnosti, kde sa naučili bezpečne používať internet a moderné technológie, alebo sa venovať pohybovým a tvorivým aktivitám, ktoré prispeli k ich psychickej </w:t>
      </w:r>
      <w:r w:rsidRPr="007B6640">
        <w:rPr>
          <w:rFonts w:cs="Segoe UI"/>
          <w:szCs w:val="22"/>
          <w:lang w:val="sk-SK"/>
        </w:rPr>
        <w:lastRenderedPageBreak/>
        <w:t>a fyzickej pohode.</w:t>
      </w:r>
      <w:r w:rsidR="00C204CF">
        <w:rPr>
          <w:rFonts w:cs="Segoe UI"/>
          <w:szCs w:val="22"/>
          <w:lang w:val="sk-SK"/>
        </w:rPr>
        <w:t xml:space="preserve"> </w:t>
      </w:r>
      <w:r w:rsidRPr="007B6640">
        <w:rPr>
          <w:rFonts w:cs="Segoe UI"/>
          <w:szCs w:val="22"/>
          <w:lang w:val="sk-SK"/>
        </w:rPr>
        <w:t>Výrazný záujem bol aj o projekty, ktoré prepájali generácie – napríklad</w:t>
      </w:r>
      <w:r w:rsidR="000228E7">
        <w:rPr>
          <w:rFonts w:cs="Segoe UI"/>
          <w:szCs w:val="22"/>
          <w:lang w:val="sk-SK"/>
        </w:rPr>
        <w:t xml:space="preserve"> o</w:t>
      </w:r>
      <w:r w:rsidRPr="007B6640">
        <w:rPr>
          <w:rFonts w:cs="Segoe UI"/>
          <w:szCs w:val="22"/>
          <w:lang w:val="sk-SK"/>
        </w:rPr>
        <w:t xml:space="preserve"> programy, v rámci ktorých sa seniori a deti stretávali pri spoločných tvorivých dielňach a hrách. Podporené boli aj iniciatívy zamerané na praktickú pomoc osamelým seniorom, či už vo forme dobrovoľníckych návštev alebo asistencie pri každodenných činnostiach.</w:t>
      </w:r>
    </w:p>
    <w:p w14:paraId="421B5502" w14:textId="77777777" w:rsidR="0097109D" w:rsidRDefault="0097109D" w:rsidP="007B6640">
      <w:pPr>
        <w:rPr>
          <w:rFonts w:cs="Segoe UI"/>
          <w:szCs w:val="22"/>
          <w:lang w:val="sk-SK"/>
        </w:rPr>
      </w:pPr>
    </w:p>
    <w:p w14:paraId="650BFE9A" w14:textId="3C6BADB5" w:rsidR="0097109D" w:rsidRPr="0003196B" w:rsidRDefault="0097109D" w:rsidP="0097109D">
      <w:pPr>
        <w:rPr>
          <w:rFonts w:cs="Segoe UI"/>
          <w:szCs w:val="22"/>
          <w:lang w:val="sk-SK"/>
        </w:rPr>
      </w:pPr>
      <w:r w:rsidRPr="0003196B">
        <w:rPr>
          <w:rFonts w:cs="Segoe UI"/>
          <w:b/>
          <w:bCs/>
          <w:szCs w:val="22"/>
          <w:lang w:val="sk-SK"/>
        </w:rPr>
        <w:t>Nadácia Henkel Slovensko</w:t>
      </w:r>
      <w:r w:rsidRPr="0003196B">
        <w:rPr>
          <w:rFonts w:cs="Segoe UI"/>
          <w:szCs w:val="22"/>
          <w:lang w:val="sk-SK"/>
        </w:rPr>
        <w:t xml:space="preserve"> sa od svojho vzniku v roku 2014 aktívne zameriava na rozvoj medzigeneračnej komunikácie a zlepšovanie kvality života seniorov. Prostredníctvom grantového programu Henkel Slovensko seniorom každoročne financuje projekty, ktoré sa venujú téme starnutia populácie a nadväzujúcej starostlivosti a prispievajú k</w:t>
      </w:r>
      <w:r w:rsidR="000228E7">
        <w:rPr>
          <w:rFonts w:cs="Segoe UI"/>
          <w:szCs w:val="22"/>
          <w:lang w:val="sk-SK"/>
        </w:rPr>
        <w:t>u</w:t>
      </w:r>
      <w:r w:rsidRPr="0003196B">
        <w:rPr>
          <w:rFonts w:cs="Segoe UI"/>
          <w:szCs w:val="22"/>
          <w:lang w:val="sk-SK"/>
        </w:rPr>
        <w:t xml:space="preserve"> skvalitneniu životných podmienok seniorov. Okrem riešenia aktuálnych problémov, s ktorými sa seniori stretávajú, nadácia tiež podporuje vytváranie príležitostí na verejnú diskusiu o týchto témach.</w:t>
      </w:r>
    </w:p>
    <w:p w14:paraId="12E51266" w14:textId="6A7114EB" w:rsidR="00D81A89" w:rsidRDefault="00D81A89" w:rsidP="004002DD">
      <w:pPr>
        <w:rPr>
          <w:rStyle w:val="AboutandContactHeadline"/>
          <w:lang w:val="sk-SK" w:bidi="bo-CN"/>
        </w:rPr>
      </w:pPr>
    </w:p>
    <w:p w14:paraId="04D90DB5" w14:textId="77777777" w:rsidR="005624DC" w:rsidRPr="00B71239" w:rsidRDefault="005624DC" w:rsidP="005624DC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15EF8052" w14:textId="77777777" w:rsidR="005624DC" w:rsidRPr="00167065" w:rsidRDefault="005624DC" w:rsidP="005624DC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>
        <w:rPr>
          <w:rStyle w:val="AboutandContactBody"/>
          <w:lang w:val="sk-SK" w:bidi="bo-CN"/>
        </w:rPr>
        <w:t>približne 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6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201A79AC" w14:textId="77777777" w:rsidR="005624DC" w:rsidRDefault="005624DC" w:rsidP="005624DC">
      <w:pPr>
        <w:rPr>
          <w:rStyle w:val="AboutandContactHeadline"/>
          <w:lang w:val="sk-SK"/>
        </w:rPr>
      </w:pPr>
    </w:p>
    <w:p w14:paraId="32BA7195" w14:textId="77777777" w:rsidR="005624DC" w:rsidRPr="00B71239" w:rsidRDefault="005624DC" w:rsidP="005624DC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5A44083" w14:textId="77777777" w:rsidR="005624DC" w:rsidRPr="00B71239" w:rsidRDefault="005624DC" w:rsidP="005624DC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7" w:history="1">
        <w:r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Default="001864C0" w:rsidP="001864C0">
      <w:pPr>
        <w:rPr>
          <w:rStyle w:val="AboutandContactHeadline"/>
          <w:lang w:val="sk-SK"/>
        </w:rPr>
      </w:pPr>
    </w:p>
    <w:p w14:paraId="1F526F3C" w14:textId="2CA0F4BA" w:rsidR="003B4B1F" w:rsidRPr="005C07B5" w:rsidRDefault="003B4B1F" w:rsidP="003B4B1F">
      <w:pPr>
        <w:spacing w:line="240" w:lineRule="auto"/>
        <w:textAlignment w:val="baseline"/>
        <w:rPr>
          <w:rFonts w:asciiTheme="minorHAnsi" w:hAnsiTheme="minorHAnsi" w:cstheme="minorHAnsi"/>
          <w:b/>
          <w:bCs/>
          <w:color w:val="000000"/>
          <w:sz w:val="18"/>
          <w:szCs w:val="18"/>
          <w:lang w:val="sk-SK" w:eastAsia="sk-SK"/>
        </w:rPr>
      </w:pPr>
      <w:r w:rsidRPr="005C07B5">
        <w:rPr>
          <w:rFonts w:asciiTheme="minorHAnsi" w:hAnsiTheme="minorHAnsi" w:cstheme="minorHAnsi"/>
          <w:b/>
          <w:bCs/>
          <w:color w:val="000000"/>
          <w:sz w:val="18"/>
          <w:szCs w:val="18"/>
          <w:lang w:val="sk-SK" w:eastAsia="sk-SK"/>
        </w:rPr>
        <w:t>Konzultácie a kontakt pre grantovú výzvu</w:t>
      </w:r>
    </w:p>
    <w:p w14:paraId="2EEB27C6" w14:textId="212C4ED8" w:rsidR="003B4B1F" w:rsidRPr="009002DC" w:rsidRDefault="003B4B1F" w:rsidP="009002DC">
      <w:pPr>
        <w:spacing w:line="240" w:lineRule="auto"/>
        <w:textAlignment w:val="baseline"/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 w:eastAsia="sk-SK"/>
        </w:rPr>
      </w:pPr>
      <w:r w:rsidRPr="005C07B5">
        <w:rPr>
          <w:rFonts w:asciiTheme="minorHAnsi" w:hAnsiTheme="minorHAnsi" w:cstheme="minorHAnsi"/>
          <w:sz w:val="18"/>
          <w:szCs w:val="18"/>
          <w:lang w:val="sk-SK" w:eastAsia="sk-SK"/>
        </w:rPr>
        <w:t xml:space="preserve">Bližšie informácie a pomoc pri spracovaní projektov </w:t>
      </w:r>
      <w:r w:rsidR="000228E7">
        <w:rPr>
          <w:rFonts w:asciiTheme="minorHAnsi" w:hAnsiTheme="minorHAnsi" w:cstheme="minorHAnsi"/>
          <w:sz w:val="18"/>
          <w:szCs w:val="18"/>
          <w:lang w:val="sk-SK" w:eastAsia="sk-SK"/>
        </w:rPr>
        <w:t>v</w:t>
      </w:r>
      <w:r w:rsidRPr="005C07B5">
        <w:rPr>
          <w:rFonts w:asciiTheme="minorHAnsi" w:hAnsiTheme="minorHAnsi" w:cstheme="minorHAnsi"/>
          <w:sz w:val="18"/>
          <w:szCs w:val="18"/>
          <w:lang w:val="sk-SK" w:eastAsia="sk-SK"/>
        </w:rPr>
        <w:t xml:space="preserve">ám poskytne koordinátorka programu z Centra pre filantropiu, Tatiana Lastivka, na tel. č.: 0917 770 956 alebo na e-mailovej adrese: </w:t>
      </w:r>
      <w:hyperlink r:id="rId18" w:history="1">
        <w:r w:rsidRPr="005C07B5">
          <w:rPr>
            <w:rStyle w:val="Hypertextovprepojenie"/>
            <w:rFonts w:asciiTheme="minorHAnsi" w:hAnsiTheme="minorHAnsi" w:cstheme="minorHAnsi"/>
            <w:lang w:val="sk-SK" w:eastAsia="sk-SK"/>
          </w:rPr>
          <w:t>lastivka@cpf.sk</w:t>
        </w:r>
      </w:hyperlink>
      <w:r w:rsidRPr="005C07B5">
        <w:rPr>
          <w:rFonts w:asciiTheme="minorHAnsi" w:hAnsiTheme="minorHAnsi" w:cstheme="minorHAnsi"/>
          <w:sz w:val="18"/>
          <w:szCs w:val="18"/>
          <w:lang w:val="sk-SK" w:eastAsia="sk-SK"/>
        </w:rPr>
        <w:t>. </w:t>
      </w:r>
    </w:p>
    <w:sectPr w:rsidR="003B4B1F" w:rsidRPr="009002DC" w:rsidSect="0099353D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9BD25" w14:textId="77777777" w:rsidR="00C1222E" w:rsidRDefault="00C1222E">
      <w:r>
        <w:separator/>
      </w:r>
    </w:p>
  </w:endnote>
  <w:endnote w:type="continuationSeparator" w:id="0">
    <w:p w14:paraId="70D8BC5C" w14:textId="77777777" w:rsidR="00C1222E" w:rsidRDefault="00C1222E">
      <w:r>
        <w:continuationSeparator/>
      </w:r>
    </w:p>
  </w:endnote>
  <w:endnote w:type="continuationNotice" w:id="1">
    <w:p w14:paraId="4CEFE0D8" w14:textId="77777777" w:rsidR="00C1222E" w:rsidRDefault="00C122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0579C969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5624D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DC65" w14:textId="77777777" w:rsidR="00C1222E" w:rsidRDefault="00C1222E">
      <w:r>
        <w:separator/>
      </w:r>
    </w:p>
  </w:footnote>
  <w:footnote w:type="continuationSeparator" w:id="0">
    <w:p w14:paraId="427115A6" w14:textId="77777777" w:rsidR="00C1222E" w:rsidRDefault="00C1222E">
      <w:r>
        <w:continuationSeparator/>
      </w:r>
    </w:p>
  </w:footnote>
  <w:footnote w:type="continuationNotice" w:id="1">
    <w:p w14:paraId="63C74AF3" w14:textId="77777777" w:rsidR="00C1222E" w:rsidRDefault="00C122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5C98737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516FD4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24BF"/>
    <w:multiLevelType w:val="multilevel"/>
    <w:tmpl w:val="E32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499074">
    <w:abstractNumId w:val="12"/>
  </w:num>
  <w:num w:numId="2" w16cid:durableId="1857501124">
    <w:abstractNumId w:val="11"/>
  </w:num>
  <w:num w:numId="3" w16cid:durableId="2144930081">
    <w:abstractNumId w:val="16"/>
  </w:num>
  <w:num w:numId="4" w16cid:durableId="624889334">
    <w:abstractNumId w:val="14"/>
  </w:num>
  <w:num w:numId="5" w16cid:durableId="1880900088">
    <w:abstractNumId w:val="13"/>
  </w:num>
  <w:num w:numId="6" w16cid:durableId="1873181432">
    <w:abstractNumId w:val="15"/>
  </w:num>
  <w:num w:numId="7" w16cid:durableId="429934727">
    <w:abstractNumId w:val="8"/>
  </w:num>
  <w:num w:numId="8" w16cid:durableId="762723330">
    <w:abstractNumId w:val="3"/>
  </w:num>
  <w:num w:numId="9" w16cid:durableId="1835225105">
    <w:abstractNumId w:val="2"/>
  </w:num>
  <w:num w:numId="10" w16cid:durableId="256640645">
    <w:abstractNumId w:val="1"/>
  </w:num>
  <w:num w:numId="11" w16cid:durableId="1713769269">
    <w:abstractNumId w:val="0"/>
  </w:num>
  <w:num w:numId="12" w16cid:durableId="737018120">
    <w:abstractNumId w:val="9"/>
  </w:num>
  <w:num w:numId="13" w16cid:durableId="959343651">
    <w:abstractNumId w:val="7"/>
  </w:num>
  <w:num w:numId="14" w16cid:durableId="1693189450">
    <w:abstractNumId w:val="6"/>
  </w:num>
  <w:num w:numId="15" w16cid:durableId="78143281">
    <w:abstractNumId w:val="5"/>
  </w:num>
  <w:num w:numId="16" w16cid:durableId="1727950162">
    <w:abstractNumId w:val="4"/>
  </w:num>
  <w:num w:numId="17" w16cid:durableId="21325546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8DC"/>
    <w:rsid w:val="000019B2"/>
    <w:rsid w:val="00002AA4"/>
    <w:rsid w:val="00005267"/>
    <w:rsid w:val="00006346"/>
    <w:rsid w:val="00012664"/>
    <w:rsid w:val="000178EB"/>
    <w:rsid w:val="00017A84"/>
    <w:rsid w:val="00021337"/>
    <w:rsid w:val="00021C67"/>
    <w:rsid w:val="000228E7"/>
    <w:rsid w:val="00030557"/>
    <w:rsid w:val="00030F51"/>
    <w:rsid w:val="000310DE"/>
    <w:rsid w:val="0003196B"/>
    <w:rsid w:val="000335AB"/>
    <w:rsid w:val="00034744"/>
    <w:rsid w:val="00035A84"/>
    <w:rsid w:val="0003648E"/>
    <w:rsid w:val="00037A14"/>
    <w:rsid w:val="00040CC9"/>
    <w:rsid w:val="000414B8"/>
    <w:rsid w:val="00047023"/>
    <w:rsid w:val="00050F60"/>
    <w:rsid w:val="00051A36"/>
    <w:rsid w:val="00051E86"/>
    <w:rsid w:val="000575F9"/>
    <w:rsid w:val="000618FC"/>
    <w:rsid w:val="0006344D"/>
    <w:rsid w:val="00067071"/>
    <w:rsid w:val="000722E8"/>
    <w:rsid w:val="0007297F"/>
    <w:rsid w:val="00080193"/>
    <w:rsid w:val="00080D10"/>
    <w:rsid w:val="0008357F"/>
    <w:rsid w:val="00083882"/>
    <w:rsid w:val="000838C2"/>
    <w:rsid w:val="0008720F"/>
    <w:rsid w:val="00091C8A"/>
    <w:rsid w:val="000927EF"/>
    <w:rsid w:val="0009550C"/>
    <w:rsid w:val="000B695A"/>
    <w:rsid w:val="000C0BA8"/>
    <w:rsid w:val="000C210A"/>
    <w:rsid w:val="000C56DD"/>
    <w:rsid w:val="000D0A64"/>
    <w:rsid w:val="000D1672"/>
    <w:rsid w:val="000D1C0E"/>
    <w:rsid w:val="000D6831"/>
    <w:rsid w:val="000E0263"/>
    <w:rsid w:val="000E2F62"/>
    <w:rsid w:val="000E38ED"/>
    <w:rsid w:val="000E7F24"/>
    <w:rsid w:val="000F03BE"/>
    <w:rsid w:val="000F1757"/>
    <w:rsid w:val="000F225B"/>
    <w:rsid w:val="000F7FAF"/>
    <w:rsid w:val="001049E8"/>
    <w:rsid w:val="00105975"/>
    <w:rsid w:val="00111F4D"/>
    <w:rsid w:val="00112A28"/>
    <w:rsid w:val="00113EFD"/>
    <w:rsid w:val="00114FB6"/>
    <w:rsid w:val="00115220"/>
    <w:rsid w:val="00115230"/>
    <w:rsid w:val="00115B5F"/>
    <w:rsid w:val="001162B4"/>
    <w:rsid w:val="00122CBC"/>
    <w:rsid w:val="00126D4A"/>
    <w:rsid w:val="00132DA9"/>
    <w:rsid w:val="0013305B"/>
    <w:rsid w:val="00133B99"/>
    <w:rsid w:val="00136F0E"/>
    <w:rsid w:val="00141BB0"/>
    <w:rsid w:val="001443BD"/>
    <w:rsid w:val="00146F25"/>
    <w:rsid w:val="00150BB0"/>
    <w:rsid w:val="001572EE"/>
    <w:rsid w:val="001577E9"/>
    <w:rsid w:val="0016138C"/>
    <w:rsid w:val="001730C6"/>
    <w:rsid w:val="001731CE"/>
    <w:rsid w:val="00173E03"/>
    <w:rsid w:val="00176C7F"/>
    <w:rsid w:val="00180381"/>
    <w:rsid w:val="001864C0"/>
    <w:rsid w:val="00195A1D"/>
    <w:rsid w:val="00195FCE"/>
    <w:rsid w:val="00196F14"/>
    <w:rsid w:val="001A2DE6"/>
    <w:rsid w:val="001B33B8"/>
    <w:rsid w:val="001B35BC"/>
    <w:rsid w:val="001B5166"/>
    <w:rsid w:val="001B7C0D"/>
    <w:rsid w:val="001B7C20"/>
    <w:rsid w:val="001C0B32"/>
    <w:rsid w:val="001C1F4F"/>
    <w:rsid w:val="001C4BE1"/>
    <w:rsid w:val="001C647E"/>
    <w:rsid w:val="001D7ADF"/>
    <w:rsid w:val="001E0F71"/>
    <w:rsid w:val="001E5081"/>
    <w:rsid w:val="001E6D05"/>
    <w:rsid w:val="001E7432"/>
    <w:rsid w:val="001E7C28"/>
    <w:rsid w:val="001F1BDF"/>
    <w:rsid w:val="001F5B92"/>
    <w:rsid w:val="001F6B6A"/>
    <w:rsid w:val="001F7110"/>
    <w:rsid w:val="001F7E96"/>
    <w:rsid w:val="00202284"/>
    <w:rsid w:val="00202DF4"/>
    <w:rsid w:val="00204A5C"/>
    <w:rsid w:val="0020737C"/>
    <w:rsid w:val="002117D4"/>
    <w:rsid w:val="00212488"/>
    <w:rsid w:val="0021436D"/>
    <w:rsid w:val="00216BCB"/>
    <w:rsid w:val="00220628"/>
    <w:rsid w:val="0022318C"/>
    <w:rsid w:val="002304D2"/>
    <w:rsid w:val="00234ABD"/>
    <w:rsid w:val="0023511E"/>
    <w:rsid w:val="00235C84"/>
    <w:rsid w:val="00236E2A"/>
    <w:rsid w:val="00237F62"/>
    <w:rsid w:val="0024586A"/>
    <w:rsid w:val="002458DF"/>
    <w:rsid w:val="002505E3"/>
    <w:rsid w:val="00251B91"/>
    <w:rsid w:val="00251BCA"/>
    <w:rsid w:val="00256F0C"/>
    <w:rsid w:val="00257B30"/>
    <w:rsid w:val="00262584"/>
    <w:rsid w:val="00262C05"/>
    <w:rsid w:val="00271D14"/>
    <w:rsid w:val="0027614C"/>
    <w:rsid w:val="00281D14"/>
    <w:rsid w:val="00282C13"/>
    <w:rsid w:val="00293816"/>
    <w:rsid w:val="002A0DF7"/>
    <w:rsid w:val="002A2975"/>
    <w:rsid w:val="002A60E0"/>
    <w:rsid w:val="002B150A"/>
    <w:rsid w:val="002B24B9"/>
    <w:rsid w:val="002B27BE"/>
    <w:rsid w:val="002B4B6D"/>
    <w:rsid w:val="002B6074"/>
    <w:rsid w:val="002C0CBF"/>
    <w:rsid w:val="002C0F75"/>
    <w:rsid w:val="002C1344"/>
    <w:rsid w:val="002C1AE6"/>
    <w:rsid w:val="002C252E"/>
    <w:rsid w:val="002C6773"/>
    <w:rsid w:val="002D02D7"/>
    <w:rsid w:val="002D2A3D"/>
    <w:rsid w:val="002D3305"/>
    <w:rsid w:val="002D5B69"/>
    <w:rsid w:val="002E0B17"/>
    <w:rsid w:val="002E4FFB"/>
    <w:rsid w:val="002E7DED"/>
    <w:rsid w:val="002F07EC"/>
    <w:rsid w:val="002F7E11"/>
    <w:rsid w:val="00300288"/>
    <w:rsid w:val="00301ABE"/>
    <w:rsid w:val="00302830"/>
    <w:rsid w:val="00304087"/>
    <w:rsid w:val="003054E9"/>
    <w:rsid w:val="0030756E"/>
    <w:rsid w:val="003109BF"/>
    <w:rsid w:val="00310ACD"/>
    <w:rsid w:val="003122F3"/>
    <w:rsid w:val="0031379F"/>
    <w:rsid w:val="00320A26"/>
    <w:rsid w:val="00321344"/>
    <w:rsid w:val="00322B9B"/>
    <w:rsid w:val="0033451C"/>
    <w:rsid w:val="00336854"/>
    <w:rsid w:val="0034015C"/>
    <w:rsid w:val="00343220"/>
    <w:rsid w:val="003442F4"/>
    <w:rsid w:val="00344485"/>
    <w:rsid w:val="00350AEE"/>
    <w:rsid w:val="00350E50"/>
    <w:rsid w:val="00353705"/>
    <w:rsid w:val="003562E8"/>
    <w:rsid w:val="003565EA"/>
    <w:rsid w:val="00360603"/>
    <w:rsid w:val="0036091C"/>
    <w:rsid w:val="003616AB"/>
    <w:rsid w:val="0036357D"/>
    <w:rsid w:val="003649BC"/>
    <w:rsid w:val="00365BC2"/>
    <w:rsid w:val="00365E44"/>
    <w:rsid w:val="00366C1E"/>
    <w:rsid w:val="00367AA1"/>
    <w:rsid w:val="00372E36"/>
    <w:rsid w:val="003743D3"/>
    <w:rsid w:val="003746F2"/>
    <w:rsid w:val="003748C0"/>
    <w:rsid w:val="00376EE9"/>
    <w:rsid w:val="00377CBB"/>
    <w:rsid w:val="00385185"/>
    <w:rsid w:val="003877B6"/>
    <w:rsid w:val="00393887"/>
    <w:rsid w:val="00394C6B"/>
    <w:rsid w:val="003A4E62"/>
    <w:rsid w:val="003B0EA0"/>
    <w:rsid w:val="003B1069"/>
    <w:rsid w:val="003B1C43"/>
    <w:rsid w:val="003B390A"/>
    <w:rsid w:val="003B4B1F"/>
    <w:rsid w:val="003B52A7"/>
    <w:rsid w:val="003C15DE"/>
    <w:rsid w:val="003C179B"/>
    <w:rsid w:val="003C1B49"/>
    <w:rsid w:val="003C4EB2"/>
    <w:rsid w:val="003C5487"/>
    <w:rsid w:val="003C7889"/>
    <w:rsid w:val="003D34B0"/>
    <w:rsid w:val="003E15EE"/>
    <w:rsid w:val="003E5CA1"/>
    <w:rsid w:val="003F0E48"/>
    <w:rsid w:val="003F1AF3"/>
    <w:rsid w:val="003F4D8D"/>
    <w:rsid w:val="004002DD"/>
    <w:rsid w:val="00401BD6"/>
    <w:rsid w:val="00401E6A"/>
    <w:rsid w:val="00402D5A"/>
    <w:rsid w:val="004077DE"/>
    <w:rsid w:val="0041462E"/>
    <w:rsid w:val="00416B7B"/>
    <w:rsid w:val="0042004F"/>
    <w:rsid w:val="00422E8F"/>
    <w:rsid w:val="00425BCE"/>
    <w:rsid w:val="00426632"/>
    <w:rsid w:val="004313E7"/>
    <w:rsid w:val="00433BC2"/>
    <w:rsid w:val="00446B8F"/>
    <w:rsid w:val="0044763B"/>
    <w:rsid w:val="00451F34"/>
    <w:rsid w:val="00453778"/>
    <w:rsid w:val="00456C23"/>
    <w:rsid w:val="004629B3"/>
    <w:rsid w:val="004630E5"/>
    <w:rsid w:val="0046376E"/>
    <w:rsid w:val="00464E68"/>
    <w:rsid w:val="0046690F"/>
    <w:rsid w:val="00472FEC"/>
    <w:rsid w:val="00482A18"/>
    <w:rsid w:val="0048511E"/>
    <w:rsid w:val="00490A03"/>
    <w:rsid w:val="00493327"/>
    <w:rsid w:val="00494DBE"/>
    <w:rsid w:val="00495CE6"/>
    <w:rsid w:val="004A323C"/>
    <w:rsid w:val="004A3449"/>
    <w:rsid w:val="004B24F9"/>
    <w:rsid w:val="004B3B23"/>
    <w:rsid w:val="004B54E8"/>
    <w:rsid w:val="004C222A"/>
    <w:rsid w:val="004C4FEB"/>
    <w:rsid w:val="004C6B79"/>
    <w:rsid w:val="004C6B91"/>
    <w:rsid w:val="004D059B"/>
    <w:rsid w:val="004D3F40"/>
    <w:rsid w:val="004D4CB6"/>
    <w:rsid w:val="004E0870"/>
    <w:rsid w:val="004E1296"/>
    <w:rsid w:val="004E3341"/>
    <w:rsid w:val="004E4C0C"/>
    <w:rsid w:val="004F10C1"/>
    <w:rsid w:val="004F1165"/>
    <w:rsid w:val="004F5CCC"/>
    <w:rsid w:val="00502E62"/>
    <w:rsid w:val="00504452"/>
    <w:rsid w:val="00506B8A"/>
    <w:rsid w:val="00514611"/>
    <w:rsid w:val="00520028"/>
    <w:rsid w:val="0052212B"/>
    <w:rsid w:val="00531B98"/>
    <w:rsid w:val="0053428D"/>
    <w:rsid w:val="00534B46"/>
    <w:rsid w:val="0053504C"/>
    <w:rsid w:val="00540358"/>
    <w:rsid w:val="00540D47"/>
    <w:rsid w:val="005440E1"/>
    <w:rsid w:val="00544981"/>
    <w:rsid w:val="00550864"/>
    <w:rsid w:val="00551F0B"/>
    <w:rsid w:val="0055571E"/>
    <w:rsid w:val="005564C2"/>
    <w:rsid w:val="00556F67"/>
    <w:rsid w:val="00557167"/>
    <w:rsid w:val="005624DC"/>
    <w:rsid w:val="005646CC"/>
    <w:rsid w:val="00566997"/>
    <w:rsid w:val="00571085"/>
    <w:rsid w:val="00574EC2"/>
    <w:rsid w:val="00580807"/>
    <w:rsid w:val="005817A3"/>
    <w:rsid w:val="005833F0"/>
    <w:rsid w:val="00586CAF"/>
    <w:rsid w:val="005873E9"/>
    <w:rsid w:val="00587C4E"/>
    <w:rsid w:val="00591180"/>
    <w:rsid w:val="00592E98"/>
    <w:rsid w:val="00594A02"/>
    <w:rsid w:val="00597047"/>
    <w:rsid w:val="0059722C"/>
    <w:rsid w:val="00597D07"/>
    <w:rsid w:val="005A3846"/>
    <w:rsid w:val="005A6BE6"/>
    <w:rsid w:val="005B1F0C"/>
    <w:rsid w:val="005B6A58"/>
    <w:rsid w:val="005C040B"/>
    <w:rsid w:val="005C07B5"/>
    <w:rsid w:val="005C55E3"/>
    <w:rsid w:val="005C7112"/>
    <w:rsid w:val="005D0561"/>
    <w:rsid w:val="005D0AD9"/>
    <w:rsid w:val="005D1B3A"/>
    <w:rsid w:val="005D1ED7"/>
    <w:rsid w:val="005D22F6"/>
    <w:rsid w:val="005D6FBC"/>
    <w:rsid w:val="005E0BB4"/>
    <w:rsid w:val="005E0C30"/>
    <w:rsid w:val="005E1AAB"/>
    <w:rsid w:val="005E69D9"/>
    <w:rsid w:val="005F27F4"/>
    <w:rsid w:val="005F3239"/>
    <w:rsid w:val="005F6567"/>
    <w:rsid w:val="005F6CA3"/>
    <w:rsid w:val="005F78AE"/>
    <w:rsid w:val="00607256"/>
    <w:rsid w:val="006144B1"/>
    <w:rsid w:val="006335F1"/>
    <w:rsid w:val="006345B6"/>
    <w:rsid w:val="00635712"/>
    <w:rsid w:val="0063760C"/>
    <w:rsid w:val="00641884"/>
    <w:rsid w:val="006434BB"/>
    <w:rsid w:val="00643D8A"/>
    <w:rsid w:val="00644085"/>
    <w:rsid w:val="0064463E"/>
    <w:rsid w:val="00651147"/>
    <w:rsid w:val="006513EB"/>
    <w:rsid w:val="00652229"/>
    <w:rsid w:val="00652793"/>
    <w:rsid w:val="00654FCE"/>
    <w:rsid w:val="0065506E"/>
    <w:rsid w:val="0065686A"/>
    <w:rsid w:val="006626CA"/>
    <w:rsid w:val="00663487"/>
    <w:rsid w:val="006676C2"/>
    <w:rsid w:val="00672382"/>
    <w:rsid w:val="006805AF"/>
    <w:rsid w:val="00682643"/>
    <w:rsid w:val="00682EB9"/>
    <w:rsid w:val="0068441A"/>
    <w:rsid w:val="00690B19"/>
    <w:rsid w:val="006A0A3C"/>
    <w:rsid w:val="006A79F0"/>
    <w:rsid w:val="006B47EE"/>
    <w:rsid w:val="006B499F"/>
    <w:rsid w:val="006B5CD1"/>
    <w:rsid w:val="006B62AF"/>
    <w:rsid w:val="006B763C"/>
    <w:rsid w:val="006C17E4"/>
    <w:rsid w:val="006D15C2"/>
    <w:rsid w:val="006D3327"/>
    <w:rsid w:val="006D4996"/>
    <w:rsid w:val="006D54AB"/>
    <w:rsid w:val="006E3006"/>
    <w:rsid w:val="006E5032"/>
    <w:rsid w:val="006E5BDA"/>
    <w:rsid w:val="006F06EA"/>
    <w:rsid w:val="006F0FC7"/>
    <w:rsid w:val="006F39A9"/>
    <w:rsid w:val="006F5B54"/>
    <w:rsid w:val="006F670F"/>
    <w:rsid w:val="0070298F"/>
    <w:rsid w:val="00703272"/>
    <w:rsid w:val="00704034"/>
    <w:rsid w:val="007063B0"/>
    <w:rsid w:val="0070733C"/>
    <w:rsid w:val="00710C52"/>
    <w:rsid w:val="00710C5D"/>
    <w:rsid w:val="0071348C"/>
    <w:rsid w:val="00714DCC"/>
    <w:rsid w:val="00717273"/>
    <w:rsid w:val="00720CCC"/>
    <w:rsid w:val="00720FD4"/>
    <w:rsid w:val="00721946"/>
    <w:rsid w:val="00724AF2"/>
    <w:rsid w:val="00725058"/>
    <w:rsid w:val="0073096C"/>
    <w:rsid w:val="00740029"/>
    <w:rsid w:val="00742398"/>
    <w:rsid w:val="007445CD"/>
    <w:rsid w:val="00747C5B"/>
    <w:rsid w:val="007507B5"/>
    <w:rsid w:val="0075091D"/>
    <w:rsid w:val="00753A24"/>
    <w:rsid w:val="00756378"/>
    <w:rsid w:val="0075720A"/>
    <w:rsid w:val="007665E6"/>
    <w:rsid w:val="00770591"/>
    <w:rsid w:val="00772188"/>
    <w:rsid w:val="00776260"/>
    <w:rsid w:val="00776E99"/>
    <w:rsid w:val="007813D0"/>
    <w:rsid w:val="0078441C"/>
    <w:rsid w:val="007850FB"/>
    <w:rsid w:val="00785993"/>
    <w:rsid w:val="007866E2"/>
    <w:rsid w:val="00786BA3"/>
    <w:rsid w:val="007870F3"/>
    <w:rsid w:val="0079202F"/>
    <w:rsid w:val="00793758"/>
    <w:rsid w:val="00795AF2"/>
    <w:rsid w:val="0079795A"/>
    <w:rsid w:val="007A1648"/>
    <w:rsid w:val="007A2AAD"/>
    <w:rsid w:val="007A4432"/>
    <w:rsid w:val="007A784E"/>
    <w:rsid w:val="007A79CD"/>
    <w:rsid w:val="007B319B"/>
    <w:rsid w:val="007B499C"/>
    <w:rsid w:val="007B4D4B"/>
    <w:rsid w:val="007B6640"/>
    <w:rsid w:val="007B7A8E"/>
    <w:rsid w:val="007D2A02"/>
    <w:rsid w:val="007D6C95"/>
    <w:rsid w:val="007E6B04"/>
    <w:rsid w:val="007E6C8B"/>
    <w:rsid w:val="007E6EA1"/>
    <w:rsid w:val="007F0F63"/>
    <w:rsid w:val="007F2B1E"/>
    <w:rsid w:val="007F5088"/>
    <w:rsid w:val="007F62B4"/>
    <w:rsid w:val="00801517"/>
    <w:rsid w:val="008064C4"/>
    <w:rsid w:val="00806870"/>
    <w:rsid w:val="00806EAF"/>
    <w:rsid w:val="008075AB"/>
    <w:rsid w:val="00817AE8"/>
    <w:rsid w:val="00817DE8"/>
    <w:rsid w:val="00821BA7"/>
    <w:rsid w:val="00821C13"/>
    <w:rsid w:val="008229F5"/>
    <w:rsid w:val="0082699A"/>
    <w:rsid w:val="00831358"/>
    <w:rsid w:val="0083212C"/>
    <w:rsid w:val="00833CEB"/>
    <w:rsid w:val="008372D2"/>
    <w:rsid w:val="00837312"/>
    <w:rsid w:val="008377BC"/>
    <w:rsid w:val="00843B3E"/>
    <w:rsid w:val="00844C17"/>
    <w:rsid w:val="00845F38"/>
    <w:rsid w:val="00847726"/>
    <w:rsid w:val="00851E58"/>
    <w:rsid w:val="00852511"/>
    <w:rsid w:val="008614F1"/>
    <w:rsid w:val="00862391"/>
    <w:rsid w:val="008639B3"/>
    <w:rsid w:val="00863C1A"/>
    <w:rsid w:val="00865A89"/>
    <w:rsid w:val="0087142D"/>
    <w:rsid w:val="008733D9"/>
    <w:rsid w:val="00873956"/>
    <w:rsid w:val="00875FF4"/>
    <w:rsid w:val="00877288"/>
    <w:rsid w:val="00880E72"/>
    <w:rsid w:val="00881C96"/>
    <w:rsid w:val="008825EE"/>
    <w:rsid w:val="0088596E"/>
    <w:rsid w:val="00885B05"/>
    <w:rsid w:val="008905D0"/>
    <w:rsid w:val="008936FD"/>
    <w:rsid w:val="0089796A"/>
    <w:rsid w:val="008A2375"/>
    <w:rsid w:val="008A5D29"/>
    <w:rsid w:val="008A5DCE"/>
    <w:rsid w:val="008B3963"/>
    <w:rsid w:val="008B6F67"/>
    <w:rsid w:val="008C3EB2"/>
    <w:rsid w:val="008C52EF"/>
    <w:rsid w:val="008D07C2"/>
    <w:rsid w:val="008D76C5"/>
    <w:rsid w:val="008E0AFA"/>
    <w:rsid w:val="008E75D3"/>
    <w:rsid w:val="008F125E"/>
    <w:rsid w:val="008F4D2F"/>
    <w:rsid w:val="009002DC"/>
    <w:rsid w:val="009018B4"/>
    <w:rsid w:val="00904951"/>
    <w:rsid w:val="00906292"/>
    <w:rsid w:val="009076AF"/>
    <w:rsid w:val="00907C5A"/>
    <w:rsid w:val="00907E81"/>
    <w:rsid w:val="00910298"/>
    <w:rsid w:val="00915B40"/>
    <w:rsid w:val="00917162"/>
    <w:rsid w:val="0092065C"/>
    <w:rsid w:val="00921190"/>
    <w:rsid w:val="009239F9"/>
    <w:rsid w:val="009251CC"/>
    <w:rsid w:val="0092714E"/>
    <w:rsid w:val="00930178"/>
    <w:rsid w:val="00942002"/>
    <w:rsid w:val="00947885"/>
    <w:rsid w:val="00952168"/>
    <w:rsid w:val="009527FE"/>
    <w:rsid w:val="00957DF4"/>
    <w:rsid w:val="0097109D"/>
    <w:rsid w:val="009726C6"/>
    <w:rsid w:val="009739A0"/>
    <w:rsid w:val="00974AAD"/>
    <w:rsid w:val="00974F84"/>
    <w:rsid w:val="009767C7"/>
    <w:rsid w:val="00977FA9"/>
    <w:rsid w:val="009827BF"/>
    <w:rsid w:val="0098579A"/>
    <w:rsid w:val="0099195A"/>
    <w:rsid w:val="00992A11"/>
    <w:rsid w:val="0099353D"/>
    <w:rsid w:val="00993574"/>
    <w:rsid w:val="00994681"/>
    <w:rsid w:val="0099486A"/>
    <w:rsid w:val="009A0E26"/>
    <w:rsid w:val="009A16EC"/>
    <w:rsid w:val="009A2564"/>
    <w:rsid w:val="009B29B7"/>
    <w:rsid w:val="009B3B37"/>
    <w:rsid w:val="009B5F79"/>
    <w:rsid w:val="009B7D1F"/>
    <w:rsid w:val="009C088E"/>
    <w:rsid w:val="009C10B5"/>
    <w:rsid w:val="009C4D35"/>
    <w:rsid w:val="009C5CBB"/>
    <w:rsid w:val="009D1522"/>
    <w:rsid w:val="009D1FA0"/>
    <w:rsid w:val="009D7252"/>
    <w:rsid w:val="009E1671"/>
    <w:rsid w:val="009E1C2F"/>
    <w:rsid w:val="009E4251"/>
    <w:rsid w:val="009E4818"/>
    <w:rsid w:val="009E5EB4"/>
    <w:rsid w:val="009F209F"/>
    <w:rsid w:val="009F6D85"/>
    <w:rsid w:val="00A044D6"/>
    <w:rsid w:val="00A04ADB"/>
    <w:rsid w:val="00A11E0F"/>
    <w:rsid w:val="00A1539D"/>
    <w:rsid w:val="00A163FB"/>
    <w:rsid w:val="00A23264"/>
    <w:rsid w:val="00A26CB6"/>
    <w:rsid w:val="00A2779F"/>
    <w:rsid w:val="00A317DE"/>
    <w:rsid w:val="00A32F82"/>
    <w:rsid w:val="00A32F8B"/>
    <w:rsid w:val="00A3503F"/>
    <w:rsid w:val="00A3756F"/>
    <w:rsid w:val="00A37B47"/>
    <w:rsid w:val="00A41436"/>
    <w:rsid w:val="00A42D6F"/>
    <w:rsid w:val="00A45A62"/>
    <w:rsid w:val="00A46861"/>
    <w:rsid w:val="00A47BD7"/>
    <w:rsid w:val="00A54A51"/>
    <w:rsid w:val="00A54AC5"/>
    <w:rsid w:val="00A55DC3"/>
    <w:rsid w:val="00A56D41"/>
    <w:rsid w:val="00A5707B"/>
    <w:rsid w:val="00A60F7F"/>
    <w:rsid w:val="00A61353"/>
    <w:rsid w:val="00A66DB1"/>
    <w:rsid w:val="00A67A92"/>
    <w:rsid w:val="00A753C0"/>
    <w:rsid w:val="00A86C1E"/>
    <w:rsid w:val="00A87870"/>
    <w:rsid w:val="00A91A70"/>
    <w:rsid w:val="00A97E13"/>
    <w:rsid w:val="00AA1B85"/>
    <w:rsid w:val="00AA5ABE"/>
    <w:rsid w:val="00AA711C"/>
    <w:rsid w:val="00AB01CA"/>
    <w:rsid w:val="00AB1CB6"/>
    <w:rsid w:val="00AB1D9A"/>
    <w:rsid w:val="00AB3A41"/>
    <w:rsid w:val="00AB5434"/>
    <w:rsid w:val="00AC6A4D"/>
    <w:rsid w:val="00AD0D23"/>
    <w:rsid w:val="00AD44FE"/>
    <w:rsid w:val="00AD5AC2"/>
    <w:rsid w:val="00AE49F1"/>
    <w:rsid w:val="00AE6DE0"/>
    <w:rsid w:val="00AE7343"/>
    <w:rsid w:val="00AF21ED"/>
    <w:rsid w:val="00B000F1"/>
    <w:rsid w:val="00B00841"/>
    <w:rsid w:val="00B05CCA"/>
    <w:rsid w:val="00B06152"/>
    <w:rsid w:val="00B06600"/>
    <w:rsid w:val="00B12154"/>
    <w:rsid w:val="00B1365A"/>
    <w:rsid w:val="00B14271"/>
    <w:rsid w:val="00B14C02"/>
    <w:rsid w:val="00B16270"/>
    <w:rsid w:val="00B17D62"/>
    <w:rsid w:val="00B2383E"/>
    <w:rsid w:val="00B23F67"/>
    <w:rsid w:val="00B24B88"/>
    <w:rsid w:val="00B264A7"/>
    <w:rsid w:val="00B2685D"/>
    <w:rsid w:val="00B27E48"/>
    <w:rsid w:val="00B30351"/>
    <w:rsid w:val="00B3058A"/>
    <w:rsid w:val="00B33C2A"/>
    <w:rsid w:val="00B422EC"/>
    <w:rsid w:val="00B433CE"/>
    <w:rsid w:val="00B52357"/>
    <w:rsid w:val="00B52B6C"/>
    <w:rsid w:val="00B54263"/>
    <w:rsid w:val="00B54D16"/>
    <w:rsid w:val="00B55B66"/>
    <w:rsid w:val="00B6547F"/>
    <w:rsid w:val="00B65811"/>
    <w:rsid w:val="00B71239"/>
    <w:rsid w:val="00B726D4"/>
    <w:rsid w:val="00B742A9"/>
    <w:rsid w:val="00B8214F"/>
    <w:rsid w:val="00B86A4F"/>
    <w:rsid w:val="00B9221E"/>
    <w:rsid w:val="00B93035"/>
    <w:rsid w:val="00B9337E"/>
    <w:rsid w:val="00B942A8"/>
    <w:rsid w:val="00B9479D"/>
    <w:rsid w:val="00B951B2"/>
    <w:rsid w:val="00B958E8"/>
    <w:rsid w:val="00B974FF"/>
    <w:rsid w:val="00B97E4A"/>
    <w:rsid w:val="00BA09B2"/>
    <w:rsid w:val="00BA1061"/>
    <w:rsid w:val="00BA5697"/>
    <w:rsid w:val="00BA5B46"/>
    <w:rsid w:val="00BB102A"/>
    <w:rsid w:val="00BB2DAB"/>
    <w:rsid w:val="00BB39E8"/>
    <w:rsid w:val="00BB5D0B"/>
    <w:rsid w:val="00BB61EF"/>
    <w:rsid w:val="00BC0995"/>
    <w:rsid w:val="00BD26F7"/>
    <w:rsid w:val="00BE6AF7"/>
    <w:rsid w:val="00BE6B79"/>
    <w:rsid w:val="00BE6BA7"/>
    <w:rsid w:val="00BE793A"/>
    <w:rsid w:val="00BF04BF"/>
    <w:rsid w:val="00BF1677"/>
    <w:rsid w:val="00BF2812"/>
    <w:rsid w:val="00BF2B82"/>
    <w:rsid w:val="00BF432A"/>
    <w:rsid w:val="00BF605A"/>
    <w:rsid w:val="00BF6E82"/>
    <w:rsid w:val="00C060C7"/>
    <w:rsid w:val="00C07B35"/>
    <w:rsid w:val="00C1222E"/>
    <w:rsid w:val="00C1491A"/>
    <w:rsid w:val="00C150CB"/>
    <w:rsid w:val="00C204CF"/>
    <w:rsid w:val="00C24C17"/>
    <w:rsid w:val="00C25177"/>
    <w:rsid w:val="00C255B3"/>
    <w:rsid w:val="00C3107F"/>
    <w:rsid w:val="00C32857"/>
    <w:rsid w:val="00C36F6B"/>
    <w:rsid w:val="00C3758F"/>
    <w:rsid w:val="00C40B88"/>
    <w:rsid w:val="00C42C93"/>
    <w:rsid w:val="00C43EC0"/>
    <w:rsid w:val="00C47D87"/>
    <w:rsid w:val="00C5376E"/>
    <w:rsid w:val="00C56958"/>
    <w:rsid w:val="00C5764A"/>
    <w:rsid w:val="00C62DDF"/>
    <w:rsid w:val="00C76EF2"/>
    <w:rsid w:val="00C808A6"/>
    <w:rsid w:val="00C87D67"/>
    <w:rsid w:val="00C97091"/>
    <w:rsid w:val="00C97260"/>
    <w:rsid w:val="00CA2001"/>
    <w:rsid w:val="00CA5A10"/>
    <w:rsid w:val="00CB394D"/>
    <w:rsid w:val="00CB5B6C"/>
    <w:rsid w:val="00CB62BA"/>
    <w:rsid w:val="00CB63C8"/>
    <w:rsid w:val="00CC052E"/>
    <w:rsid w:val="00CC5D94"/>
    <w:rsid w:val="00CD16BE"/>
    <w:rsid w:val="00CD176F"/>
    <w:rsid w:val="00CD4616"/>
    <w:rsid w:val="00CD47AC"/>
    <w:rsid w:val="00CD56AF"/>
    <w:rsid w:val="00CD6857"/>
    <w:rsid w:val="00CE0471"/>
    <w:rsid w:val="00CE33D5"/>
    <w:rsid w:val="00CF2A41"/>
    <w:rsid w:val="00CF3A39"/>
    <w:rsid w:val="00CF5D37"/>
    <w:rsid w:val="00CF6F33"/>
    <w:rsid w:val="00CF755A"/>
    <w:rsid w:val="00D0196A"/>
    <w:rsid w:val="00D02248"/>
    <w:rsid w:val="00D063B8"/>
    <w:rsid w:val="00D06825"/>
    <w:rsid w:val="00D11935"/>
    <w:rsid w:val="00D16283"/>
    <w:rsid w:val="00D17E3B"/>
    <w:rsid w:val="00D227AF"/>
    <w:rsid w:val="00D23C09"/>
    <w:rsid w:val="00D23CED"/>
    <w:rsid w:val="00D24BD2"/>
    <w:rsid w:val="00D25379"/>
    <w:rsid w:val="00D2573D"/>
    <w:rsid w:val="00D260A2"/>
    <w:rsid w:val="00D30CC6"/>
    <w:rsid w:val="00D3241C"/>
    <w:rsid w:val="00D3260C"/>
    <w:rsid w:val="00D327EC"/>
    <w:rsid w:val="00D33B92"/>
    <w:rsid w:val="00D35790"/>
    <w:rsid w:val="00D4184A"/>
    <w:rsid w:val="00D43A0E"/>
    <w:rsid w:val="00D4764E"/>
    <w:rsid w:val="00D533F5"/>
    <w:rsid w:val="00D53E85"/>
    <w:rsid w:val="00D5653B"/>
    <w:rsid w:val="00D62EF1"/>
    <w:rsid w:val="00D6309D"/>
    <w:rsid w:val="00D63BB5"/>
    <w:rsid w:val="00D644CA"/>
    <w:rsid w:val="00D66FC2"/>
    <w:rsid w:val="00D74B59"/>
    <w:rsid w:val="00D76C7E"/>
    <w:rsid w:val="00D771DE"/>
    <w:rsid w:val="00D77723"/>
    <w:rsid w:val="00D7776D"/>
    <w:rsid w:val="00D77C16"/>
    <w:rsid w:val="00D81A89"/>
    <w:rsid w:val="00D87FFE"/>
    <w:rsid w:val="00D9018A"/>
    <w:rsid w:val="00D9293F"/>
    <w:rsid w:val="00D933C5"/>
    <w:rsid w:val="00D93598"/>
    <w:rsid w:val="00D970B3"/>
    <w:rsid w:val="00DA1E18"/>
    <w:rsid w:val="00DA2009"/>
    <w:rsid w:val="00DA6841"/>
    <w:rsid w:val="00DB05B1"/>
    <w:rsid w:val="00DB4BA3"/>
    <w:rsid w:val="00DB5A79"/>
    <w:rsid w:val="00DB5B7F"/>
    <w:rsid w:val="00DB7F05"/>
    <w:rsid w:val="00DC2465"/>
    <w:rsid w:val="00DC24FA"/>
    <w:rsid w:val="00DD0623"/>
    <w:rsid w:val="00DD512E"/>
    <w:rsid w:val="00DE1177"/>
    <w:rsid w:val="00DE270C"/>
    <w:rsid w:val="00DE285D"/>
    <w:rsid w:val="00DE2CEA"/>
    <w:rsid w:val="00DE3030"/>
    <w:rsid w:val="00DE3906"/>
    <w:rsid w:val="00DE6A3C"/>
    <w:rsid w:val="00DE74F4"/>
    <w:rsid w:val="00DE7797"/>
    <w:rsid w:val="00DE7F97"/>
    <w:rsid w:val="00DF0658"/>
    <w:rsid w:val="00DF1010"/>
    <w:rsid w:val="00DF5AEA"/>
    <w:rsid w:val="00DF63F6"/>
    <w:rsid w:val="00E013FD"/>
    <w:rsid w:val="00E02220"/>
    <w:rsid w:val="00E02CD0"/>
    <w:rsid w:val="00E1132D"/>
    <w:rsid w:val="00E13163"/>
    <w:rsid w:val="00E13676"/>
    <w:rsid w:val="00E13747"/>
    <w:rsid w:val="00E1746B"/>
    <w:rsid w:val="00E23DC4"/>
    <w:rsid w:val="00E257D1"/>
    <w:rsid w:val="00E25AEA"/>
    <w:rsid w:val="00E30DEF"/>
    <w:rsid w:val="00E30DF7"/>
    <w:rsid w:val="00E30ED2"/>
    <w:rsid w:val="00E31276"/>
    <w:rsid w:val="00E3237F"/>
    <w:rsid w:val="00E35808"/>
    <w:rsid w:val="00E37F70"/>
    <w:rsid w:val="00E41EF2"/>
    <w:rsid w:val="00E425F1"/>
    <w:rsid w:val="00E446C1"/>
    <w:rsid w:val="00E44AE1"/>
    <w:rsid w:val="00E55EFE"/>
    <w:rsid w:val="00E57667"/>
    <w:rsid w:val="00E57947"/>
    <w:rsid w:val="00E60152"/>
    <w:rsid w:val="00E60459"/>
    <w:rsid w:val="00E61B9A"/>
    <w:rsid w:val="00E72114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0E46"/>
    <w:rsid w:val="00EA1752"/>
    <w:rsid w:val="00EA1BB8"/>
    <w:rsid w:val="00EA43F9"/>
    <w:rsid w:val="00EA5A89"/>
    <w:rsid w:val="00EA5BDB"/>
    <w:rsid w:val="00EA6710"/>
    <w:rsid w:val="00EB09F9"/>
    <w:rsid w:val="00EB46D9"/>
    <w:rsid w:val="00EB683A"/>
    <w:rsid w:val="00EB6F63"/>
    <w:rsid w:val="00EC142D"/>
    <w:rsid w:val="00EC1E16"/>
    <w:rsid w:val="00EC24BB"/>
    <w:rsid w:val="00EC25FD"/>
    <w:rsid w:val="00ED0024"/>
    <w:rsid w:val="00ED0F85"/>
    <w:rsid w:val="00ED23B9"/>
    <w:rsid w:val="00ED2B5C"/>
    <w:rsid w:val="00ED3269"/>
    <w:rsid w:val="00ED523C"/>
    <w:rsid w:val="00ED64B0"/>
    <w:rsid w:val="00ED766E"/>
    <w:rsid w:val="00EE1A8C"/>
    <w:rsid w:val="00EE4643"/>
    <w:rsid w:val="00EF1330"/>
    <w:rsid w:val="00EF15FF"/>
    <w:rsid w:val="00EF4A30"/>
    <w:rsid w:val="00EF6783"/>
    <w:rsid w:val="00EF7111"/>
    <w:rsid w:val="00EF7BFD"/>
    <w:rsid w:val="00EF7D1A"/>
    <w:rsid w:val="00F01BFF"/>
    <w:rsid w:val="00F0448F"/>
    <w:rsid w:val="00F062C1"/>
    <w:rsid w:val="00F0716C"/>
    <w:rsid w:val="00F1351B"/>
    <w:rsid w:val="00F17A92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52883"/>
    <w:rsid w:val="00F6203E"/>
    <w:rsid w:val="00F635FC"/>
    <w:rsid w:val="00F63D03"/>
    <w:rsid w:val="00F65E2F"/>
    <w:rsid w:val="00F67DF1"/>
    <w:rsid w:val="00F71E93"/>
    <w:rsid w:val="00F77B51"/>
    <w:rsid w:val="00F80B48"/>
    <w:rsid w:val="00F80D34"/>
    <w:rsid w:val="00F8228C"/>
    <w:rsid w:val="00F82D00"/>
    <w:rsid w:val="00F8309B"/>
    <w:rsid w:val="00F833C9"/>
    <w:rsid w:val="00F83EB4"/>
    <w:rsid w:val="00F90064"/>
    <w:rsid w:val="00F910E7"/>
    <w:rsid w:val="00F910F5"/>
    <w:rsid w:val="00F92C92"/>
    <w:rsid w:val="00F94D6A"/>
    <w:rsid w:val="00F96AFD"/>
    <w:rsid w:val="00FA132F"/>
    <w:rsid w:val="00FA1398"/>
    <w:rsid w:val="00FA19C5"/>
    <w:rsid w:val="00FA2522"/>
    <w:rsid w:val="00FA2E19"/>
    <w:rsid w:val="00FA697F"/>
    <w:rsid w:val="00FA6E75"/>
    <w:rsid w:val="00FB2215"/>
    <w:rsid w:val="00FB3595"/>
    <w:rsid w:val="00FB5521"/>
    <w:rsid w:val="00FB610D"/>
    <w:rsid w:val="00FC4477"/>
    <w:rsid w:val="00FC46FB"/>
    <w:rsid w:val="00FC7349"/>
    <w:rsid w:val="00FD0678"/>
    <w:rsid w:val="00FD0A38"/>
    <w:rsid w:val="00FD2BD3"/>
    <w:rsid w:val="00FD4CCA"/>
    <w:rsid w:val="00FE18E2"/>
    <w:rsid w:val="00FE2A9E"/>
    <w:rsid w:val="00FF31F6"/>
    <w:rsid w:val="01F8A6BB"/>
    <w:rsid w:val="03941933"/>
    <w:rsid w:val="063D8D3A"/>
    <w:rsid w:val="0689E320"/>
    <w:rsid w:val="078C3C89"/>
    <w:rsid w:val="08F53E97"/>
    <w:rsid w:val="0B4E0D5F"/>
    <w:rsid w:val="0B6D8C4A"/>
    <w:rsid w:val="0C0E241A"/>
    <w:rsid w:val="0D75FC7E"/>
    <w:rsid w:val="0EC4170D"/>
    <w:rsid w:val="111B887B"/>
    <w:rsid w:val="149FA72D"/>
    <w:rsid w:val="174DEBB5"/>
    <w:rsid w:val="1984160E"/>
    <w:rsid w:val="1EC95A77"/>
    <w:rsid w:val="1F86FB38"/>
    <w:rsid w:val="22B2442B"/>
    <w:rsid w:val="2327F531"/>
    <w:rsid w:val="297F3069"/>
    <w:rsid w:val="2AE34F83"/>
    <w:rsid w:val="2C6224AE"/>
    <w:rsid w:val="326C01E6"/>
    <w:rsid w:val="36255D03"/>
    <w:rsid w:val="383F3BF7"/>
    <w:rsid w:val="3E8A44FF"/>
    <w:rsid w:val="41C0FFDD"/>
    <w:rsid w:val="42792606"/>
    <w:rsid w:val="451114ED"/>
    <w:rsid w:val="46460E41"/>
    <w:rsid w:val="467950B8"/>
    <w:rsid w:val="46EEA7BA"/>
    <w:rsid w:val="47CFE0F0"/>
    <w:rsid w:val="4E86ECBE"/>
    <w:rsid w:val="5172548E"/>
    <w:rsid w:val="518B0226"/>
    <w:rsid w:val="530D9A3B"/>
    <w:rsid w:val="53358BBC"/>
    <w:rsid w:val="53A9AA85"/>
    <w:rsid w:val="5A87341E"/>
    <w:rsid w:val="5CA1CBF4"/>
    <w:rsid w:val="5F445AE4"/>
    <w:rsid w:val="62172AAD"/>
    <w:rsid w:val="654A72EF"/>
    <w:rsid w:val="6768DD6C"/>
    <w:rsid w:val="67D79AE0"/>
    <w:rsid w:val="68C12260"/>
    <w:rsid w:val="69501370"/>
    <w:rsid w:val="6DDC37A1"/>
    <w:rsid w:val="6DDF1482"/>
    <w:rsid w:val="70A7E53C"/>
    <w:rsid w:val="76B97574"/>
    <w:rsid w:val="79B014C8"/>
    <w:rsid w:val="7AA32C76"/>
    <w:rsid w:val="7AA6BFE8"/>
    <w:rsid w:val="7B76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54FC754B-EADF-43AB-91D9-5F9D8B23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uiPriority w:val="99"/>
    <w:rsid w:val="002117D4"/>
    <w:rPr>
      <w:sz w:val="16"/>
      <w:szCs w:val="16"/>
    </w:rPr>
  </w:style>
  <w:style w:type="paragraph" w:styleId="Revzia">
    <w:name w:val="Revision"/>
    <w:hidden/>
    <w:uiPriority w:val="62"/>
    <w:unhideWhenUsed/>
    <w:rsid w:val="0063760C"/>
    <w:rPr>
      <w:sz w:val="22"/>
    </w:rPr>
  </w:style>
  <w:style w:type="character" w:styleId="PouitHypertextovPrepojenie">
    <w:name w:val="FollowedHyperlink"/>
    <w:basedOn w:val="Predvolenpsmoodseku"/>
    <w:rsid w:val="00637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pf.eprojekty.sk/" TargetMode="External"/><Relationship Id="rId18" Type="http://schemas.openxmlformats.org/officeDocument/2006/relationships/hyperlink" Target="mailto:lastivka@cpf.s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henkel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pf.sk/nadacia-henkel-slovensko-opat-podpori-akutne-a-aktualne-potreby-seniorov-a-senioriek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36689280-5088-4612-93F2-6860AF3DF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297</TotalTime>
  <Pages>4</Pages>
  <Words>1031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</cp:lastModifiedBy>
  <cp:revision>171</cp:revision>
  <cp:lastPrinted>2016-11-15T16:11:00Z</cp:lastPrinted>
  <dcterms:created xsi:type="dcterms:W3CDTF">2024-02-21T12:01:00Z</dcterms:created>
  <dcterms:modified xsi:type="dcterms:W3CDTF">2025-02-13T09:35:00Z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