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11E9" w14:textId="77777777" w:rsidR="00EB228C" w:rsidRDefault="00EB228C" w:rsidP="00EB228C">
      <w:pPr>
        <w:pStyle w:val="MonthDayYear"/>
      </w:pPr>
      <w:r>
        <w:t xml:space="preserve">6. </w:t>
      </w:r>
      <w:proofErr w:type="spellStart"/>
      <w:r>
        <w:t>prosinec</w:t>
      </w:r>
      <w:proofErr w:type="spellEnd"/>
      <w:r>
        <w:t xml:space="preserve"> 2024</w:t>
      </w:r>
    </w:p>
    <w:p w14:paraId="54C7E2E7" w14:textId="549284F6" w:rsidR="00613F5D" w:rsidRPr="00951D13" w:rsidRDefault="00951D13" w:rsidP="00951D13">
      <w:pPr>
        <w:pStyle w:val="Topline"/>
        <w:rPr>
          <w:rStyle w:val="Headline"/>
          <w:b w:val="0"/>
          <w:bCs w:val="0"/>
          <w:sz w:val="22"/>
          <w:szCs w:val="22"/>
        </w:rPr>
      </w:pPr>
      <w:proofErr w:type="spellStart"/>
      <w:r>
        <w:t>Pocta</w:t>
      </w:r>
      <w:proofErr w:type="spellEnd"/>
      <w:r>
        <w:t xml:space="preserve"> </w:t>
      </w:r>
      <w:proofErr w:type="spellStart"/>
      <w:r>
        <w:t>vědkyním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lidského</w:t>
      </w:r>
      <w:proofErr w:type="spellEnd"/>
      <w:r>
        <w:t xml:space="preserve"> </w:t>
      </w:r>
      <w:proofErr w:type="spellStart"/>
      <w:r>
        <w:t>vlasu</w:t>
      </w:r>
      <w:proofErr w:type="spellEnd"/>
    </w:p>
    <w:p w14:paraId="02B37EB1" w14:textId="77777777" w:rsidR="00BD24FE" w:rsidRDefault="00BD24FE" w:rsidP="00BD24FE">
      <w:pPr>
        <w:rPr>
          <w:rStyle w:val="Headline"/>
        </w:rPr>
      </w:pPr>
      <w:proofErr w:type="spellStart"/>
      <w:r>
        <w:rPr>
          <w:rStyle w:val="Headline"/>
        </w:rPr>
        <w:t>Společnost</w:t>
      </w:r>
      <w:proofErr w:type="spellEnd"/>
      <w:r>
        <w:rPr>
          <w:rStyle w:val="Headline"/>
        </w:rPr>
        <w:t xml:space="preserve"> Henkel </w:t>
      </w:r>
      <w:proofErr w:type="spellStart"/>
      <w:r>
        <w:rPr>
          <w:rStyle w:val="Headline"/>
        </w:rPr>
        <w:t>udělila</w:t>
      </w:r>
      <w:proofErr w:type="spellEnd"/>
      <w:r>
        <w:rPr>
          <w:rStyle w:val="Headline"/>
        </w:rPr>
        <w:t xml:space="preserve"> </w:t>
      </w:r>
      <w:proofErr w:type="spellStart"/>
      <w:r>
        <w:rPr>
          <w:rStyle w:val="Headline"/>
        </w:rPr>
        <w:t>mezinárodní</w:t>
      </w:r>
      <w:proofErr w:type="spellEnd"/>
      <w:r>
        <w:rPr>
          <w:rStyle w:val="Headline"/>
        </w:rPr>
        <w:t xml:space="preserve"> </w:t>
      </w:r>
      <w:proofErr w:type="spellStart"/>
      <w:r>
        <w:rPr>
          <w:rStyle w:val="Headline"/>
        </w:rPr>
        <w:t>ocenění</w:t>
      </w:r>
      <w:proofErr w:type="spellEnd"/>
      <w:r>
        <w:rPr>
          <w:rStyle w:val="Headline"/>
        </w:rPr>
        <w:t xml:space="preserve"> pro </w:t>
      </w:r>
      <w:proofErr w:type="spellStart"/>
      <w:r>
        <w:rPr>
          <w:rStyle w:val="Headline"/>
        </w:rPr>
        <w:t>ženy</w:t>
      </w:r>
      <w:proofErr w:type="spellEnd"/>
      <w:r>
        <w:rPr>
          <w:rStyle w:val="Headline"/>
        </w:rPr>
        <w:t xml:space="preserve"> </w:t>
      </w:r>
      <w:proofErr w:type="spellStart"/>
      <w:r>
        <w:rPr>
          <w:rStyle w:val="Headline"/>
        </w:rPr>
        <w:t>ve</w:t>
      </w:r>
      <w:proofErr w:type="spellEnd"/>
      <w:r>
        <w:rPr>
          <w:rStyle w:val="Headline"/>
        </w:rPr>
        <w:t xml:space="preserve"> </w:t>
      </w:r>
      <w:proofErr w:type="spellStart"/>
      <w:r>
        <w:rPr>
          <w:rStyle w:val="Headline"/>
        </w:rPr>
        <w:t>vědě</w:t>
      </w:r>
      <w:proofErr w:type="spellEnd"/>
      <w:r>
        <w:rPr>
          <w:rStyle w:val="Headline"/>
        </w:rPr>
        <w:t xml:space="preserve"> „Martha Schwarzkopf Award for Women in Science“</w:t>
      </w:r>
    </w:p>
    <w:p w14:paraId="3B100805" w14:textId="77777777" w:rsidR="00BD24FE" w:rsidRDefault="00BD24FE" w:rsidP="00BD24FE"/>
    <w:p w14:paraId="711078BD" w14:textId="77777777" w:rsidR="00BD24FE" w:rsidRDefault="00BD24FE" w:rsidP="00BD24FE">
      <w:pPr>
        <w:pStyle w:val="Odsekzoznamu"/>
        <w:numPr>
          <w:ilvl w:val="0"/>
          <w:numId w:val="7"/>
        </w:numPr>
        <w:contextualSpacing w:val="0"/>
        <w:rPr>
          <w:b/>
          <w:bCs/>
        </w:rPr>
      </w:pPr>
      <w:proofErr w:type="spellStart"/>
      <w:r>
        <w:rPr>
          <w:b/>
          <w:bCs/>
        </w:rPr>
        <w:t>Společnost</w:t>
      </w:r>
      <w:proofErr w:type="spellEnd"/>
      <w:r>
        <w:rPr>
          <w:b/>
          <w:bCs/>
        </w:rPr>
        <w:t xml:space="preserve"> Henkel </w:t>
      </w:r>
      <w:proofErr w:type="spellStart"/>
      <w:r>
        <w:rPr>
          <w:b/>
          <w:bCs/>
        </w:rPr>
        <w:t>již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potřetí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odevzdala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ocenění</w:t>
      </w:r>
      <w:proofErr w:type="spellEnd"/>
      <w:r>
        <w:rPr>
          <w:b/>
          <w:bCs/>
        </w:rPr>
        <w:t xml:space="preserve"> Martha Schwarzkopf Award for Women in Science</w:t>
      </w:r>
    </w:p>
    <w:p w14:paraId="1FF4E219" w14:textId="77777777" w:rsidR="00BD24FE" w:rsidRDefault="00BD24FE" w:rsidP="00BD24FE">
      <w:pPr>
        <w:pStyle w:val="Odsekzoznamu"/>
        <w:numPr>
          <w:ilvl w:val="0"/>
          <w:numId w:val="7"/>
        </w:numPr>
        <w:contextualSpacing w:val="0"/>
        <w:rPr>
          <w:b/>
          <w:bCs/>
        </w:rPr>
      </w:pPr>
      <w:r>
        <w:rPr>
          <w:b/>
          <w:bCs/>
        </w:rPr>
        <w:t>Podpora a </w:t>
      </w:r>
      <w:proofErr w:type="spellStart"/>
      <w:r>
        <w:rPr>
          <w:b/>
          <w:bCs/>
        </w:rPr>
        <w:t>uznání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výjimečných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vědkyň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oblasti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výzkumu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lidského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vlasu</w:t>
      </w:r>
      <w:proofErr w:type="spellEnd"/>
    </w:p>
    <w:p w14:paraId="1092A13E" w14:textId="77777777" w:rsidR="00BD24FE" w:rsidRDefault="00BD24FE" w:rsidP="00BD24FE">
      <w:pPr>
        <w:pStyle w:val="Odsekzoznamu"/>
        <w:numPr>
          <w:ilvl w:val="0"/>
          <w:numId w:val="7"/>
        </w:numPr>
        <w:contextualSpacing w:val="0"/>
      </w:pPr>
      <w:proofErr w:type="spellStart"/>
      <w:r>
        <w:rPr>
          <w:b/>
          <w:bCs/>
        </w:rPr>
        <w:t>Vítězky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získávají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finanční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odměnu</w:t>
      </w:r>
      <w:proofErr w:type="spellEnd"/>
      <w:r>
        <w:rPr>
          <w:b/>
          <w:bCs/>
        </w:rPr>
        <w:t xml:space="preserve"> a </w:t>
      </w:r>
      <w:proofErr w:type="spellStart"/>
      <w:r>
        <w:rPr>
          <w:b/>
          <w:bCs/>
        </w:rPr>
        <w:t>nabídku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exkluzivní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vědecké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spolupráce</w:t>
      </w:r>
      <w:proofErr w:type="spellEnd"/>
      <w:r>
        <w:rPr>
          <w:b/>
          <w:bCs/>
        </w:rPr>
        <w:t xml:space="preserve"> a </w:t>
      </w:r>
      <w:proofErr w:type="spellStart"/>
      <w:r>
        <w:rPr>
          <w:b/>
          <w:bCs/>
        </w:rPr>
        <w:t>podpory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svůj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výzkum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odborníků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společnosti</w:t>
      </w:r>
      <w:proofErr w:type="spellEnd"/>
      <w:r>
        <w:rPr>
          <w:b/>
          <w:bCs/>
        </w:rPr>
        <w:t xml:space="preserve"> Henkel</w:t>
      </w:r>
    </w:p>
    <w:p w14:paraId="644077ED" w14:textId="77777777" w:rsidR="00BD24FE" w:rsidRDefault="00BD24FE" w:rsidP="00BD24FE">
      <w:pPr>
        <w:pStyle w:val="Odsekzoznamu"/>
      </w:pPr>
    </w:p>
    <w:p w14:paraId="1845A5FA" w14:textId="77777777" w:rsidR="00BD24FE" w:rsidRDefault="00BD24FE" w:rsidP="00BD24FE">
      <w:r>
        <w:t xml:space="preserve">Düsseldorf, </w:t>
      </w:r>
      <w:proofErr w:type="spellStart"/>
      <w:r>
        <w:t>Německo</w:t>
      </w:r>
      <w:proofErr w:type="spellEnd"/>
      <w:r>
        <w:t xml:space="preserve"> – </w:t>
      </w:r>
      <w:proofErr w:type="spellStart"/>
      <w:r>
        <w:t>Rovnost</w:t>
      </w:r>
      <w:proofErr w:type="spellEnd"/>
      <w:r>
        <w:t xml:space="preserve"> </w:t>
      </w:r>
      <w:proofErr w:type="spellStart"/>
      <w:r>
        <w:t>příležitostí</w:t>
      </w:r>
      <w:proofErr w:type="spellEnd"/>
      <w:r>
        <w:t xml:space="preserve"> a </w:t>
      </w:r>
      <w:proofErr w:type="spellStart"/>
      <w:r>
        <w:t>rodová</w:t>
      </w:r>
      <w:proofErr w:type="spellEnd"/>
      <w:r>
        <w:t xml:space="preserve"> </w:t>
      </w:r>
      <w:proofErr w:type="spellStart"/>
      <w:r>
        <w:t>rovnost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firemní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Henkel. </w:t>
      </w:r>
      <w:r w:rsidRPr="0042711E">
        <w:rPr>
          <w:i/>
          <w:iCs/>
        </w:rPr>
        <w:t>„V </w:t>
      </w:r>
      <w:proofErr w:type="spellStart"/>
      <w:r w:rsidRPr="0042711E">
        <w:rPr>
          <w:i/>
          <w:iCs/>
        </w:rPr>
        <w:t>přírodních</w:t>
      </w:r>
      <w:proofErr w:type="spellEnd"/>
      <w:r w:rsidRPr="0042711E">
        <w:rPr>
          <w:i/>
          <w:iCs/>
        </w:rPr>
        <w:t xml:space="preserve"> a </w:t>
      </w:r>
      <w:proofErr w:type="spellStart"/>
      <w:r w:rsidRPr="0042711E">
        <w:rPr>
          <w:i/>
          <w:iCs/>
        </w:rPr>
        <w:t>technických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vědách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jsou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ženy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stále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často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nedostatečně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zastoupeny</w:t>
      </w:r>
      <w:proofErr w:type="spellEnd"/>
      <w:r w:rsidRPr="0042711E">
        <w:rPr>
          <w:i/>
          <w:iCs/>
        </w:rPr>
        <w:t xml:space="preserve">. </w:t>
      </w:r>
      <w:proofErr w:type="spellStart"/>
      <w:r w:rsidRPr="0042711E">
        <w:rPr>
          <w:i/>
          <w:iCs/>
        </w:rPr>
        <w:t>Udělováním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cen</w:t>
      </w:r>
      <w:proofErr w:type="spellEnd"/>
      <w:r w:rsidRPr="0042711E">
        <w:rPr>
          <w:i/>
          <w:iCs/>
        </w:rPr>
        <w:t xml:space="preserve"> Martha Schwarzkopf Award se </w:t>
      </w:r>
      <w:proofErr w:type="spellStart"/>
      <w:r w:rsidRPr="0042711E">
        <w:rPr>
          <w:i/>
          <w:iCs/>
        </w:rPr>
        <w:t>společnost</w:t>
      </w:r>
      <w:proofErr w:type="spellEnd"/>
      <w:r w:rsidRPr="0042711E">
        <w:rPr>
          <w:i/>
          <w:iCs/>
        </w:rPr>
        <w:t xml:space="preserve"> Henkel </w:t>
      </w:r>
      <w:proofErr w:type="spellStart"/>
      <w:r w:rsidRPr="0042711E">
        <w:rPr>
          <w:i/>
          <w:iCs/>
        </w:rPr>
        <w:t>snaží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přispívat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ke</w:t>
      </w:r>
      <w:proofErr w:type="spellEnd"/>
      <w:r w:rsidRPr="0042711E">
        <w:rPr>
          <w:i/>
          <w:iCs/>
        </w:rPr>
        <w:t> </w:t>
      </w:r>
      <w:proofErr w:type="spellStart"/>
      <w:r w:rsidRPr="0042711E">
        <w:rPr>
          <w:i/>
          <w:iCs/>
        </w:rPr>
        <w:t>zvyšování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diverzity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ve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vědě</w:t>
      </w:r>
      <w:proofErr w:type="spellEnd"/>
      <w:r w:rsidRPr="0042711E">
        <w:rPr>
          <w:i/>
          <w:iCs/>
        </w:rPr>
        <w:t xml:space="preserve"> a </w:t>
      </w:r>
      <w:proofErr w:type="spellStart"/>
      <w:r w:rsidRPr="0042711E">
        <w:rPr>
          <w:i/>
          <w:iCs/>
        </w:rPr>
        <w:t>podporovat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rozvoj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talentovaných</w:t>
      </w:r>
      <w:proofErr w:type="spellEnd"/>
      <w:r w:rsidRPr="0042711E">
        <w:rPr>
          <w:i/>
          <w:iCs/>
        </w:rPr>
        <w:t xml:space="preserve"> </w:t>
      </w:r>
      <w:proofErr w:type="spellStart"/>
      <w:r w:rsidRPr="0042711E">
        <w:rPr>
          <w:i/>
          <w:iCs/>
        </w:rPr>
        <w:t>vědkyň</w:t>
      </w:r>
      <w:proofErr w:type="spellEnd"/>
      <w:r w:rsidRPr="0042711E">
        <w:rPr>
          <w:i/>
          <w:iCs/>
        </w:rPr>
        <w:t>,“</w:t>
      </w:r>
      <w:r>
        <w:t xml:space="preserve"> </w:t>
      </w:r>
      <w:proofErr w:type="spellStart"/>
      <w:r>
        <w:t>říká</w:t>
      </w:r>
      <w:proofErr w:type="spellEnd"/>
      <w:r>
        <w:t xml:space="preserve"> Frank Meyer, senior </w:t>
      </w:r>
      <w:proofErr w:type="spellStart"/>
      <w:r>
        <w:t>viceprezident</w:t>
      </w:r>
      <w:proofErr w:type="spellEnd"/>
      <w:r>
        <w:t xml:space="preserve"> pro </w:t>
      </w:r>
      <w:proofErr w:type="spellStart"/>
      <w:r>
        <w:t>globální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a </w:t>
      </w:r>
      <w:proofErr w:type="spellStart"/>
      <w:r>
        <w:t>vývoj</w:t>
      </w:r>
      <w:proofErr w:type="spellEnd"/>
      <w:r>
        <w:t xml:space="preserve"> v 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divizi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Henkel Consumer Brands.</w:t>
      </w:r>
    </w:p>
    <w:p w14:paraId="42FD2A5B" w14:textId="77777777" w:rsidR="00BD24FE" w:rsidRDefault="00BD24FE" w:rsidP="00BD24FE"/>
    <w:p w14:paraId="054ECA4A" w14:textId="77777777" w:rsidR="00BD24FE" w:rsidRDefault="00BD24FE" w:rsidP="00BD24FE">
      <w:r>
        <w:t xml:space="preserve">Do </w:t>
      </w:r>
      <w:proofErr w:type="spellStart"/>
      <w:r>
        <w:t>soutěže</w:t>
      </w:r>
      <w:proofErr w:type="spellEnd"/>
      <w:r>
        <w:t xml:space="preserve"> o </w:t>
      </w:r>
      <w:proofErr w:type="spellStart"/>
      <w:r>
        <w:t>ocenění</w:t>
      </w:r>
      <w:proofErr w:type="spellEnd"/>
      <w:r>
        <w:t xml:space="preserve"> Martha Schwarzkopf Award se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přihlásit</w:t>
      </w:r>
      <w:proofErr w:type="spellEnd"/>
      <w:r>
        <w:t xml:space="preserve"> </w:t>
      </w:r>
      <w:proofErr w:type="spellStart"/>
      <w:r>
        <w:t>vědkyně</w:t>
      </w:r>
      <w:proofErr w:type="spellEnd"/>
      <w:r>
        <w:t xml:space="preserve"> z 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věnují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lidského</w:t>
      </w:r>
      <w:proofErr w:type="spellEnd"/>
      <w:r>
        <w:t xml:space="preserve"> </w:t>
      </w:r>
      <w:proofErr w:type="spellStart"/>
      <w:r>
        <w:t>vlasu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v 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vědeckých</w:t>
      </w:r>
      <w:proofErr w:type="spellEnd"/>
      <w:r>
        <w:t xml:space="preserve"> </w:t>
      </w:r>
      <w:proofErr w:type="spellStart"/>
      <w:r>
        <w:t>oblastech</w:t>
      </w:r>
      <w:proofErr w:type="spellEnd"/>
      <w:r>
        <w:t xml:space="preserve">. </w:t>
      </w:r>
      <w:proofErr w:type="spellStart"/>
      <w:r>
        <w:t>Přihlášky</w:t>
      </w:r>
      <w:proofErr w:type="spellEnd"/>
      <w:r>
        <w:t xml:space="preserve"> z 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vědeckého</w:t>
      </w:r>
      <w:proofErr w:type="spellEnd"/>
      <w:r>
        <w:t xml:space="preserve"> </w:t>
      </w:r>
      <w:proofErr w:type="spellStart"/>
      <w:r>
        <w:t>přínosu</w:t>
      </w:r>
      <w:proofErr w:type="spellEnd"/>
      <w:r>
        <w:t xml:space="preserve"> </w:t>
      </w:r>
      <w:proofErr w:type="spellStart"/>
      <w:r>
        <w:t>posuzovala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složená</w:t>
      </w:r>
      <w:proofErr w:type="spellEnd"/>
      <w:r>
        <w:t xml:space="preserve"> z </w:t>
      </w:r>
      <w:proofErr w:type="spellStart"/>
      <w:r>
        <w:t>vědecko-výzkumných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divize</w:t>
      </w:r>
      <w:proofErr w:type="spellEnd"/>
      <w:r>
        <w:t xml:space="preserve"> Consumer Brands. </w:t>
      </w:r>
      <w:proofErr w:type="spellStart"/>
      <w:r>
        <w:t>Každá</w:t>
      </w:r>
      <w:proofErr w:type="spellEnd"/>
      <w:r>
        <w:t xml:space="preserve"> z </w:t>
      </w:r>
      <w:proofErr w:type="spellStart"/>
      <w:r>
        <w:t>vítězek</w:t>
      </w:r>
      <w:proofErr w:type="spellEnd"/>
      <w:r>
        <w:t xml:space="preserve"> v </w:t>
      </w:r>
      <w:proofErr w:type="spellStart"/>
      <w:r>
        <w:t>kategorii</w:t>
      </w:r>
      <w:proofErr w:type="spellEnd"/>
      <w:r>
        <w:t xml:space="preserve"> </w:t>
      </w:r>
      <w:r w:rsidRPr="00410300">
        <w:rPr>
          <w:i/>
          <w:iCs/>
        </w:rPr>
        <w:t>„</w:t>
      </w:r>
      <w:proofErr w:type="spellStart"/>
      <w:r w:rsidRPr="00410300">
        <w:rPr>
          <w:i/>
          <w:iCs/>
        </w:rPr>
        <w:t>celoživotní</w:t>
      </w:r>
      <w:proofErr w:type="spellEnd"/>
      <w:r w:rsidRPr="00410300">
        <w:rPr>
          <w:i/>
          <w:iCs/>
        </w:rPr>
        <w:t xml:space="preserve"> </w:t>
      </w:r>
      <w:proofErr w:type="spellStart"/>
      <w:r w:rsidRPr="00410300">
        <w:rPr>
          <w:i/>
          <w:iCs/>
        </w:rPr>
        <w:t>přínos</w:t>
      </w:r>
      <w:proofErr w:type="spellEnd"/>
      <w:r w:rsidRPr="00410300">
        <w:rPr>
          <w:i/>
          <w:iCs/>
        </w:rPr>
        <w:t>“</w:t>
      </w:r>
      <w:r>
        <w:t xml:space="preserve"> 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10 000 </w:t>
      </w:r>
      <w:proofErr w:type="spellStart"/>
      <w:r>
        <w:t>eur</w:t>
      </w:r>
      <w:proofErr w:type="spellEnd"/>
      <w:r>
        <w:t xml:space="preserve"> a </w:t>
      </w:r>
      <w:proofErr w:type="spellStart"/>
      <w:r>
        <w:t>každá</w:t>
      </w:r>
      <w:proofErr w:type="spellEnd"/>
      <w:r>
        <w:t xml:space="preserve"> z </w:t>
      </w:r>
      <w:proofErr w:type="spellStart"/>
      <w:r>
        <w:t>vědkyň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v </w:t>
      </w:r>
      <w:proofErr w:type="spellStart"/>
      <w:r>
        <w:t>kategorii</w:t>
      </w:r>
      <w:proofErr w:type="spellEnd"/>
      <w:r>
        <w:t xml:space="preserve"> </w:t>
      </w:r>
      <w:r w:rsidRPr="00410300">
        <w:rPr>
          <w:i/>
          <w:iCs/>
        </w:rPr>
        <w:t>„</w:t>
      </w:r>
      <w:proofErr w:type="spellStart"/>
      <w:r w:rsidRPr="00410300">
        <w:rPr>
          <w:i/>
          <w:iCs/>
        </w:rPr>
        <w:t>vycházející</w:t>
      </w:r>
      <w:proofErr w:type="spellEnd"/>
      <w:r w:rsidRPr="00410300">
        <w:rPr>
          <w:i/>
          <w:iCs/>
        </w:rPr>
        <w:t xml:space="preserve"> </w:t>
      </w:r>
      <w:proofErr w:type="spellStart"/>
      <w:r w:rsidRPr="00410300">
        <w:rPr>
          <w:i/>
          <w:iCs/>
        </w:rPr>
        <w:t>talenty</w:t>
      </w:r>
      <w:proofErr w:type="spellEnd"/>
      <w:r w:rsidRPr="00410300">
        <w:rPr>
          <w:i/>
          <w:iCs/>
        </w:rPr>
        <w:t>“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5 000 </w:t>
      </w:r>
      <w:proofErr w:type="spellStart"/>
      <w:r>
        <w:t>eur.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jim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Henkel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intenzivní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se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vědci</w:t>
      </w:r>
      <w:proofErr w:type="spellEnd"/>
      <w:r>
        <w:t xml:space="preserve">.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vybudovat</w:t>
      </w:r>
      <w:proofErr w:type="spellEnd"/>
      <w:r>
        <w:t xml:space="preserve"> </w:t>
      </w:r>
      <w:proofErr w:type="spellStart"/>
      <w:r>
        <w:t>cennou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vědecko-výzkumné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ale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přispět</w:t>
      </w:r>
      <w:proofErr w:type="spellEnd"/>
      <w:r>
        <w:t xml:space="preserve"> </w:t>
      </w:r>
      <w:proofErr w:type="spellStart"/>
      <w:r>
        <w:t>i</w:t>
      </w:r>
      <w:proofErr w:type="spellEnd"/>
      <w:r>
        <w:t> k 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. </w:t>
      </w:r>
      <w:r w:rsidRPr="00E769BB">
        <w:rPr>
          <w:i/>
          <w:iCs/>
        </w:rPr>
        <w:t>„</w:t>
      </w:r>
      <w:proofErr w:type="spellStart"/>
      <w:r w:rsidRPr="00E769BB">
        <w:rPr>
          <w:i/>
          <w:iCs/>
        </w:rPr>
        <w:t>Jsme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velmi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rádi</w:t>
      </w:r>
      <w:proofErr w:type="spellEnd"/>
      <w:r w:rsidRPr="00E769BB">
        <w:rPr>
          <w:i/>
          <w:iCs/>
        </w:rPr>
        <w:t xml:space="preserve">, </w:t>
      </w:r>
      <w:proofErr w:type="spellStart"/>
      <w:r w:rsidRPr="00E769BB">
        <w:rPr>
          <w:i/>
          <w:iCs/>
        </w:rPr>
        <w:t>že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i</w:t>
      </w:r>
      <w:proofErr w:type="spellEnd"/>
      <w:r w:rsidRPr="00E769BB">
        <w:rPr>
          <w:i/>
          <w:iCs/>
        </w:rPr>
        <w:t> </w:t>
      </w:r>
      <w:proofErr w:type="spellStart"/>
      <w:r w:rsidRPr="00E769BB">
        <w:rPr>
          <w:i/>
          <w:iCs/>
        </w:rPr>
        <w:t>letos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jsme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obdrželi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mnoho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přihlášek</w:t>
      </w:r>
      <w:proofErr w:type="spellEnd"/>
      <w:r w:rsidRPr="00E769BB">
        <w:rPr>
          <w:i/>
          <w:iCs/>
        </w:rPr>
        <w:t xml:space="preserve"> z </w:t>
      </w:r>
      <w:proofErr w:type="spellStart"/>
      <w:r w:rsidRPr="00E769BB">
        <w:rPr>
          <w:i/>
          <w:iCs/>
        </w:rPr>
        <w:t>celého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světa</w:t>
      </w:r>
      <w:proofErr w:type="spellEnd"/>
      <w:r w:rsidRPr="00E769BB">
        <w:rPr>
          <w:i/>
          <w:iCs/>
        </w:rPr>
        <w:t>. Je to v </w:t>
      </w:r>
      <w:proofErr w:type="spellStart"/>
      <w:r w:rsidRPr="00E769BB">
        <w:rPr>
          <w:i/>
          <w:iCs/>
        </w:rPr>
        <w:t>souladu</w:t>
      </w:r>
      <w:proofErr w:type="spellEnd"/>
      <w:r w:rsidRPr="00E769BB">
        <w:rPr>
          <w:i/>
          <w:iCs/>
        </w:rPr>
        <w:t xml:space="preserve"> s </w:t>
      </w:r>
      <w:proofErr w:type="spellStart"/>
      <w:r w:rsidRPr="00E769BB">
        <w:rPr>
          <w:i/>
          <w:iCs/>
        </w:rPr>
        <w:t>naším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cílem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posilovat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mezinárodní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rozměr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ocenění</w:t>
      </w:r>
      <w:proofErr w:type="spellEnd"/>
      <w:r w:rsidRPr="00E769BB">
        <w:rPr>
          <w:i/>
          <w:iCs/>
        </w:rPr>
        <w:t xml:space="preserve"> a </w:t>
      </w:r>
      <w:proofErr w:type="spellStart"/>
      <w:r w:rsidRPr="00E769BB">
        <w:rPr>
          <w:i/>
          <w:iCs/>
        </w:rPr>
        <w:t>související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vědecko-výzkumné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sítě</w:t>
      </w:r>
      <w:proofErr w:type="spellEnd"/>
      <w:r w:rsidRPr="00E769BB">
        <w:rPr>
          <w:i/>
          <w:iCs/>
        </w:rPr>
        <w:t>, a </w:t>
      </w:r>
      <w:proofErr w:type="spellStart"/>
      <w:r w:rsidRPr="00E769BB">
        <w:rPr>
          <w:i/>
          <w:iCs/>
        </w:rPr>
        <w:t>tím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každoročně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zvyšovat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jejich</w:t>
      </w:r>
      <w:proofErr w:type="spellEnd"/>
      <w:r w:rsidRPr="00E769BB">
        <w:rPr>
          <w:i/>
          <w:iCs/>
        </w:rPr>
        <w:t xml:space="preserve"> </w:t>
      </w:r>
      <w:proofErr w:type="spellStart"/>
      <w:r w:rsidRPr="00E769BB">
        <w:rPr>
          <w:i/>
          <w:iCs/>
        </w:rPr>
        <w:t>rozmanitost</w:t>
      </w:r>
      <w:proofErr w:type="spellEnd"/>
      <w:r w:rsidRPr="00E769BB">
        <w:rPr>
          <w:i/>
          <w:iCs/>
        </w:rPr>
        <w:t>,“</w:t>
      </w:r>
      <w:r>
        <w:t xml:space="preserve"> </w:t>
      </w:r>
      <w:proofErr w:type="spellStart"/>
      <w:r>
        <w:t>zdůrazňuje</w:t>
      </w:r>
      <w:proofErr w:type="spellEnd"/>
      <w:r>
        <w:t xml:space="preserve"> Astrid Kleen, </w:t>
      </w:r>
      <w:proofErr w:type="spellStart"/>
      <w:r>
        <w:t>ředitelka</w:t>
      </w:r>
      <w:proofErr w:type="spellEnd"/>
      <w:r>
        <w:t xml:space="preserve"> pro </w:t>
      </w:r>
      <w:proofErr w:type="spellStart"/>
      <w:r>
        <w:t>globální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a </w:t>
      </w:r>
      <w:proofErr w:type="spellStart"/>
      <w:r>
        <w:t>vývoj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lidského</w:t>
      </w:r>
      <w:proofErr w:type="spellEnd"/>
      <w:r>
        <w:t xml:space="preserve"> </w:t>
      </w:r>
      <w:proofErr w:type="spellStart"/>
      <w:r>
        <w:t>vlasu</w:t>
      </w:r>
      <w:proofErr w:type="spellEnd"/>
      <w:r>
        <w:t xml:space="preserve"> v </w:t>
      </w:r>
      <w:proofErr w:type="spellStart"/>
      <w:r>
        <w:t>divizi</w:t>
      </w:r>
      <w:proofErr w:type="spellEnd"/>
      <w:r>
        <w:t xml:space="preserve"> Consumer Brands.</w:t>
      </w:r>
    </w:p>
    <w:p w14:paraId="3AB33B92" w14:textId="77777777" w:rsidR="00BD24FE" w:rsidRDefault="00BD24FE" w:rsidP="00BD24FE"/>
    <w:p w14:paraId="09011CD8" w14:textId="77777777" w:rsidR="00BD24FE" w:rsidRDefault="00BD24FE" w:rsidP="00BD24FE">
      <w:pPr>
        <w:rPr>
          <w:b/>
          <w:bCs/>
        </w:rPr>
      </w:pPr>
      <w:r>
        <w:rPr>
          <w:b/>
          <w:bCs/>
        </w:rPr>
        <w:t>O </w:t>
      </w:r>
      <w:proofErr w:type="spellStart"/>
      <w:r>
        <w:rPr>
          <w:b/>
          <w:bCs/>
        </w:rPr>
        <w:t>vítězkách</w:t>
      </w:r>
      <w:proofErr w:type="spellEnd"/>
    </w:p>
    <w:p w14:paraId="0ABC44EB" w14:textId="77777777" w:rsidR="00BD24FE" w:rsidRDefault="00BD24FE" w:rsidP="00BD24FE">
      <w:proofErr w:type="spellStart"/>
      <w:r>
        <w:t>Letošní</w:t>
      </w:r>
      <w:proofErr w:type="spellEnd"/>
      <w:r>
        <w:t xml:space="preserve"> </w:t>
      </w:r>
      <w:proofErr w:type="spellStart"/>
      <w:r>
        <w:t>vítězky</w:t>
      </w:r>
      <w:proofErr w:type="spellEnd"/>
      <w:r>
        <w:t xml:space="preserve"> </w:t>
      </w:r>
      <w:proofErr w:type="spellStart"/>
      <w:r>
        <w:t>zaujaly</w:t>
      </w:r>
      <w:proofErr w:type="spellEnd"/>
      <w:r>
        <w:t xml:space="preserve"> a </w:t>
      </w:r>
      <w:proofErr w:type="spellStart"/>
      <w:r>
        <w:t>přesvědčily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porotu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inovacemi</w:t>
      </w:r>
      <w:proofErr w:type="spellEnd"/>
      <w:r>
        <w:t xml:space="preserve">, </w:t>
      </w:r>
      <w:proofErr w:type="spellStart"/>
      <w:r>
        <w:t>průkopnickým</w:t>
      </w:r>
      <w:proofErr w:type="spellEnd"/>
      <w:r>
        <w:t xml:space="preserve"> </w:t>
      </w:r>
      <w:proofErr w:type="spellStart"/>
      <w:r>
        <w:t>myšlením</w:t>
      </w:r>
      <w:proofErr w:type="spellEnd"/>
      <w:r>
        <w:t xml:space="preserve"> a </w:t>
      </w:r>
      <w:proofErr w:type="spellStart"/>
      <w:r>
        <w:t>vysokou</w:t>
      </w:r>
      <w:proofErr w:type="spellEnd"/>
      <w:r>
        <w:t xml:space="preserve"> </w:t>
      </w:r>
      <w:proofErr w:type="spellStart"/>
      <w:r>
        <w:t>odborností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. </w:t>
      </w:r>
      <w:proofErr w:type="spellStart"/>
      <w:r>
        <w:t>Slavnostní</w:t>
      </w:r>
      <w:proofErr w:type="spellEnd"/>
      <w:r>
        <w:t xml:space="preserve"> </w:t>
      </w:r>
      <w:proofErr w:type="spellStart"/>
      <w:r>
        <w:t>odevzdávaní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se </w:t>
      </w:r>
      <w:proofErr w:type="spellStart"/>
      <w:r>
        <w:t>uskutečnilo</w:t>
      </w:r>
      <w:proofErr w:type="spellEnd"/>
      <w:r>
        <w:t xml:space="preserve"> 5. </w:t>
      </w:r>
      <w:proofErr w:type="spellStart"/>
      <w:r>
        <w:t>prosince</w:t>
      </w:r>
      <w:proofErr w:type="spellEnd"/>
      <w:r>
        <w:t xml:space="preserve"> v </w:t>
      </w:r>
      <w:proofErr w:type="spellStart"/>
      <w:r>
        <w:t>Düsseldorfu</w:t>
      </w:r>
      <w:proofErr w:type="spellEnd"/>
      <w:r>
        <w:t xml:space="preserve">. </w:t>
      </w:r>
      <w:r w:rsidRPr="00D850C1">
        <w:rPr>
          <w:i/>
          <w:iCs/>
        </w:rPr>
        <w:t>„</w:t>
      </w:r>
      <w:proofErr w:type="spellStart"/>
      <w:r w:rsidRPr="00D850C1">
        <w:rPr>
          <w:i/>
          <w:iCs/>
        </w:rPr>
        <w:t>Jedinečné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odborné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zázemí</w:t>
      </w:r>
      <w:proofErr w:type="spellEnd"/>
      <w:r w:rsidRPr="00D850C1">
        <w:rPr>
          <w:i/>
          <w:iCs/>
        </w:rPr>
        <w:t xml:space="preserve">, </w:t>
      </w:r>
      <w:proofErr w:type="spellStart"/>
      <w:r w:rsidRPr="00D850C1">
        <w:rPr>
          <w:i/>
          <w:iCs/>
        </w:rPr>
        <w:t>zkušenosti</w:t>
      </w:r>
      <w:proofErr w:type="spellEnd"/>
      <w:r w:rsidRPr="00D850C1">
        <w:rPr>
          <w:i/>
          <w:iCs/>
        </w:rPr>
        <w:t xml:space="preserve"> a </w:t>
      </w:r>
      <w:proofErr w:type="spellStart"/>
      <w:r w:rsidRPr="00D850C1">
        <w:rPr>
          <w:i/>
          <w:iCs/>
        </w:rPr>
        <w:t>oblasti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výzkumu</w:t>
      </w:r>
      <w:proofErr w:type="spellEnd"/>
      <w:r w:rsidRPr="00D850C1">
        <w:rPr>
          <w:i/>
          <w:iCs/>
        </w:rPr>
        <w:t>, v </w:t>
      </w:r>
      <w:proofErr w:type="spellStart"/>
      <w:r w:rsidRPr="00D850C1">
        <w:rPr>
          <w:i/>
          <w:iCs/>
        </w:rPr>
        <w:t>nichž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vítězky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působí</w:t>
      </w:r>
      <w:proofErr w:type="spellEnd"/>
      <w:r w:rsidRPr="00D850C1">
        <w:rPr>
          <w:i/>
          <w:iCs/>
        </w:rPr>
        <w:t xml:space="preserve">, </w:t>
      </w:r>
      <w:proofErr w:type="spellStart"/>
      <w:r w:rsidRPr="00D850C1">
        <w:rPr>
          <w:i/>
          <w:iCs/>
        </w:rPr>
        <w:t>podtrhují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neuvěřitelnou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rozmanitost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výzkumných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aktivit</w:t>
      </w:r>
      <w:proofErr w:type="spellEnd"/>
      <w:r w:rsidRPr="00D850C1">
        <w:rPr>
          <w:i/>
          <w:iCs/>
        </w:rPr>
        <w:t xml:space="preserve"> v </w:t>
      </w:r>
      <w:proofErr w:type="spellStart"/>
      <w:r w:rsidRPr="00D850C1">
        <w:rPr>
          <w:i/>
          <w:iCs/>
        </w:rPr>
        <w:t>oblasti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lidského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vlasu</w:t>
      </w:r>
      <w:proofErr w:type="spellEnd"/>
      <w:r w:rsidRPr="00D850C1">
        <w:rPr>
          <w:i/>
          <w:iCs/>
        </w:rPr>
        <w:t xml:space="preserve">. </w:t>
      </w:r>
      <w:proofErr w:type="spellStart"/>
      <w:r w:rsidRPr="00D850C1">
        <w:rPr>
          <w:i/>
          <w:iCs/>
        </w:rPr>
        <w:t>Všechny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vědkyně</w:t>
      </w:r>
      <w:proofErr w:type="spellEnd"/>
      <w:r w:rsidRPr="00D850C1">
        <w:rPr>
          <w:i/>
          <w:iCs/>
        </w:rPr>
        <w:t xml:space="preserve">, </w:t>
      </w:r>
      <w:proofErr w:type="spellStart"/>
      <w:r w:rsidRPr="00D850C1">
        <w:rPr>
          <w:i/>
          <w:iCs/>
        </w:rPr>
        <w:t>které</w:t>
      </w:r>
      <w:proofErr w:type="spellEnd"/>
      <w:r w:rsidRPr="00D850C1">
        <w:rPr>
          <w:i/>
          <w:iCs/>
        </w:rPr>
        <w:t xml:space="preserve"> se do </w:t>
      </w:r>
      <w:proofErr w:type="spellStart"/>
      <w:r w:rsidRPr="00D850C1">
        <w:rPr>
          <w:i/>
          <w:iCs/>
        </w:rPr>
        <w:t>soutěže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přihlásily</w:t>
      </w:r>
      <w:proofErr w:type="spellEnd"/>
      <w:r w:rsidRPr="00D850C1">
        <w:rPr>
          <w:i/>
          <w:iCs/>
        </w:rPr>
        <w:t xml:space="preserve">, </w:t>
      </w:r>
      <w:proofErr w:type="spellStart"/>
      <w:r w:rsidRPr="00D850C1">
        <w:rPr>
          <w:i/>
          <w:iCs/>
        </w:rPr>
        <w:t>zároveň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sdílejí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společnou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vášeň</w:t>
      </w:r>
      <w:proofErr w:type="spellEnd"/>
      <w:r w:rsidRPr="00D850C1">
        <w:rPr>
          <w:i/>
          <w:iCs/>
        </w:rPr>
        <w:t xml:space="preserve"> a </w:t>
      </w:r>
      <w:proofErr w:type="spellStart"/>
      <w:r w:rsidRPr="00D850C1">
        <w:rPr>
          <w:i/>
          <w:iCs/>
        </w:rPr>
        <w:t>výjimečné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nadání</w:t>
      </w:r>
      <w:proofErr w:type="spellEnd"/>
      <w:r w:rsidRPr="00D850C1">
        <w:rPr>
          <w:i/>
          <w:iCs/>
        </w:rPr>
        <w:t xml:space="preserve"> pro </w:t>
      </w:r>
      <w:proofErr w:type="spellStart"/>
      <w:r w:rsidRPr="00D850C1">
        <w:rPr>
          <w:i/>
          <w:iCs/>
        </w:rPr>
        <w:t>další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rozvoj</w:t>
      </w:r>
      <w:proofErr w:type="spellEnd"/>
      <w:r w:rsidRPr="00D850C1">
        <w:rPr>
          <w:i/>
          <w:iCs/>
        </w:rPr>
        <w:t xml:space="preserve"> </w:t>
      </w:r>
      <w:proofErr w:type="spellStart"/>
      <w:r w:rsidRPr="00D850C1">
        <w:rPr>
          <w:i/>
          <w:iCs/>
        </w:rPr>
        <w:t>vědy</w:t>
      </w:r>
      <w:proofErr w:type="spellEnd"/>
      <w:r w:rsidRPr="00D850C1">
        <w:rPr>
          <w:i/>
          <w:iCs/>
        </w:rPr>
        <w:t>,“</w:t>
      </w:r>
      <w:r>
        <w:t xml:space="preserve"> </w:t>
      </w:r>
      <w:proofErr w:type="spellStart"/>
      <w:r>
        <w:t>říká</w:t>
      </w:r>
      <w:proofErr w:type="spellEnd"/>
      <w:r>
        <w:t xml:space="preserve"> Adrea </w:t>
      </w:r>
      <w:proofErr w:type="spellStart"/>
      <w:r>
        <w:t>Sättler</w:t>
      </w:r>
      <w:proofErr w:type="spellEnd"/>
      <w:r>
        <w:t xml:space="preserve">,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 </w:t>
      </w:r>
      <w:proofErr w:type="spellStart"/>
      <w:r>
        <w:t>vývoje</w:t>
      </w:r>
      <w:proofErr w:type="spellEnd"/>
      <w:r>
        <w:t xml:space="preserve"> </w:t>
      </w:r>
      <w:proofErr w:type="spellStart"/>
      <w:r>
        <w:t>divize</w:t>
      </w:r>
      <w:proofErr w:type="spellEnd"/>
      <w:r>
        <w:t xml:space="preserve"> Consumer Brands a 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předsedkyně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. </w:t>
      </w:r>
      <w:proofErr w:type="spellStart"/>
      <w:r>
        <w:t>Vzhledem</w:t>
      </w:r>
      <w:proofErr w:type="spellEnd"/>
      <w:r>
        <w:t xml:space="preserve"> k </w:t>
      </w:r>
      <w:proofErr w:type="spellStart"/>
      <w:r>
        <w:t>velkému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výjimečných</w:t>
      </w:r>
      <w:proofErr w:type="spellEnd"/>
      <w:r>
        <w:t xml:space="preserve"> </w:t>
      </w:r>
      <w:proofErr w:type="spellStart"/>
      <w:r>
        <w:t>přihlášek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letos</w:t>
      </w:r>
      <w:proofErr w:type="spellEnd"/>
      <w:r>
        <w:t xml:space="preserve"> v </w:t>
      </w:r>
      <w:proofErr w:type="spellStart"/>
      <w:r>
        <w:t>kategorii</w:t>
      </w:r>
      <w:proofErr w:type="spellEnd"/>
      <w:r>
        <w:t xml:space="preserve"> </w:t>
      </w:r>
      <w:r w:rsidRPr="007039FA">
        <w:rPr>
          <w:i/>
          <w:iCs/>
        </w:rPr>
        <w:t>„</w:t>
      </w:r>
      <w:proofErr w:type="spellStart"/>
      <w:r w:rsidRPr="007039FA">
        <w:rPr>
          <w:i/>
          <w:iCs/>
        </w:rPr>
        <w:t>celoživotní</w:t>
      </w:r>
      <w:proofErr w:type="spellEnd"/>
      <w:r w:rsidRPr="007039FA">
        <w:rPr>
          <w:i/>
          <w:iCs/>
        </w:rPr>
        <w:t xml:space="preserve"> </w:t>
      </w:r>
      <w:proofErr w:type="spellStart"/>
      <w:r w:rsidRPr="007039FA">
        <w:rPr>
          <w:i/>
          <w:iCs/>
        </w:rPr>
        <w:t>přínos</w:t>
      </w:r>
      <w:proofErr w:type="spellEnd"/>
      <w:r w:rsidRPr="007039FA">
        <w:rPr>
          <w:i/>
          <w:iCs/>
        </w:rPr>
        <w:t>“</w:t>
      </w:r>
      <w:r>
        <w:t xml:space="preserve"> </w:t>
      </w:r>
      <w:proofErr w:type="spellStart"/>
      <w:r>
        <w:t>oceněny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vědkyně</w:t>
      </w:r>
      <w:proofErr w:type="spellEnd"/>
      <w:r>
        <w:t>:</w:t>
      </w:r>
    </w:p>
    <w:p w14:paraId="73AC928E" w14:textId="77777777" w:rsidR="00BD24FE" w:rsidRDefault="00BD24FE" w:rsidP="00BD24FE">
      <w:pPr>
        <w:pStyle w:val="Odsekzoznamu"/>
        <w:numPr>
          <w:ilvl w:val="0"/>
          <w:numId w:val="9"/>
        </w:numPr>
        <w:spacing w:after="160" w:line="259" w:lineRule="auto"/>
        <w:contextualSpacing w:val="0"/>
        <w:jc w:val="left"/>
      </w:pPr>
      <w:r>
        <w:rPr>
          <w:kern w:val="2"/>
        </w:rPr>
        <w:t xml:space="preserve">prof. </w:t>
      </w:r>
      <w:proofErr w:type="spellStart"/>
      <w:r>
        <w:rPr>
          <w:kern w:val="2"/>
        </w:rPr>
        <w:t>Congfen</w:t>
      </w:r>
      <w:proofErr w:type="spellEnd"/>
      <w:r>
        <w:rPr>
          <w:kern w:val="2"/>
        </w:rPr>
        <w:t xml:space="preserve"> He</w:t>
      </w:r>
    </w:p>
    <w:p w14:paraId="3E7F51B7" w14:textId="77777777" w:rsidR="00BD24FE" w:rsidRDefault="00BD24FE" w:rsidP="00BD24FE">
      <w:pPr>
        <w:pStyle w:val="Odsekzoznamu"/>
        <w:numPr>
          <w:ilvl w:val="0"/>
          <w:numId w:val="9"/>
        </w:numPr>
        <w:spacing w:after="160" w:line="259" w:lineRule="auto"/>
        <w:contextualSpacing w:val="0"/>
        <w:jc w:val="left"/>
      </w:pPr>
      <w:r>
        <w:rPr>
          <w:kern w:val="2"/>
        </w:rPr>
        <w:t xml:space="preserve">prof. Kristen </w:t>
      </w:r>
      <w:proofErr w:type="spellStart"/>
      <w:r>
        <w:rPr>
          <w:kern w:val="2"/>
        </w:rPr>
        <w:t>LoSicco</w:t>
      </w:r>
      <w:proofErr w:type="spellEnd"/>
    </w:p>
    <w:p w14:paraId="356EA456" w14:textId="77777777" w:rsidR="00BD24FE" w:rsidRDefault="00BD24FE" w:rsidP="00BD24FE">
      <w:pPr>
        <w:pStyle w:val="Odsekzoznamu"/>
        <w:numPr>
          <w:ilvl w:val="0"/>
          <w:numId w:val="9"/>
        </w:numPr>
        <w:spacing w:after="160" w:line="259" w:lineRule="auto"/>
        <w:contextualSpacing w:val="0"/>
        <w:jc w:val="left"/>
      </w:pPr>
      <w:r>
        <w:rPr>
          <w:kern w:val="2"/>
        </w:rPr>
        <w:t xml:space="preserve">prof. </w:t>
      </w:r>
      <w:proofErr w:type="spellStart"/>
      <w:r>
        <w:rPr>
          <w:kern w:val="2"/>
        </w:rPr>
        <w:t>Malebogo</w:t>
      </w:r>
      <w:proofErr w:type="spellEnd"/>
      <w:r>
        <w:rPr>
          <w:kern w:val="2"/>
        </w:rPr>
        <w:t xml:space="preserve"> Neo Ngoepe</w:t>
      </w:r>
    </w:p>
    <w:p w14:paraId="70A33C53" w14:textId="77777777" w:rsidR="00BD24FE" w:rsidRDefault="00BD24FE" w:rsidP="00BD24FE">
      <w:r>
        <w:t xml:space="preserve">Prof. </w:t>
      </w:r>
      <w:proofErr w:type="spellStart"/>
      <w:r>
        <w:t>Congfen</w:t>
      </w:r>
      <w:proofErr w:type="spellEnd"/>
      <w:r>
        <w:t xml:space="preserve"> He 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za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dlouholetou</w:t>
      </w:r>
      <w:proofErr w:type="spellEnd"/>
      <w:r>
        <w:t xml:space="preserve"> </w:t>
      </w:r>
      <w:proofErr w:type="spellStart"/>
      <w:r>
        <w:t>výzkumní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.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profesorka</w:t>
      </w:r>
      <w:proofErr w:type="spellEnd"/>
      <w:r>
        <w:t xml:space="preserve"> </w:t>
      </w:r>
      <w:proofErr w:type="spellStart"/>
      <w:r>
        <w:t>kosmetických</w:t>
      </w:r>
      <w:proofErr w:type="spellEnd"/>
      <w:r>
        <w:t xml:space="preserve"> </w:t>
      </w:r>
      <w:proofErr w:type="spellStart"/>
      <w:r>
        <w:t>biotechnologií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pekingské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a 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univerzitě</w:t>
      </w:r>
      <w:proofErr w:type="spellEnd"/>
      <w:r>
        <w:t xml:space="preserve"> a </w:t>
      </w:r>
      <w:proofErr w:type="spellStart"/>
      <w:r>
        <w:t>vede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výzkumnou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 xml:space="preserve">. </w:t>
      </w:r>
      <w:proofErr w:type="spellStart"/>
      <w:r>
        <w:t>Specializuje</w:t>
      </w:r>
      <w:proofErr w:type="spellEnd"/>
      <w:r>
        <w:t xml:space="preserve"> se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pokožky</w:t>
      </w:r>
      <w:proofErr w:type="spellEnd"/>
      <w:r>
        <w:t xml:space="preserve"> </w:t>
      </w:r>
      <w:proofErr w:type="spellStart"/>
      <w:r>
        <w:t>hlavy</w:t>
      </w:r>
      <w:proofErr w:type="spellEnd"/>
      <w:r>
        <w:t xml:space="preserve"> a </w:t>
      </w:r>
      <w:proofErr w:type="spellStart"/>
      <w:r>
        <w:t>roli</w:t>
      </w:r>
      <w:proofErr w:type="spellEnd"/>
      <w:r>
        <w:t xml:space="preserve"> </w:t>
      </w:r>
      <w:proofErr w:type="spellStart"/>
      <w:r>
        <w:t>lipidů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dědičném</w:t>
      </w:r>
      <w:proofErr w:type="spellEnd"/>
      <w:r>
        <w:t xml:space="preserve"> </w:t>
      </w:r>
      <w:proofErr w:type="spellStart"/>
      <w:r>
        <w:t>vypadávání</w:t>
      </w:r>
      <w:proofErr w:type="spellEnd"/>
      <w:r>
        <w:t xml:space="preserve"> </w:t>
      </w:r>
      <w:proofErr w:type="spellStart"/>
      <w:r>
        <w:t>vlasů</w:t>
      </w:r>
      <w:proofErr w:type="spellEnd"/>
      <w:r>
        <w:t xml:space="preserve"> a 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předčasném</w:t>
      </w:r>
      <w:proofErr w:type="spellEnd"/>
      <w:r>
        <w:t xml:space="preserve"> </w:t>
      </w:r>
      <w:proofErr w:type="spellStart"/>
      <w:r>
        <w:t>šedivění</w:t>
      </w:r>
      <w:proofErr w:type="spellEnd"/>
      <w:r>
        <w:t>.</w:t>
      </w:r>
    </w:p>
    <w:p w14:paraId="414E2820" w14:textId="77777777" w:rsidR="00BD24FE" w:rsidRDefault="00BD24FE" w:rsidP="00BD24FE"/>
    <w:p w14:paraId="6E6623B9" w14:textId="77777777" w:rsidR="00BD24FE" w:rsidRDefault="00BD24FE" w:rsidP="00BD24FE">
      <w:proofErr w:type="spellStart"/>
      <w:r>
        <w:t>Další</w:t>
      </w:r>
      <w:proofErr w:type="spellEnd"/>
      <w:r>
        <w:t xml:space="preserve"> </w:t>
      </w:r>
      <w:proofErr w:type="spellStart"/>
      <w:r>
        <w:t>vědkyní</w:t>
      </w:r>
      <w:proofErr w:type="spellEnd"/>
      <w:r>
        <w:t xml:space="preserve"> </w:t>
      </w:r>
      <w:proofErr w:type="spellStart"/>
      <w:r>
        <w:t>oceněnou</w:t>
      </w:r>
      <w:proofErr w:type="spellEnd"/>
      <w:r>
        <w:t xml:space="preserve"> za </w:t>
      </w:r>
      <w:proofErr w:type="spellStart"/>
      <w:r>
        <w:t>dlouholetý</w:t>
      </w:r>
      <w:proofErr w:type="spellEnd"/>
      <w:r>
        <w:t xml:space="preserve"> </w:t>
      </w:r>
      <w:proofErr w:type="spellStart"/>
      <w:r>
        <w:t>přínos</w:t>
      </w:r>
      <w:proofErr w:type="spellEnd"/>
      <w:r>
        <w:t xml:space="preserve"> k </w:t>
      </w:r>
      <w:proofErr w:type="spellStart"/>
      <w:r>
        <w:t>vědecko-výzkumnému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je prof. Kristen Irene </w:t>
      </w:r>
      <w:proofErr w:type="spellStart"/>
      <w:r>
        <w:t>LoSicco</w:t>
      </w:r>
      <w:proofErr w:type="spellEnd"/>
      <w:r>
        <w:t xml:space="preserve">,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pro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kůže</w:t>
      </w:r>
      <w:proofErr w:type="spellEnd"/>
      <w:r>
        <w:t xml:space="preserve"> a </w:t>
      </w:r>
      <w:proofErr w:type="spellStart"/>
      <w:r>
        <w:t>rakoviny</w:t>
      </w:r>
      <w:proofErr w:type="spellEnd"/>
      <w:r>
        <w:t xml:space="preserve"> a </w:t>
      </w:r>
      <w:proofErr w:type="spellStart"/>
      <w:r>
        <w:t>docentka</w:t>
      </w:r>
      <w:proofErr w:type="spellEnd"/>
      <w:r>
        <w:t xml:space="preserve"> </w:t>
      </w:r>
      <w:proofErr w:type="spellStart"/>
      <w:r>
        <w:t>dermatologické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newyorské</w:t>
      </w:r>
      <w:proofErr w:type="spellEnd"/>
      <w:r>
        <w:t xml:space="preserve"> </w:t>
      </w:r>
      <w:proofErr w:type="spellStart"/>
      <w:r>
        <w:t>univerzitě</w:t>
      </w:r>
      <w:proofErr w:type="spellEnd"/>
      <w:r>
        <w:t xml:space="preserve"> Grossman School of Medicine. Ve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medicínském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se </w:t>
      </w:r>
      <w:proofErr w:type="spellStart"/>
      <w:r>
        <w:t>specializuje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vypadávání</w:t>
      </w:r>
      <w:proofErr w:type="spellEnd"/>
      <w:r>
        <w:t xml:space="preserve"> </w:t>
      </w:r>
      <w:proofErr w:type="spellStart"/>
      <w:r>
        <w:t>vlasů</w:t>
      </w:r>
      <w:proofErr w:type="spellEnd"/>
      <w:r>
        <w:t xml:space="preserve"> a 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pokožky</w:t>
      </w:r>
      <w:proofErr w:type="spellEnd"/>
      <w:r>
        <w:t xml:space="preserve"> </w:t>
      </w:r>
      <w:proofErr w:type="spellStart"/>
      <w:r>
        <w:t>hlavy</w:t>
      </w:r>
      <w:proofErr w:type="spellEnd"/>
      <w:r>
        <w:t>.</w:t>
      </w:r>
    </w:p>
    <w:p w14:paraId="5F7550B7" w14:textId="77777777" w:rsidR="00BD24FE" w:rsidRDefault="00BD24FE" w:rsidP="00BD24FE"/>
    <w:p w14:paraId="32A65486" w14:textId="77777777" w:rsidR="00BD24FE" w:rsidRDefault="00BD24FE" w:rsidP="00BD24FE">
      <w:proofErr w:type="spellStart"/>
      <w:r>
        <w:t>Třetí</w:t>
      </w:r>
      <w:proofErr w:type="spellEnd"/>
      <w:r>
        <w:t xml:space="preserve"> </w:t>
      </w:r>
      <w:proofErr w:type="spellStart"/>
      <w:r>
        <w:t>oceněnou</w:t>
      </w:r>
      <w:proofErr w:type="spellEnd"/>
      <w:r>
        <w:t xml:space="preserve"> </w:t>
      </w:r>
      <w:proofErr w:type="spellStart"/>
      <w:r>
        <w:t>vědkyní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je prof. </w:t>
      </w:r>
      <w:proofErr w:type="spellStart"/>
      <w:r>
        <w:t>Malebogo</w:t>
      </w:r>
      <w:proofErr w:type="spellEnd"/>
      <w:r>
        <w:t xml:space="preserve"> Neo Ngoepe,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univerzitě</w:t>
      </w:r>
      <w:proofErr w:type="spellEnd"/>
      <w:r>
        <w:t xml:space="preserve"> v </w:t>
      </w:r>
      <w:proofErr w:type="spellStart"/>
      <w:r>
        <w:t>Kapském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ředitelka</w:t>
      </w:r>
      <w:proofErr w:type="spellEnd"/>
      <w:r>
        <w:t xml:space="preserve"> centra </w:t>
      </w:r>
      <w:proofErr w:type="spellStart"/>
      <w:r>
        <w:t>výzkumu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počítačové</w:t>
      </w:r>
      <w:proofErr w:type="spellEnd"/>
      <w:r>
        <w:t xml:space="preserve"> a </w:t>
      </w:r>
      <w:proofErr w:type="spellStart"/>
      <w:r>
        <w:t>aplikované</w:t>
      </w:r>
      <w:proofErr w:type="spellEnd"/>
      <w:r>
        <w:t xml:space="preserve"> </w:t>
      </w:r>
      <w:proofErr w:type="spellStart"/>
      <w:r>
        <w:t>mechaniky</w:t>
      </w:r>
      <w:proofErr w:type="spellEnd"/>
      <w:r>
        <w:t xml:space="preserve">. Ve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se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charakteristické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kudrnatých</w:t>
      </w:r>
      <w:proofErr w:type="spellEnd"/>
      <w:r>
        <w:t xml:space="preserve"> </w:t>
      </w:r>
      <w:proofErr w:type="spellStart"/>
      <w:r>
        <w:t>vlasů</w:t>
      </w:r>
      <w:proofErr w:type="spellEnd"/>
      <w:r>
        <w:t xml:space="preserve"> s 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zvýšit</w:t>
      </w:r>
      <w:proofErr w:type="spellEnd"/>
      <w:r>
        <w:t xml:space="preserve"> </w:t>
      </w:r>
      <w:proofErr w:type="spellStart"/>
      <w:r>
        <w:t>nedostatečné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vědeckých</w:t>
      </w:r>
      <w:proofErr w:type="spellEnd"/>
      <w:r>
        <w:t xml:space="preserve"> </w:t>
      </w:r>
      <w:proofErr w:type="spellStart"/>
      <w:r>
        <w:t>poznatků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biofyzikální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kudrnatých</w:t>
      </w:r>
      <w:proofErr w:type="spellEnd"/>
      <w:r>
        <w:t xml:space="preserve"> </w:t>
      </w:r>
      <w:proofErr w:type="spellStart"/>
      <w:r>
        <w:t>vlasových</w:t>
      </w:r>
      <w:proofErr w:type="spellEnd"/>
      <w:r>
        <w:t xml:space="preserve"> </w:t>
      </w:r>
      <w:proofErr w:type="spellStart"/>
      <w:r>
        <w:t>vláken</w:t>
      </w:r>
      <w:proofErr w:type="spellEnd"/>
      <w:r>
        <w:t>.</w:t>
      </w:r>
    </w:p>
    <w:p w14:paraId="32055C91" w14:textId="77777777" w:rsidR="00BD24FE" w:rsidRDefault="00BD24FE" w:rsidP="00BD24FE"/>
    <w:p w14:paraId="12BCEFE2" w14:textId="77777777" w:rsidR="00BD24FE" w:rsidRDefault="00BD24FE" w:rsidP="00BD24FE">
      <w:r>
        <w:t>V </w:t>
      </w:r>
      <w:proofErr w:type="spellStart"/>
      <w:r>
        <w:t>kategorii</w:t>
      </w:r>
      <w:proofErr w:type="spellEnd"/>
      <w:r>
        <w:t xml:space="preserve"> </w:t>
      </w:r>
      <w:r w:rsidRPr="00DC1F3C">
        <w:rPr>
          <w:i/>
          <w:iCs/>
        </w:rPr>
        <w:t>„</w:t>
      </w:r>
      <w:proofErr w:type="spellStart"/>
      <w:r w:rsidRPr="00DC1F3C">
        <w:rPr>
          <w:i/>
          <w:iCs/>
        </w:rPr>
        <w:t>vycházející</w:t>
      </w:r>
      <w:proofErr w:type="spellEnd"/>
      <w:r w:rsidRPr="00DC1F3C">
        <w:rPr>
          <w:i/>
          <w:iCs/>
        </w:rPr>
        <w:t xml:space="preserve"> </w:t>
      </w:r>
      <w:proofErr w:type="spellStart"/>
      <w:r w:rsidRPr="00DC1F3C">
        <w:rPr>
          <w:i/>
          <w:iCs/>
        </w:rPr>
        <w:t>talenty</w:t>
      </w:r>
      <w:proofErr w:type="spellEnd"/>
      <w:r w:rsidRPr="00DC1F3C">
        <w:rPr>
          <w:i/>
          <w:iCs/>
        </w:rPr>
        <w:t>“</w:t>
      </w:r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oceněny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mladé</w:t>
      </w:r>
      <w:proofErr w:type="spellEnd"/>
      <w:r>
        <w:t xml:space="preserve"> </w:t>
      </w:r>
      <w:proofErr w:type="spellStart"/>
      <w:r>
        <w:t>nadějné</w:t>
      </w:r>
      <w:proofErr w:type="spellEnd"/>
      <w:r>
        <w:t xml:space="preserve"> </w:t>
      </w:r>
      <w:proofErr w:type="spellStart"/>
      <w:r>
        <w:t>vědkyně</w:t>
      </w:r>
      <w:proofErr w:type="spellEnd"/>
      <w:r>
        <w:t xml:space="preserve">, </w:t>
      </w:r>
      <w:proofErr w:type="spellStart"/>
      <w:r>
        <w:t>doktorandka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dermatologickém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Huashan</w:t>
      </w:r>
      <w:proofErr w:type="spellEnd"/>
      <w:r>
        <w:t xml:space="preserve"> Hospital </w:t>
      </w:r>
      <w:proofErr w:type="spellStart"/>
      <w:r>
        <w:t>šanghajské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Fudan University </w:t>
      </w:r>
      <w:proofErr w:type="spellStart"/>
      <w:r>
        <w:t>Yuou</w:t>
      </w:r>
      <w:proofErr w:type="spellEnd"/>
      <w:r>
        <w:t xml:space="preserve"> Sha a Karoline Strobl,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věnuje</w:t>
      </w:r>
      <w:proofErr w:type="spellEnd"/>
      <w:r>
        <w:t xml:space="preserve"> </w:t>
      </w:r>
      <w:proofErr w:type="spellStart"/>
      <w:r>
        <w:t>postdoktorandskému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univerzitě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Vídni</w:t>
      </w:r>
      <w:proofErr w:type="spellEnd"/>
      <w:r>
        <w:t xml:space="preserve">. </w:t>
      </w:r>
      <w:proofErr w:type="spellStart"/>
      <w:r>
        <w:t>Yuou</w:t>
      </w:r>
      <w:proofErr w:type="spellEnd"/>
      <w:r>
        <w:t xml:space="preserve"> Sha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patogenní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</w:t>
      </w:r>
      <w:proofErr w:type="spellStart"/>
      <w:r>
        <w:t>postihujících</w:t>
      </w:r>
      <w:proofErr w:type="spellEnd"/>
      <w:r>
        <w:t xml:space="preserve"> </w:t>
      </w:r>
      <w:proofErr w:type="spellStart"/>
      <w:r>
        <w:t>lidské</w:t>
      </w:r>
      <w:proofErr w:type="spellEnd"/>
      <w:r>
        <w:t xml:space="preserve"> </w:t>
      </w:r>
      <w:proofErr w:type="spellStart"/>
      <w:r>
        <w:t>vlasy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transplantace</w:t>
      </w:r>
      <w:proofErr w:type="spellEnd"/>
      <w:r>
        <w:t xml:space="preserve"> </w:t>
      </w:r>
      <w:proofErr w:type="spellStart"/>
      <w:r>
        <w:t>vlasů</w:t>
      </w:r>
      <w:proofErr w:type="spellEnd"/>
      <w:r>
        <w:t xml:space="preserve"> a </w:t>
      </w:r>
      <w:proofErr w:type="spellStart"/>
      <w:r>
        <w:t>diagnostiky</w:t>
      </w:r>
      <w:proofErr w:type="spellEnd"/>
      <w:r>
        <w:t xml:space="preserve"> a </w:t>
      </w:r>
      <w:proofErr w:type="spellStart"/>
      <w:r>
        <w:t>léčby</w:t>
      </w:r>
      <w:proofErr w:type="spellEnd"/>
      <w:r>
        <w:t xml:space="preserve"> </w:t>
      </w:r>
      <w:proofErr w:type="spellStart"/>
      <w:r>
        <w:t>alopecie</w:t>
      </w:r>
      <w:proofErr w:type="spellEnd"/>
      <w:r>
        <w:t xml:space="preserve"> (</w:t>
      </w:r>
      <w:proofErr w:type="spellStart"/>
      <w:r>
        <w:t>vypadávání</w:t>
      </w:r>
      <w:proofErr w:type="spellEnd"/>
      <w:r>
        <w:t xml:space="preserve"> </w:t>
      </w:r>
      <w:proofErr w:type="spellStart"/>
      <w:r>
        <w:t>vlasů</w:t>
      </w:r>
      <w:proofErr w:type="spellEnd"/>
      <w:r>
        <w:t xml:space="preserve">). Karoline Strobl je </w:t>
      </w:r>
      <w:proofErr w:type="spellStart"/>
      <w:r>
        <w:t>spoluzakladatelkou</w:t>
      </w:r>
      <w:proofErr w:type="spellEnd"/>
      <w:r>
        <w:t>, CEO a </w:t>
      </w:r>
      <w:proofErr w:type="spellStart"/>
      <w:r>
        <w:t>vědkyní</w:t>
      </w:r>
      <w:proofErr w:type="spellEnd"/>
      <w:r>
        <w:t xml:space="preserve"> </w:t>
      </w:r>
      <w:proofErr w:type="spellStart"/>
      <w:r>
        <w:t>ve</w:t>
      </w:r>
      <w:proofErr w:type="spellEnd"/>
      <w:r>
        <w:t> </w:t>
      </w:r>
      <w:proofErr w:type="spellStart"/>
      <w:r>
        <w:t>společnosti</w:t>
      </w:r>
      <w:proofErr w:type="spellEnd"/>
      <w:r>
        <w:t xml:space="preserve"> Foolproof Skin,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vyvinula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 pro </w:t>
      </w:r>
      <w:proofErr w:type="spellStart"/>
      <w:r>
        <w:t>personalizovanou</w:t>
      </w:r>
      <w:proofErr w:type="spellEnd"/>
      <w:r>
        <w:t xml:space="preserve"> </w:t>
      </w:r>
      <w:proofErr w:type="spellStart"/>
      <w:r>
        <w:t>péči</w:t>
      </w:r>
      <w:proofErr w:type="spellEnd"/>
      <w:r>
        <w:t xml:space="preserve"> o </w:t>
      </w:r>
      <w:proofErr w:type="spellStart"/>
      <w:r>
        <w:t>pleť</w:t>
      </w:r>
      <w:proofErr w:type="spellEnd"/>
      <w:r>
        <w:t xml:space="preserve"> a </w:t>
      </w:r>
      <w:proofErr w:type="spellStart"/>
      <w:r>
        <w:t>vlasy</w:t>
      </w:r>
      <w:proofErr w:type="spellEnd"/>
      <w:r>
        <w:t>, a </w:t>
      </w:r>
      <w:proofErr w:type="spellStart"/>
      <w:r>
        <w:t>věnuje</w:t>
      </w:r>
      <w:proofErr w:type="spellEnd"/>
      <w:r>
        <w:t xml:space="preserve"> se </w:t>
      </w:r>
      <w:proofErr w:type="spellStart"/>
      <w:r>
        <w:t>překladu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vědeckých</w:t>
      </w:r>
      <w:proofErr w:type="spellEnd"/>
      <w:r>
        <w:t xml:space="preserve"> </w:t>
      </w:r>
      <w:proofErr w:type="spellStart"/>
      <w:r>
        <w:t>publikací</w:t>
      </w:r>
      <w:proofErr w:type="spellEnd"/>
      <w:r>
        <w:t xml:space="preserve"> do </w:t>
      </w:r>
      <w:proofErr w:type="spellStart"/>
      <w:r>
        <w:t>jazyku</w:t>
      </w:r>
      <w:proofErr w:type="spellEnd"/>
      <w:r>
        <w:t xml:space="preserve"> </w:t>
      </w:r>
      <w:proofErr w:type="spellStart"/>
      <w:r>
        <w:t>srozumitelného</w:t>
      </w:r>
      <w:proofErr w:type="spellEnd"/>
      <w:r>
        <w:t xml:space="preserve"> pro </w:t>
      </w:r>
      <w:proofErr w:type="spellStart"/>
      <w:r>
        <w:lastRenderedPageBreak/>
        <w:t>spotřebitele</w:t>
      </w:r>
      <w:proofErr w:type="spellEnd"/>
      <w:r>
        <w:t xml:space="preserve"> a </w:t>
      </w:r>
      <w:proofErr w:type="spellStart"/>
      <w:r>
        <w:t>pacienty</w:t>
      </w:r>
      <w:proofErr w:type="spellEnd"/>
      <w:r>
        <w:t xml:space="preserve">.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doktorandského</w:t>
      </w:r>
      <w:proofErr w:type="spellEnd"/>
      <w:r>
        <w:t xml:space="preserve"> studia se </w:t>
      </w:r>
      <w:proofErr w:type="spellStart"/>
      <w:r>
        <w:t>věnovala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rakoviny</w:t>
      </w:r>
      <w:proofErr w:type="spellEnd"/>
      <w:r>
        <w:t xml:space="preserve"> a </w:t>
      </w:r>
      <w:proofErr w:type="spellStart"/>
      <w:r>
        <w:t>analýze</w:t>
      </w:r>
      <w:proofErr w:type="spellEnd"/>
      <w:r>
        <w:t xml:space="preserve"> </w:t>
      </w:r>
      <w:proofErr w:type="spellStart"/>
      <w:r>
        <w:t>vlivů</w:t>
      </w:r>
      <w:proofErr w:type="spellEnd"/>
      <w:r>
        <w:t xml:space="preserve"> </w:t>
      </w:r>
      <w:proofErr w:type="spellStart"/>
      <w:r>
        <w:t>onkologické</w:t>
      </w:r>
      <w:proofErr w:type="spellEnd"/>
      <w:r>
        <w:t xml:space="preserve"> </w:t>
      </w:r>
      <w:proofErr w:type="spellStart"/>
      <w:r>
        <w:t>léčby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kožní</w:t>
      </w:r>
      <w:proofErr w:type="spellEnd"/>
      <w:r>
        <w:t xml:space="preserve"> </w:t>
      </w:r>
      <w:proofErr w:type="spellStart"/>
      <w:r>
        <w:t>bariéru</w:t>
      </w:r>
      <w:proofErr w:type="spellEnd"/>
      <w:r>
        <w:t xml:space="preserve"> a </w:t>
      </w:r>
      <w:proofErr w:type="spellStart"/>
      <w:r>
        <w:t>vlasové</w:t>
      </w:r>
      <w:proofErr w:type="spellEnd"/>
      <w:r>
        <w:t xml:space="preserve"> </w:t>
      </w:r>
      <w:proofErr w:type="spellStart"/>
      <w:r>
        <w:t>folikuly</w:t>
      </w:r>
      <w:proofErr w:type="spellEnd"/>
      <w:r>
        <w:t>.</w:t>
      </w:r>
    </w:p>
    <w:p w14:paraId="754B7655" w14:textId="77777777" w:rsidR="00BD24FE" w:rsidRDefault="00BD24FE" w:rsidP="00BD24FE"/>
    <w:p w14:paraId="6B0794C9" w14:textId="77777777" w:rsidR="00BD24FE" w:rsidRDefault="00BD24FE" w:rsidP="00BD24FE">
      <w:pPr>
        <w:rPr>
          <w:b/>
          <w:bCs/>
        </w:rPr>
      </w:pPr>
      <w:r>
        <w:rPr>
          <w:b/>
          <w:bCs/>
        </w:rPr>
        <w:t>O </w:t>
      </w:r>
      <w:proofErr w:type="spellStart"/>
      <w:r>
        <w:rPr>
          <w:b/>
          <w:bCs/>
        </w:rPr>
        <w:t>ocenění</w:t>
      </w:r>
      <w:proofErr w:type="spellEnd"/>
      <w:r>
        <w:rPr>
          <w:b/>
          <w:bCs/>
        </w:rPr>
        <w:t xml:space="preserve"> Martha Schwarzkopf Award </w:t>
      </w:r>
    </w:p>
    <w:p w14:paraId="1CE3D13E" w14:textId="77777777" w:rsidR="00BD24FE" w:rsidRDefault="00BD24FE" w:rsidP="00BD24FE">
      <w:r>
        <w:t xml:space="preserve">Martha Schwarzkopf Award je </w:t>
      </w:r>
      <w:proofErr w:type="spellStart"/>
      <w:r>
        <w:t>ocenění</w:t>
      </w:r>
      <w:proofErr w:type="spellEnd"/>
      <w:r>
        <w:t xml:space="preserve">, </w:t>
      </w:r>
      <w:proofErr w:type="spellStart"/>
      <w:r>
        <w:t>jimž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hold Marthe Schwarzkopf, </w:t>
      </w:r>
      <w:proofErr w:type="spellStart"/>
      <w:r>
        <w:t>jedné</w:t>
      </w:r>
      <w:proofErr w:type="spellEnd"/>
      <w:r>
        <w:t xml:space="preserve"> z </w:t>
      </w:r>
      <w:proofErr w:type="spellStart"/>
      <w:r>
        <w:t>prvních</w:t>
      </w:r>
      <w:proofErr w:type="spellEnd"/>
      <w:r>
        <w:t xml:space="preserve"> </w:t>
      </w:r>
      <w:proofErr w:type="spellStart"/>
      <w:r>
        <w:t>německých</w:t>
      </w:r>
      <w:proofErr w:type="spellEnd"/>
      <w:r>
        <w:t xml:space="preserve"> </w:t>
      </w:r>
      <w:proofErr w:type="spellStart"/>
      <w:r>
        <w:t>podnikatelek</w:t>
      </w:r>
      <w:proofErr w:type="spellEnd"/>
      <w:r>
        <w:t xml:space="preserve"> a 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průkopnici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vědeckého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lidského</w:t>
      </w:r>
      <w:proofErr w:type="spellEnd"/>
      <w:r>
        <w:t xml:space="preserve"> </w:t>
      </w:r>
      <w:proofErr w:type="spellStart"/>
      <w:r>
        <w:t>vlasu</w:t>
      </w:r>
      <w:proofErr w:type="spellEnd"/>
      <w:r>
        <w:t xml:space="preserve">. </w:t>
      </w:r>
      <w:proofErr w:type="spellStart"/>
      <w:r>
        <w:t>Dodnes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technologické</w:t>
      </w:r>
      <w:proofErr w:type="spellEnd"/>
      <w:r>
        <w:t xml:space="preserve"> </w:t>
      </w:r>
      <w:proofErr w:type="spellStart"/>
      <w:r>
        <w:t>inovace</w:t>
      </w:r>
      <w:proofErr w:type="spellEnd"/>
      <w:r>
        <w:t xml:space="preserve"> </w:t>
      </w:r>
      <w:proofErr w:type="spellStart"/>
      <w:r>
        <w:t>značky</w:t>
      </w:r>
      <w:proofErr w:type="spellEnd"/>
      <w:r>
        <w:t xml:space="preserve"> Schwarzkopf </w:t>
      </w:r>
      <w:proofErr w:type="spellStart"/>
      <w:r>
        <w:t>vycházejí</w:t>
      </w:r>
      <w:proofErr w:type="spellEnd"/>
      <w:r>
        <w:t xml:space="preserve"> z </w:t>
      </w:r>
      <w:proofErr w:type="spellStart"/>
      <w:r>
        <w:t>tradice</w:t>
      </w:r>
      <w:proofErr w:type="spellEnd"/>
      <w:r>
        <w:t xml:space="preserve"> </w:t>
      </w:r>
      <w:proofErr w:type="spellStart"/>
      <w:r>
        <w:t>vědecko-výzkumného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Schwarzkopf Hair Research Institute, </w:t>
      </w:r>
      <w:proofErr w:type="spellStart"/>
      <w:r>
        <w:t>jež</w:t>
      </w:r>
      <w:proofErr w:type="spellEnd"/>
      <w:r>
        <w:t xml:space="preserve"> Martha Schwarzkopf </w:t>
      </w:r>
      <w:proofErr w:type="spellStart"/>
      <w:r>
        <w:t>založila</w:t>
      </w:r>
      <w:proofErr w:type="spellEnd"/>
      <w:r>
        <w:t xml:space="preserve"> </w:t>
      </w:r>
      <w:proofErr w:type="spellStart"/>
      <w:r>
        <w:t>ve</w:t>
      </w:r>
      <w:proofErr w:type="spellEnd"/>
      <w:r>
        <w:t> 20. 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minulého</w:t>
      </w:r>
      <w:proofErr w:type="spellEnd"/>
      <w:r>
        <w:t xml:space="preserve"> </w:t>
      </w:r>
      <w:proofErr w:type="spellStart"/>
      <w:r>
        <w:t>století</w:t>
      </w:r>
      <w:proofErr w:type="spellEnd"/>
      <w:r>
        <w:t xml:space="preserve"> a 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pracovníci</w:t>
      </w:r>
      <w:proofErr w:type="spellEnd"/>
      <w:r>
        <w:t xml:space="preserve">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měrou</w:t>
      </w:r>
      <w:proofErr w:type="spellEnd"/>
      <w:r>
        <w:t xml:space="preserve"> </w:t>
      </w:r>
      <w:proofErr w:type="spellStart"/>
      <w:r>
        <w:t>přispěli</w:t>
      </w:r>
      <w:proofErr w:type="spellEnd"/>
      <w:r>
        <w:t xml:space="preserve"> k 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 Schwarzkopf je v </w:t>
      </w:r>
      <w:proofErr w:type="spellStart"/>
      <w:r>
        <w:t>současnosti</w:t>
      </w:r>
      <w:proofErr w:type="spellEnd"/>
      <w:r>
        <w:t xml:space="preserve"> </w:t>
      </w:r>
      <w:proofErr w:type="spellStart"/>
      <w:r>
        <w:t>nejsilnější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</w:t>
      </w:r>
      <w:proofErr w:type="spellStart"/>
      <w:r>
        <w:t>vlasové</w:t>
      </w:r>
      <w:proofErr w:type="spellEnd"/>
      <w:r>
        <w:t xml:space="preserve"> </w:t>
      </w:r>
      <w:proofErr w:type="spellStart"/>
      <w:r>
        <w:t>kosmetiky</w:t>
      </w:r>
      <w:proofErr w:type="spellEnd"/>
      <w:r>
        <w:t xml:space="preserve"> </w:t>
      </w:r>
      <w:proofErr w:type="spellStart"/>
      <w:r>
        <w:t>divize</w:t>
      </w:r>
      <w:proofErr w:type="spellEnd"/>
      <w:r>
        <w:t xml:space="preserve"> Consumer Brands,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zastřešuje</w:t>
      </w:r>
      <w:proofErr w:type="spellEnd"/>
      <w:r>
        <w:t xml:space="preserve"> </w:t>
      </w:r>
      <w:proofErr w:type="spellStart"/>
      <w:r>
        <w:t>výzkumně</w:t>
      </w:r>
      <w:proofErr w:type="spellEnd"/>
      <w:r>
        <w:t xml:space="preserve"> </w:t>
      </w:r>
      <w:proofErr w:type="spellStart"/>
      <w:r>
        <w:t>vývojové</w:t>
      </w:r>
      <w:proofErr w:type="spellEnd"/>
      <w:r>
        <w:t xml:space="preserve"> </w:t>
      </w:r>
      <w:proofErr w:type="spellStart"/>
      <w:r>
        <w:t>laboratoře</w:t>
      </w:r>
      <w:proofErr w:type="spellEnd"/>
      <w:r>
        <w:t xml:space="preserve">, </w:t>
      </w:r>
      <w:proofErr w:type="spellStart"/>
      <w:r>
        <w:t>testovací</w:t>
      </w:r>
      <w:proofErr w:type="spellEnd"/>
      <w:r>
        <w:t xml:space="preserve"> </w:t>
      </w:r>
      <w:proofErr w:type="spellStart"/>
      <w:r>
        <w:t>vlasové</w:t>
      </w:r>
      <w:proofErr w:type="spellEnd"/>
      <w:r>
        <w:t xml:space="preserve"> </w:t>
      </w:r>
      <w:proofErr w:type="spellStart"/>
      <w:r>
        <w:t>salony</w:t>
      </w:r>
      <w:proofErr w:type="spellEnd"/>
      <w:r>
        <w:t xml:space="preserve"> a </w:t>
      </w:r>
      <w:proofErr w:type="spellStart"/>
      <w:r>
        <w:t>akademie</w:t>
      </w:r>
      <w:proofErr w:type="spellEnd"/>
      <w:r>
        <w:t xml:space="preserve"> po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světě</w:t>
      </w:r>
      <w:proofErr w:type="spellEnd"/>
      <w:r>
        <w:t>.</w:t>
      </w:r>
    </w:p>
    <w:p w14:paraId="6ADEF27D" w14:textId="77777777" w:rsidR="00BD24FE" w:rsidRDefault="00BD24FE" w:rsidP="00BD24FE"/>
    <w:p w14:paraId="0609A3BE" w14:textId="77777777" w:rsidR="00BD24FE" w:rsidRDefault="00BD24FE" w:rsidP="00BD24FE">
      <w:proofErr w:type="spellStart"/>
      <w:r>
        <w:t>Více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 </w:t>
      </w:r>
      <w:proofErr w:type="spellStart"/>
      <w:r>
        <w:t>oceněních</w:t>
      </w:r>
      <w:proofErr w:type="spellEnd"/>
      <w:r>
        <w:t xml:space="preserve"> Martha Schwarzkopf Award: </w:t>
      </w:r>
      <w:proofErr w:type="spellStart"/>
      <w:r>
        <w:rPr>
          <w:rStyle w:val="Odkaz"/>
          <w:color w:val="000000"/>
          <w:sz w:val="22"/>
          <w:szCs w:val="22"/>
          <w:u w:color="000000"/>
        </w:rPr>
        <w:t>Společnost</w:t>
      </w:r>
      <w:proofErr w:type="spellEnd"/>
      <w:r>
        <w:rPr>
          <w:rStyle w:val="Odkaz"/>
          <w:color w:val="000000"/>
          <w:sz w:val="22"/>
          <w:szCs w:val="22"/>
          <w:u w:color="000000"/>
        </w:rPr>
        <w:t xml:space="preserve"> Henkel </w:t>
      </w:r>
      <w:proofErr w:type="spellStart"/>
      <w:r>
        <w:rPr>
          <w:rStyle w:val="Odkaz"/>
          <w:color w:val="000000"/>
          <w:sz w:val="22"/>
          <w:szCs w:val="22"/>
          <w:u w:color="000000"/>
        </w:rPr>
        <w:t>odstartovala</w:t>
      </w:r>
      <w:proofErr w:type="spellEnd"/>
      <w:r>
        <w:rPr>
          <w:rStyle w:val="Odkaz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Style w:val="Odkaz"/>
          <w:color w:val="000000"/>
          <w:sz w:val="22"/>
          <w:szCs w:val="22"/>
          <w:u w:color="000000"/>
        </w:rPr>
        <w:t>nový</w:t>
      </w:r>
      <w:proofErr w:type="spellEnd"/>
      <w:r>
        <w:rPr>
          <w:rStyle w:val="Odkaz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Style w:val="Odkaz"/>
          <w:color w:val="000000"/>
          <w:sz w:val="22"/>
          <w:szCs w:val="22"/>
          <w:u w:color="000000"/>
        </w:rPr>
        <w:t>ročník</w:t>
      </w:r>
      <w:proofErr w:type="spellEnd"/>
      <w:r>
        <w:rPr>
          <w:rStyle w:val="Odkaz"/>
          <w:color w:val="000000"/>
          <w:sz w:val="22"/>
          <w:szCs w:val="22"/>
          <w:u w:color="000000"/>
        </w:rPr>
        <w:t xml:space="preserve"> Martha Schwarzkopf Award</w:t>
      </w:r>
    </w:p>
    <w:p w14:paraId="3ADB6D17" w14:textId="77777777" w:rsidR="00BD24FE" w:rsidRDefault="00BD24FE" w:rsidP="00BD24FE"/>
    <w:p w14:paraId="0EF4E69F" w14:textId="77777777" w:rsidR="00BD24FE" w:rsidRDefault="00BD24FE" w:rsidP="00BD24FE">
      <w:pPr>
        <w:rPr>
          <w:rStyle w:val="AboutandContactHeadline"/>
        </w:rPr>
      </w:pPr>
      <w:r>
        <w:rPr>
          <w:rStyle w:val="AboutandContactHeadline"/>
        </w:rPr>
        <w:t>O </w:t>
      </w:r>
      <w:proofErr w:type="spellStart"/>
      <w:r>
        <w:rPr>
          <w:rStyle w:val="AboutandContactHeadline"/>
        </w:rPr>
        <w:t>společnosti</w:t>
      </w:r>
      <w:proofErr w:type="spellEnd"/>
      <w:r>
        <w:rPr>
          <w:rStyle w:val="AboutandContactHeadline"/>
        </w:rPr>
        <w:t xml:space="preserve"> Henkel</w:t>
      </w:r>
    </w:p>
    <w:p w14:paraId="64401E60" w14:textId="77777777" w:rsidR="00BD24FE" w:rsidRPr="0042711E" w:rsidRDefault="00BD24FE" w:rsidP="00BD24FE">
      <w:pPr>
        <w:rPr>
          <w:sz w:val="18"/>
          <w:szCs w:val="18"/>
          <w:lang w:val="pl-PL"/>
        </w:rPr>
      </w:pPr>
      <w:proofErr w:type="spellStart"/>
      <w:r>
        <w:rPr>
          <w:sz w:val="18"/>
          <w:szCs w:val="18"/>
        </w:rPr>
        <w:t>Díky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značkám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inovacím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technologiím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společnost</w:t>
      </w:r>
      <w:proofErr w:type="spellEnd"/>
      <w:r>
        <w:rPr>
          <w:sz w:val="18"/>
          <w:szCs w:val="18"/>
        </w:rPr>
        <w:t xml:space="preserve"> Henkel </w:t>
      </w:r>
      <w:proofErr w:type="spellStart"/>
      <w:r>
        <w:rPr>
          <w:sz w:val="18"/>
          <w:szCs w:val="18"/>
        </w:rPr>
        <w:t>světovým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lídrem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trzích</w:t>
      </w:r>
      <w:proofErr w:type="spellEnd"/>
      <w:r>
        <w:rPr>
          <w:sz w:val="18"/>
          <w:szCs w:val="18"/>
        </w:rPr>
        <w:t xml:space="preserve"> s </w:t>
      </w:r>
      <w:proofErr w:type="spellStart"/>
      <w:r>
        <w:rPr>
          <w:sz w:val="18"/>
          <w:szCs w:val="18"/>
        </w:rPr>
        <w:t>průmyslovým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spotřebním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zbožím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Obchodní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divize</w:t>
      </w:r>
      <w:proofErr w:type="spellEnd"/>
      <w:r>
        <w:rPr>
          <w:sz w:val="18"/>
          <w:szCs w:val="18"/>
        </w:rPr>
        <w:t xml:space="preserve"> Adhesive Technologies je </w:t>
      </w:r>
      <w:proofErr w:type="spellStart"/>
      <w:r>
        <w:rPr>
          <w:sz w:val="18"/>
          <w:szCs w:val="18"/>
        </w:rPr>
        <w:t>globálním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lídrem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trhu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spojovacími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lepícími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materiály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tmely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funkčními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nátěry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Obchodní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divize</w:t>
      </w:r>
      <w:proofErr w:type="spellEnd"/>
      <w:r>
        <w:rPr>
          <w:sz w:val="18"/>
          <w:szCs w:val="18"/>
        </w:rPr>
        <w:t xml:space="preserve"> Consumer Brands je </w:t>
      </w:r>
      <w:proofErr w:type="spellStart"/>
      <w:r>
        <w:rPr>
          <w:sz w:val="18"/>
          <w:szCs w:val="18"/>
        </w:rPr>
        <w:t>lídrem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mnoha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globálních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trzích</w:t>
      </w:r>
      <w:proofErr w:type="spellEnd"/>
      <w:r>
        <w:rPr>
          <w:sz w:val="18"/>
          <w:szCs w:val="18"/>
        </w:rPr>
        <w:t xml:space="preserve"> a v </w:t>
      </w:r>
      <w:proofErr w:type="spellStart"/>
      <w:r>
        <w:rPr>
          <w:sz w:val="18"/>
          <w:szCs w:val="18"/>
        </w:rPr>
        <w:t>mnoha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kategoriích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především</w:t>
      </w:r>
      <w:proofErr w:type="spellEnd"/>
      <w:r>
        <w:rPr>
          <w:sz w:val="18"/>
          <w:szCs w:val="18"/>
        </w:rPr>
        <w:t xml:space="preserve"> v </w:t>
      </w:r>
      <w:proofErr w:type="spellStart"/>
      <w:r>
        <w:rPr>
          <w:sz w:val="18"/>
          <w:szCs w:val="18"/>
        </w:rPr>
        <w:t>segmentech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vlasové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kosmetiky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pracích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čistících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prostředků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domácnost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Mezi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nejsilnější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značky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společnosti</w:t>
      </w:r>
      <w:proofErr w:type="spellEnd"/>
      <w:r>
        <w:rPr>
          <w:sz w:val="18"/>
          <w:szCs w:val="18"/>
        </w:rPr>
        <w:t xml:space="preserve"> Henkel </w:t>
      </w:r>
      <w:proofErr w:type="spellStart"/>
      <w:r>
        <w:rPr>
          <w:sz w:val="18"/>
          <w:szCs w:val="18"/>
        </w:rPr>
        <w:t>patří</w:t>
      </w:r>
      <w:proofErr w:type="spellEnd"/>
      <w:r>
        <w:rPr>
          <w:sz w:val="18"/>
          <w:szCs w:val="18"/>
        </w:rPr>
        <w:t xml:space="preserve"> Loctite, Persil a Schwarzkopf. Ve </w:t>
      </w:r>
      <w:proofErr w:type="spellStart"/>
      <w:r>
        <w:rPr>
          <w:sz w:val="18"/>
          <w:szCs w:val="18"/>
        </w:rPr>
        <w:t>finančním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roce</w:t>
      </w:r>
      <w:proofErr w:type="spellEnd"/>
      <w:r>
        <w:rPr>
          <w:sz w:val="18"/>
          <w:szCs w:val="18"/>
        </w:rPr>
        <w:t xml:space="preserve"> 2023 </w:t>
      </w:r>
      <w:proofErr w:type="spellStart"/>
      <w:r>
        <w:rPr>
          <w:sz w:val="18"/>
          <w:szCs w:val="18"/>
        </w:rPr>
        <w:t>vykázala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společnost</w:t>
      </w:r>
      <w:proofErr w:type="spellEnd"/>
      <w:r>
        <w:rPr>
          <w:sz w:val="18"/>
          <w:szCs w:val="18"/>
        </w:rPr>
        <w:t xml:space="preserve"> Henkel </w:t>
      </w:r>
      <w:proofErr w:type="spellStart"/>
      <w:r>
        <w:rPr>
          <w:sz w:val="18"/>
          <w:szCs w:val="18"/>
        </w:rPr>
        <w:t>obrat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přes</w:t>
      </w:r>
      <w:proofErr w:type="spellEnd"/>
      <w:r>
        <w:rPr>
          <w:sz w:val="18"/>
          <w:szCs w:val="18"/>
        </w:rPr>
        <w:t xml:space="preserve"> 21,5 </w:t>
      </w:r>
      <w:proofErr w:type="spellStart"/>
      <w:r>
        <w:rPr>
          <w:sz w:val="18"/>
          <w:szCs w:val="18"/>
        </w:rPr>
        <w:t>miliardy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upravený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provozní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zisk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přibližně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2,6 </w:t>
      </w:r>
      <w:proofErr w:type="spellStart"/>
      <w:r>
        <w:rPr>
          <w:sz w:val="18"/>
          <w:szCs w:val="18"/>
        </w:rPr>
        <w:t>miliardy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eur.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Prioritní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akcie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společnosti</w:t>
      </w:r>
      <w:proofErr w:type="spellEnd"/>
      <w:r>
        <w:rPr>
          <w:sz w:val="18"/>
          <w:szCs w:val="18"/>
        </w:rPr>
        <w:t xml:space="preserve"> Henkel </w:t>
      </w:r>
      <w:proofErr w:type="spellStart"/>
      <w:r>
        <w:rPr>
          <w:sz w:val="18"/>
          <w:szCs w:val="18"/>
        </w:rPr>
        <w:t>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kótovány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německém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akciovém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indexu</w:t>
      </w:r>
      <w:proofErr w:type="spellEnd"/>
      <w:r>
        <w:rPr>
          <w:sz w:val="18"/>
          <w:szCs w:val="18"/>
        </w:rPr>
        <w:t xml:space="preserve"> DAX. </w:t>
      </w:r>
      <w:proofErr w:type="spellStart"/>
      <w:r>
        <w:rPr>
          <w:sz w:val="18"/>
          <w:szCs w:val="18"/>
        </w:rPr>
        <w:t>Udržitelnost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dlouhodobě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patří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mezi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tradiční</w:t>
      </w:r>
      <w:proofErr w:type="spellEnd"/>
      <w:r>
        <w:rPr>
          <w:sz w:val="18"/>
          <w:szCs w:val="18"/>
        </w:rPr>
        <w:t xml:space="preserve"> priority </w:t>
      </w:r>
      <w:proofErr w:type="spellStart"/>
      <w:r>
        <w:rPr>
          <w:sz w:val="18"/>
          <w:szCs w:val="18"/>
        </w:rPr>
        <w:t>společnosti</w:t>
      </w:r>
      <w:proofErr w:type="spellEnd"/>
      <w:r>
        <w:rPr>
          <w:sz w:val="18"/>
          <w:szCs w:val="18"/>
        </w:rPr>
        <w:t xml:space="preserve"> Henkel, </w:t>
      </w:r>
      <w:proofErr w:type="spellStart"/>
      <w:r>
        <w:rPr>
          <w:sz w:val="18"/>
          <w:szCs w:val="18"/>
        </w:rPr>
        <w:t>přičemž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konkrétních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cílů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společnost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vypracovanou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jasnou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strategii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dlouhodobé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udržitelnosti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Společnost</w:t>
      </w:r>
      <w:proofErr w:type="spellEnd"/>
      <w:r>
        <w:rPr>
          <w:sz w:val="18"/>
          <w:szCs w:val="18"/>
        </w:rPr>
        <w:t xml:space="preserve"> Henkel </w:t>
      </w:r>
      <w:proofErr w:type="spellStart"/>
      <w:r>
        <w:rPr>
          <w:sz w:val="18"/>
          <w:szCs w:val="18"/>
        </w:rPr>
        <w:t>byla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založena</w:t>
      </w:r>
      <w:proofErr w:type="spellEnd"/>
      <w:r>
        <w:rPr>
          <w:sz w:val="18"/>
          <w:szCs w:val="18"/>
        </w:rPr>
        <w:t xml:space="preserve"> v </w:t>
      </w:r>
      <w:proofErr w:type="spellStart"/>
      <w:r>
        <w:rPr>
          <w:sz w:val="18"/>
          <w:szCs w:val="18"/>
        </w:rPr>
        <w:t>roce</w:t>
      </w:r>
      <w:proofErr w:type="spellEnd"/>
      <w:r>
        <w:rPr>
          <w:sz w:val="18"/>
          <w:szCs w:val="18"/>
        </w:rPr>
        <w:t xml:space="preserve"> 1876 a </w:t>
      </w:r>
      <w:proofErr w:type="spellStart"/>
      <w:r>
        <w:rPr>
          <w:sz w:val="18"/>
          <w:szCs w:val="18"/>
        </w:rPr>
        <w:t>dnes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celosvětově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zaměstnává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přibližně</w:t>
      </w:r>
      <w:proofErr w:type="spellEnd"/>
      <w:r>
        <w:rPr>
          <w:sz w:val="18"/>
          <w:szCs w:val="18"/>
        </w:rPr>
        <w:t xml:space="preserve"> 48 000 </w:t>
      </w:r>
      <w:proofErr w:type="spellStart"/>
      <w:r>
        <w:rPr>
          <w:sz w:val="18"/>
          <w:szCs w:val="18"/>
        </w:rPr>
        <w:t>zaměstnanců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spojuje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silná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firemní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kultura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společné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hodnoty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společné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poslání</w:t>
      </w:r>
      <w:proofErr w:type="spellEnd"/>
      <w:r>
        <w:rPr>
          <w:sz w:val="18"/>
          <w:szCs w:val="18"/>
        </w:rPr>
        <w:t xml:space="preserve">: „Pioneers at heart for the good of generations.“ </w:t>
      </w:r>
      <w:r w:rsidRPr="0042711E">
        <w:rPr>
          <w:sz w:val="18"/>
          <w:szCs w:val="18"/>
          <w:lang w:val="pl-PL"/>
        </w:rPr>
        <w:t xml:space="preserve">Více informací naleznete na stránkách </w:t>
      </w:r>
      <w:r>
        <w:fldChar w:fldCharType="begin"/>
      </w:r>
      <w:r w:rsidRPr="0042711E">
        <w:rPr>
          <w:lang w:val="pl-PL"/>
        </w:rPr>
        <w:instrText>HYPERLINK "http://www.henkel.com"</w:instrText>
      </w:r>
      <w:r>
        <w:fldChar w:fldCharType="separate"/>
      </w:r>
      <w:r w:rsidRPr="0042711E">
        <w:rPr>
          <w:rStyle w:val="Hyperlink0"/>
          <w:lang w:val="pl-PL"/>
        </w:rPr>
        <w:t>www.henkel.com</w:t>
      </w:r>
      <w:r>
        <w:rPr>
          <w:rStyle w:val="Hyperlink0"/>
        </w:rPr>
        <w:fldChar w:fldCharType="end"/>
      </w:r>
      <w:r w:rsidRPr="0042711E">
        <w:rPr>
          <w:rStyle w:val="Odkaz"/>
          <w:color w:val="000000"/>
          <w:u w:val="none" w:color="000000"/>
          <w:lang w:val="pl-PL"/>
        </w:rPr>
        <w:t>.</w:t>
      </w:r>
      <w:r w:rsidRPr="0042711E">
        <w:rPr>
          <w:sz w:val="18"/>
          <w:szCs w:val="18"/>
          <w:lang w:val="pl-PL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F0067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0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1DFB" w14:textId="77777777" w:rsidR="00685597" w:rsidRDefault="00685597">
      <w:pPr>
        <w:spacing w:line="240" w:lineRule="auto"/>
      </w:pPr>
      <w:r>
        <w:separator/>
      </w:r>
    </w:p>
  </w:endnote>
  <w:endnote w:type="continuationSeparator" w:id="0">
    <w:p w14:paraId="23D78D44" w14:textId="77777777" w:rsidR="00685597" w:rsidRDefault="00685597">
      <w:pPr>
        <w:spacing w:line="240" w:lineRule="auto"/>
      </w:pPr>
      <w:r>
        <w:continuationSeparator/>
      </w:r>
    </w:p>
  </w:endnote>
  <w:endnote w:type="continuationNotice" w:id="1">
    <w:p w14:paraId="549E67D8" w14:textId="77777777" w:rsidR="00685597" w:rsidRDefault="006855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217C" w14:textId="77777777" w:rsidR="00685597" w:rsidRDefault="00685597">
      <w:pPr>
        <w:spacing w:line="240" w:lineRule="auto"/>
      </w:pPr>
      <w:r>
        <w:separator/>
      </w:r>
    </w:p>
  </w:footnote>
  <w:footnote w:type="continuationSeparator" w:id="0">
    <w:p w14:paraId="4AFAFAA0" w14:textId="77777777" w:rsidR="00685597" w:rsidRDefault="00685597">
      <w:pPr>
        <w:spacing w:line="240" w:lineRule="auto"/>
      </w:pPr>
      <w:r>
        <w:continuationSeparator/>
      </w:r>
    </w:p>
  </w:footnote>
  <w:footnote w:type="continuationNotice" w:id="1">
    <w:p w14:paraId="1E53E89A" w14:textId="77777777" w:rsidR="00685597" w:rsidRDefault="006855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6A5C"/>
    <w:multiLevelType w:val="hybridMultilevel"/>
    <w:tmpl w:val="2FAAE5F6"/>
    <w:styleLink w:val="Importovantl2"/>
    <w:lvl w:ilvl="0" w:tplc="CC5A3AE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82A435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A064B8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9692F77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60E2400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48625C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5100E5E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D116C74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CD483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BD415E"/>
    <w:multiLevelType w:val="hybridMultilevel"/>
    <w:tmpl w:val="2FAAE5F6"/>
    <w:numStyleLink w:val="Importovantl2"/>
  </w:abstractNum>
  <w:abstractNum w:abstractNumId="4" w15:restartNumberingAfterBreak="0">
    <w:nsid w:val="619851FF"/>
    <w:multiLevelType w:val="hybridMultilevel"/>
    <w:tmpl w:val="3DA8BF2A"/>
    <w:numStyleLink w:val="Importovantl1"/>
  </w:abstractNum>
  <w:abstractNum w:abstractNumId="5" w15:restartNumberingAfterBreak="0">
    <w:nsid w:val="68695330"/>
    <w:multiLevelType w:val="hybridMultilevel"/>
    <w:tmpl w:val="3DA8BF2A"/>
    <w:styleLink w:val="Importovantl1"/>
    <w:lvl w:ilvl="0" w:tplc="3E40AA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1" w:tplc="F50EA9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A684A3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706E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9FB422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EE98C2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69DA31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29DAFC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385EF5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8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7"/>
  </w:num>
  <w:num w:numId="5" w16cid:durableId="1575124407">
    <w:abstractNumId w:val="6"/>
  </w:num>
  <w:num w:numId="6" w16cid:durableId="1034649281">
    <w:abstractNumId w:val="5"/>
  </w:num>
  <w:num w:numId="7" w16cid:durableId="954824857">
    <w:abstractNumId w:val="4"/>
  </w:num>
  <w:num w:numId="8" w16cid:durableId="1390882058">
    <w:abstractNumId w:val="2"/>
  </w:num>
  <w:num w:numId="9" w16cid:durableId="93370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424BC"/>
    <w:rsid w:val="00057BCB"/>
    <w:rsid w:val="000824CC"/>
    <w:rsid w:val="000C27F2"/>
    <w:rsid w:val="000C2EDF"/>
    <w:rsid w:val="000C68C2"/>
    <w:rsid w:val="000C708A"/>
    <w:rsid w:val="001127CC"/>
    <w:rsid w:val="001166FA"/>
    <w:rsid w:val="001210EA"/>
    <w:rsid w:val="001633A4"/>
    <w:rsid w:val="001815FA"/>
    <w:rsid w:val="001C2600"/>
    <w:rsid w:val="002056C6"/>
    <w:rsid w:val="0024668B"/>
    <w:rsid w:val="00251645"/>
    <w:rsid w:val="002570B7"/>
    <w:rsid w:val="002606AC"/>
    <w:rsid w:val="00262DEE"/>
    <w:rsid w:val="002632F8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80FD9"/>
    <w:rsid w:val="003B16A3"/>
    <w:rsid w:val="003B176A"/>
    <w:rsid w:val="003F0A3E"/>
    <w:rsid w:val="00401E7C"/>
    <w:rsid w:val="00410300"/>
    <w:rsid w:val="0042711E"/>
    <w:rsid w:val="004436A5"/>
    <w:rsid w:val="00444954"/>
    <w:rsid w:val="0044732E"/>
    <w:rsid w:val="00452BD0"/>
    <w:rsid w:val="00475F5B"/>
    <w:rsid w:val="004860A9"/>
    <w:rsid w:val="004867EE"/>
    <w:rsid w:val="0049634D"/>
    <w:rsid w:val="004A51B7"/>
    <w:rsid w:val="004D3C26"/>
    <w:rsid w:val="004D74B9"/>
    <w:rsid w:val="004E0C3C"/>
    <w:rsid w:val="00510511"/>
    <w:rsid w:val="00530DB3"/>
    <w:rsid w:val="00547AEC"/>
    <w:rsid w:val="005548CC"/>
    <w:rsid w:val="00562E09"/>
    <w:rsid w:val="005742B4"/>
    <w:rsid w:val="00576D32"/>
    <w:rsid w:val="005B6D31"/>
    <w:rsid w:val="005D6168"/>
    <w:rsid w:val="005D7314"/>
    <w:rsid w:val="00613F5D"/>
    <w:rsid w:val="006325A8"/>
    <w:rsid w:val="006628C7"/>
    <w:rsid w:val="00671D41"/>
    <w:rsid w:val="00685597"/>
    <w:rsid w:val="0069283E"/>
    <w:rsid w:val="006B2F83"/>
    <w:rsid w:val="006C15E1"/>
    <w:rsid w:val="00703800"/>
    <w:rsid w:val="007039FA"/>
    <w:rsid w:val="007120A4"/>
    <w:rsid w:val="007374D9"/>
    <w:rsid w:val="00751DC7"/>
    <w:rsid w:val="00752E89"/>
    <w:rsid w:val="00756362"/>
    <w:rsid w:val="00766B15"/>
    <w:rsid w:val="00785EB6"/>
    <w:rsid w:val="007B081B"/>
    <w:rsid w:val="007B51A1"/>
    <w:rsid w:val="007C2E65"/>
    <w:rsid w:val="007D354B"/>
    <w:rsid w:val="007E04AF"/>
    <w:rsid w:val="007E2C18"/>
    <w:rsid w:val="007E7322"/>
    <w:rsid w:val="007F0E27"/>
    <w:rsid w:val="008113B1"/>
    <w:rsid w:val="008213CE"/>
    <w:rsid w:val="00826F3B"/>
    <w:rsid w:val="00855268"/>
    <w:rsid w:val="008615FA"/>
    <w:rsid w:val="00894159"/>
    <w:rsid w:val="00894ACA"/>
    <w:rsid w:val="008A000B"/>
    <w:rsid w:val="008C1B92"/>
    <w:rsid w:val="008E58B1"/>
    <w:rsid w:val="00923F3E"/>
    <w:rsid w:val="00951D13"/>
    <w:rsid w:val="009724C8"/>
    <w:rsid w:val="0097379C"/>
    <w:rsid w:val="00983543"/>
    <w:rsid w:val="009838CB"/>
    <w:rsid w:val="00983FDF"/>
    <w:rsid w:val="0099764C"/>
    <w:rsid w:val="009A3DB0"/>
    <w:rsid w:val="009D6F6D"/>
    <w:rsid w:val="00A070EE"/>
    <w:rsid w:val="00A07BEE"/>
    <w:rsid w:val="00A110E3"/>
    <w:rsid w:val="00A61100"/>
    <w:rsid w:val="00A823E6"/>
    <w:rsid w:val="00A8423C"/>
    <w:rsid w:val="00AB4F3A"/>
    <w:rsid w:val="00AD21A6"/>
    <w:rsid w:val="00AF0067"/>
    <w:rsid w:val="00B215A2"/>
    <w:rsid w:val="00B32931"/>
    <w:rsid w:val="00B36A15"/>
    <w:rsid w:val="00B92287"/>
    <w:rsid w:val="00BB0120"/>
    <w:rsid w:val="00BB5AB9"/>
    <w:rsid w:val="00BC2EAA"/>
    <w:rsid w:val="00BD24FE"/>
    <w:rsid w:val="00BE5B94"/>
    <w:rsid w:val="00BF73A6"/>
    <w:rsid w:val="00C041CE"/>
    <w:rsid w:val="00C10CB4"/>
    <w:rsid w:val="00C14D8D"/>
    <w:rsid w:val="00C55F5A"/>
    <w:rsid w:val="00C56DDC"/>
    <w:rsid w:val="00C65781"/>
    <w:rsid w:val="00C930A3"/>
    <w:rsid w:val="00C93B8C"/>
    <w:rsid w:val="00CA5A88"/>
    <w:rsid w:val="00CA5EA5"/>
    <w:rsid w:val="00CC371B"/>
    <w:rsid w:val="00CC4B03"/>
    <w:rsid w:val="00D50214"/>
    <w:rsid w:val="00D737FF"/>
    <w:rsid w:val="00D850C1"/>
    <w:rsid w:val="00D93517"/>
    <w:rsid w:val="00DB288F"/>
    <w:rsid w:val="00DC1F3C"/>
    <w:rsid w:val="00DC71B1"/>
    <w:rsid w:val="00DE2E50"/>
    <w:rsid w:val="00E032E7"/>
    <w:rsid w:val="00E101EA"/>
    <w:rsid w:val="00E13823"/>
    <w:rsid w:val="00E35F87"/>
    <w:rsid w:val="00E653C4"/>
    <w:rsid w:val="00E769BB"/>
    <w:rsid w:val="00E832BF"/>
    <w:rsid w:val="00E86472"/>
    <w:rsid w:val="00EA4F2B"/>
    <w:rsid w:val="00EB228C"/>
    <w:rsid w:val="00EB2C3D"/>
    <w:rsid w:val="00EE1C8D"/>
    <w:rsid w:val="00F1677B"/>
    <w:rsid w:val="00F35DBA"/>
    <w:rsid w:val="00F4060A"/>
    <w:rsid w:val="00F75659"/>
    <w:rsid w:val="00F77073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B8194045-E01F-4E24-ADF0-A67C4EE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paragraph" w:styleId="Odsekzoznamu">
    <w:name w:val="List Paragraph"/>
    <w:basedOn w:val="Normlny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tl1">
    <w:name w:val="Importovaný štýl 1"/>
    <w:rsid w:val="00BD24FE"/>
    <w:pPr>
      <w:numPr>
        <w:numId w:val="6"/>
      </w:numPr>
    </w:pPr>
  </w:style>
  <w:style w:type="numbering" w:customStyle="1" w:styleId="Importovantl2">
    <w:name w:val="Importovaný štýl 2"/>
    <w:rsid w:val="00BD24F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/>
  <cp:lastModifiedBy>Alexandra Blažeková</cp:lastModifiedBy>
  <cp:revision>151</cp:revision>
  <dcterms:created xsi:type="dcterms:W3CDTF">2023-01-10T19:51:00Z</dcterms:created>
  <dcterms:modified xsi:type="dcterms:W3CDTF">2024-12-05T15:35:00Z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