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0F5C" w14:textId="77777777" w:rsidR="001779E9" w:rsidRDefault="001779E9" w:rsidP="00B8595A">
      <w:pPr>
        <w:spacing w:after="160" w:line="259" w:lineRule="auto"/>
        <w:jc w:val="center"/>
        <w:rPr>
          <w:rFonts w:ascii="Aptos" w:eastAsia="Aptos" w:hAnsi="Aptos"/>
          <w:b/>
          <w:bCs/>
          <w:kern w:val="2"/>
          <w:sz w:val="32"/>
          <w:szCs w:val="32"/>
          <w:lang w:val="pl-PL"/>
          <w14:ligatures w14:val="standardContextual"/>
        </w:rPr>
      </w:pPr>
    </w:p>
    <w:p w14:paraId="6E0D9060" w14:textId="379AECFA" w:rsidR="00B8595A" w:rsidRPr="00B8595A" w:rsidRDefault="00B8595A" w:rsidP="00B8595A">
      <w:pPr>
        <w:spacing w:after="160" w:line="259" w:lineRule="auto"/>
        <w:jc w:val="center"/>
        <w:rPr>
          <w:rFonts w:ascii="Aptos" w:eastAsia="Aptos" w:hAnsi="Aptos"/>
          <w:b/>
          <w:bCs/>
          <w:kern w:val="2"/>
          <w:sz w:val="32"/>
          <w:szCs w:val="32"/>
          <w:lang w:val="pl-PL"/>
          <w14:ligatures w14:val="standardContextual"/>
        </w:rPr>
      </w:pPr>
      <w:r w:rsidRPr="00B8595A">
        <w:rPr>
          <w:rFonts w:ascii="Aptos" w:eastAsia="Aptos" w:hAnsi="Aptos"/>
          <w:b/>
          <w:bCs/>
          <w:kern w:val="2"/>
          <w:sz w:val="32"/>
          <w:szCs w:val="32"/>
          <w:lang w:val="pl-PL"/>
          <w14:ligatures w14:val="standardContextual"/>
        </w:rPr>
        <w:t xml:space="preserve">Współczesna edukacja: 10 rekomendacji na bazie analiz trendów – zobacz je wszystkie! </w:t>
      </w:r>
    </w:p>
    <w:p w14:paraId="1968AA04" w14:textId="77777777" w:rsidR="00B8595A" w:rsidRPr="00B8595A" w:rsidRDefault="00B8595A" w:rsidP="00B8595A">
      <w:pPr>
        <w:spacing w:after="160" w:line="259" w:lineRule="auto"/>
        <w:jc w:val="left"/>
        <w:rPr>
          <w:rFonts w:ascii="Aptos" w:eastAsia="Aptos" w:hAnsi="Aptos"/>
          <w:b/>
          <w:bCs/>
          <w:kern w:val="2"/>
          <w:szCs w:val="22"/>
          <w:lang w:val="pl-PL"/>
          <w14:ligatures w14:val="standardContextual"/>
        </w:rPr>
      </w:pPr>
    </w:p>
    <w:p w14:paraId="5F4F07BC" w14:textId="1F000723" w:rsidR="00B8595A" w:rsidRPr="00B8595A" w:rsidRDefault="00B8595A" w:rsidP="00B8595A">
      <w:pPr>
        <w:spacing w:after="160" w:line="259" w:lineRule="auto"/>
        <w:rPr>
          <w:rFonts w:ascii="Aptos" w:eastAsia="Aptos" w:hAnsi="Aptos"/>
          <w:b/>
          <w:bCs/>
          <w:kern w:val="2"/>
          <w:szCs w:val="22"/>
          <w:lang w:val="pl-PL"/>
          <w14:ligatures w14:val="standardContextual"/>
        </w:rPr>
      </w:pPr>
      <w:r w:rsidRPr="00B8595A">
        <w:rPr>
          <w:rFonts w:ascii="Aptos" w:eastAsia="Aptos" w:hAnsi="Aptos"/>
          <w:b/>
          <w:bCs/>
          <w:kern w:val="2"/>
          <w:szCs w:val="22"/>
          <w:lang w:val="pl-PL"/>
          <w14:ligatures w14:val="standardContextual"/>
        </w:rPr>
        <w:t xml:space="preserve">Czy wiesz, jak przygotować dzieci na świat pełen nieprzewidywalnych wyzwań? Rozwijanie kompetencji do przyszłości to klucz do sukcesu przyszłych pokoleń na dynamicznie zmieniającym się rynku pracy, a programy lokalne pomiędzy biznesem a szkołami mogą być odpowiedzią na nadchodzące wyzwania. Nauka w praktyce, wsparcie nauczycieli </w:t>
      </w:r>
      <w:r>
        <w:rPr>
          <w:rFonts w:ascii="Aptos" w:eastAsia="Aptos" w:hAnsi="Aptos"/>
          <w:b/>
          <w:bCs/>
          <w:kern w:val="2"/>
          <w:szCs w:val="22"/>
          <w:lang w:val="pl-PL"/>
          <w14:ligatures w14:val="standardContextual"/>
        </w:rPr>
        <w:t xml:space="preserve">                                       </w:t>
      </w:r>
      <w:r w:rsidRPr="00B8595A">
        <w:rPr>
          <w:rFonts w:ascii="Aptos" w:eastAsia="Aptos" w:hAnsi="Aptos"/>
          <w:b/>
          <w:bCs/>
          <w:kern w:val="2"/>
          <w:szCs w:val="22"/>
          <w:lang w:val="pl-PL"/>
          <w14:ligatures w14:val="standardContextual"/>
        </w:rPr>
        <w:t>i zaangażowanie rodziców – oto filary, które mogą pomóc młodym ludziom stawić czoła przyszłości!</w:t>
      </w:r>
    </w:p>
    <w:p w14:paraId="75E89E8C" w14:textId="77777777" w:rsidR="00B8595A" w:rsidRPr="00B8595A" w:rsidRDefault="00B8595A" w:rsidP="00B8595A">
      <w:pPr>
        <w:spacing w:after="160" w:line="259" w:lineRule="auto"/>
        <w:rPr>
          <w:rFonts w:ascii="Aptos" w:eastAsia="Aptos" w:hAnsi="Aptos"/>
          <w:kern w:val="2"/>
          <w:szCs w:val="22"/>
          <w:lang w:val="pl-PL"/>
          <w14:ligatures w14:val="standardContextual"/>
        </w:rPr>
      </w:pPr>
    </w:p>
    <w:p w14:paraId="7817463C" w14:textId="77777777" w:rsidR="00B8595A" w:rsidRPr="00B8595A" w:rsidRDefault="00B8595A" w:rsidP="00B8595A">
      <w:pPr>
        <w:spacing w:after="160" w:line="259" w:lineRule="auto"/>
        <w:rPr>
          <w:rFonts w:ascii="Aptos" w:eastAsia="Aptos" w:hAnsi="Aptos"/>
          <w:b/>
          <w:bCs/>
          <w:kern w:val="2"/>
          <w:szCs w:val="22"/>
          <w:lang w:val="pl-PL"/>
          <w14:ligatures w14:val="standardContextual"/>
        </w:rPr>
      </w:pPr>
      <w:r w:rsidRPr="00B8595A">
        <w:rPr>
          <w:rFonts w:ascii="Aptos" w:eastAsia="Aptos" w:hAnsi="Aptos"/>
          <w:b/>
          <w:bCs/>
          <w:kern w:val="2"/>
          <w:szCs w:val="22"/>
          <w:lang w:val="pl-PL"/>
          <w14:ligatures w14:val="standardContextual"/>
        </w:rPr>
        <w:t>Kierunki współczesnej edukacji a potrzeby rynku pracy w przyszłości</w:t>
      </w:r>
    </w:p>
    <w:p w14:paraId="2FEE62DC" w14:textId="035211B9"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t xml:space="preserve">Coraz szybsze zmiany technologiczne, społeczne i ekologiczne wymagają od szkolnictwa bardziej elastycznego dostosowywania się do wyzwań jakie postawi przed młodym pokoleniem przyszłość. Kluczowym elementem wsparcia przyszłych pracowników będzie kształcenie kompetencji w obszarze nauk ścisłych (STEM), krytycznego myślenia, pracy zespołowej, rozwiązywania problemów oraz umiejętności miękkich, takich jak komunikacja i etyka. Raport Henkel Polska, przygotowany we współpracy z dr Edytą Sadowską, futurolożką, wykładowczynią akademicką Instytutu Bezpieczeństwa i Informatyki UKEN w Krakowie, </w:t>
      </w:r>
      <w:proofErr w:type="spellStart"/>
      <w:r w:rsidRPr="00B8595A">
        <w:rPr>
          <w:rFonts w:ascii="Aptos" w:eastAsia="Aptos" w:hAnsi="Aptos"/>
          <w:kern w:val="2"/>
          <w:szCs w:val="22"/>
          <w:lang w:val="pl-PL"/>
          <w14:ligatures w14:val="standardContextual"/>
        </w:rPr>
        <w:t>Trenwatching</w:t>
      </w:r>
      <w:proofErr w:type="spellEnd"/>
      <w:r w:rsidRPr="00B8595A">
        <w:rPr>
          <w:rFonts w:ascii="Aptos" w:eastAsia="Aptos" w:hAnsi="Aptos"/>
          <w:kern w:val="2"/>
          <w:szCs w:val="22"/>
          <w:lang w:val="pl-PL"/>
          <w14:ligatures w14:val="standardContextual"/>
        </w:rPr>
        <w:t xml:space="preserve"> i </w:t>
      </w:r>
      <w:proofErr w:type="spellStart"/>
      <w:r w:rsidRPr="00B8595A">
        <w:rPr>
          <w:rFonts w:ascii="Aptos" w:eastAsia="Aptos" w:hAnsi="Aptos"/>
          <w:kern w:val="2"/>
          <w:szCs w:val="22"/>
          <w:lang w:val="pl-PL"/>
          <w14:ligatures w14:val="standardContextual"/>
        </w:rPr>
        <w:t>Future</w:t>
      </w:r>
      <w:proofErr w:type="spellEnd"/>
      <w:r w:rsidRPr="00B8595A">
        <w:rPr>
          <w:rFonts w:ascii="Aptos" w:eastAsia="Aptos" w:hAnsi="Aptos"/>
          <w:kern w:val="2"/>
          <w:szCs w:val="22"/>
          <w:lang w:val="pl-PL"/>
          <w14:ligatures w14:val="standardContextual"/>
        </w:rPr>
        <w:t xml:space="preserve"> </w:t>
      </w:r>
      <w:proofErr w:type="spellStart"/>
      <w:r w:rsidRPr="00B8595A">
        <w:rPr>
          <w:rFonts w:ascii="Aptos" w:eastAsia="Aptos" w:hAnsi="Aptos"/>
          <w:kern w:val="2"/>
          <w:szCs w:val="22"/>
          <w:lang w:val="pl-PL"/>
          <w14:ligatures w14:val="standardContextual"/>
        </w:rPr>
        <w:t>Studies</w:t>
      </w:r>
      <w:proofErr w:type="spellEnd"/>
      <w:r w:rsidRPr="00B8595A">
        <w:rPr>
          <w:rFonts w:ascii="Aptos" w:eastAsia="Aptos" w:hAnsi="Aptos"/>
          <w:kern w:val="2"/>
          <w:szCs w:val="22"/>
          <w:lang w:val="pl-PL"/>
          <w14:ligatures w14:val="standardContextual"/>
        </w:rPr>
        <w:t xml:space="preserve"> AGH, ekspertką Digital University – „Świat Młodych Badaczy 4.0</w:t>
      </w:r>
      <w:r w:rsidR="009D6073">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 xml:space="preserve">Kompetencje do przyszłości” - wskazuje 10 najważniejszych obszarów, na które należy zwrócić uwagę pochylając się nad potrzebami współczesnej edukacji. Jest to zbiór praktycznych wskazówek, stanowiących wsparcie dla rodziców oraz nauczycieli, do przygotowania młodych pokoleń na zmieniający się rynek pracy. </w:t>
      </w:r>
    </w:p>
    <w:p w14:paraId="67535D86" w14:textId="77777777"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i/>
          <w:iCs/>
          <w:kern w:val="2"/>
          <w:szCs w:val="22"/>
          <w:lang w:val="pl-PL"/>
          <w14:ligatures w14:val="standardContextual"/>
        </w:rPr>
        <w:t xml:space="preserve">„W Henklu wierzymy, że odpowiedzialność za przyszłość pokoleń zaczyna się od edukacji. Dlatego w naszej firmie dążenie do innowacji i poszukiwanie nowych rozwiązań nie ogranicza się jedynie do kontekstu produktów, które wytwarzamy, ale obejmuje również kształcenie młodych ludzi, aby mogli stać się w przyszłości liderami zmieniającego się świata. To jeden z głównych powodów, </w:t>
      </w:r>
      <w:r w:rsidRPr="00B8595A">
        <w:rPr>
          <w:rFonts w:ascii="Aptos" w:eastAsia="Aptos" w:hAnsi="Aptos"/>
          <w:i/>
          <w:iCs/>
          <w:kern w:val="2"/>
          <w:szCs w:val="22"/>
          <w:lang w:val="pl-PL"/>
          <w14:ligatures w14:val="standardContextual"/>
        </w:rPr>
        <w:lastRenderedPageBreak/>
        <w:t xml:space="preserve">dlaczego podejmujemy ten temat. Jesteśmy przekonani, że realizując programy edukacyjne budujemy fundamenty dla innowacyjnego społeczeństwa, które poradzi sobie z globalnymi wyzwaniami.” </w:t>
      </w:r>
      <w:r w:rsidRPr="00B8595A">
        <w:rPr>
          <w:rFonts w:ascii="Aptos" w:eastAsia="Aptos" w:hAnsi="Aptos"/>
          <w:kern w:val="2"/>
          <w:szCs w:val="22"/>
          <w:lang w:val="pl-PL"/>
          <w14:ligatures w14:val="standardContextual"/>
        </w:rPr>
        <w:t>– mówi Karolina Szmidt, Prezes Zarządu i Dyrektor personalny, Henkel Polska.</w:t>
      </w:r>
    </w:p>
    <w:p w14:paraId="0437C216" w14:textId="0CBBADA8"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t xml:space="preserve">Współpraca między sektorem edukacji a biznesem to cenny kierunek, dzięki któremu współczesna szkoła może wypełnić zadanie przygotowania młodych do świadomego wypełnienia potrzeb zmieniającego się rynku pracy, a tym samym zapewnić im lepszy start w dorosłe życie </w:t>
      </w:r>
      <w:r>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i rozwój własnej kariery.</w:t>
      </w:r>
    </w:p>
    <w:p w14:paraId="6A1D88C0" w14:textId="77777777" w:rsidR="00B8595A" w:rsidRPr="00B8595A" w:rsidRDefault="00B8595A" w:rsidP="00B8595A">
      <w:pPr>
        <w:spacing w:after="160" w:line="259" w:lineRule="auto"/>
        <w:rPr>
          <w:rFonts w:ascii="Aptos" w:eastAsia="Aptos" w:hAnsi="Aptos"/>
          <w:b/>
          <w:bCs/>
          <w:kern w:val="2"/>
          <w:szCs w:val="22"/>
          <w:lang w:val="pl-PL"/>
          <w14:ligatures w14:val="standardContextual"/>
        </w:rPr>
      </w:pPr>
      <w:r w:rsidRPr="00B8595A">
        <w:rPr>
          <w:rFonts w:ascii="Aptos" w:eastAsia="Aptos" w:hAnsi="Aptos"/>
          <w:b/>
          <w:bCs/>
          <w:kern w:val="2"/>
          <w:szCs w:val="22"/>
          <w:lang w:val="pl-PL"/>
          <w14:ligatures w14:val="standardContextual"/>
        </w:rPr>
        <w:t>Świat Młodych Badaczy – odpowiedź na potrzeby przyszłości</w:t>
      </w:r>
    </w:p>
    <w:p w14:paraId="0A1427E3" w14:textId="77777777"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t xml:space="preserve">Doskonałym przykładem takiej współpracy jest program „Świat Młodych Badaczy” Henkel Polska. Jego głównym celem jest rozwijanie w dzieciach zainteresowania naukami ścisłymi poprzez m.in. </w:t>
      </w:r>
      <w:r w:rsidRPr="00B8595A">
        <w:rPr>
          <w:rFonts w:ascii="Aptos" w:eastAsia="Aptos" w:hAnsi="Aptos"/>
          <w:b/>
          <w:bCs/>
          <w:kern w:val="2"/>
          <w:szCs w:val="22"/>
          <w:lang w:val="pl-PL"/>
          <w14:ligatures w14:val="standardContextual"/>
        </w:rPr>
        <w:t>warsztaty bazujące na eksperymentach</w:t>
      </w:r>
      <w:r w:rsidRPr="00B8595A">
        <w:rPr>
          <w:rFonts w:ascii="Aptos" w:eastAsia="Aptos" w:hAnsi="Aptos"/>
          <w:kern w:val="2"/>
          <w:szCs w:val="22"/>
          <w:lang w:val="pl-PL"/>
          <w14:ligatures w14:val="standardContextual"/>
        </w:rPr>
        <w:t xml:space="preserve">, które uczą ciekawości, pracy zespołowej i krytycznego myślenia. Ale zajęcia organizowane w wybranych szkołach to nie wszystko - </w:t>
      </w:r>
      <w:r w:rsidRPr="00B8595A">
        <w:rPr>
          <w:rFonts w:ascii="Aptos" w:eastAsia="Aptos" w:hAnsi="Aptos"/>
          <w:b/>
          <w:bCs/>
          <w:kern w:val="2"/>
          <w:szCs w:val="22"/>
          <w:lang w:val="pl-PL"/>
          <w14:ligatures w14:val="standardContextual"/>
        </w:rPr>
        <w:t>materiały edukacyjne dla nauczycieli</w:t>
      </w:r>
      <w:r w:rsidRPr="00B8595A">
        <w:rPr>
          <w:rFonts w:ascii="Aptos" w:eastAsia="Aptos" w:hAnsi="Aptos"/>
          <w:kern w:val="2"/>
          <w:szCs w:val="22"/>
          <w:lang w:val="pl-PL"/>
          <w14:ligatures w14:val="standardContextual"/>
        </w:rPr>
        <w:t xml:space="preserve">, dostępne na stronie projektu, wspierają naukę opartą na praktyce. To cenna pomoc dla szkół, które poprzez zajęcia praktyczne mogą wspierać w dzieciach te kompetencje, które będą dla nich przydatne w przyszłości. </w:t>
      </w:r>
    </w:p>
    <w:p w14:paraId="424AE5CA" w14:textId="11E83061"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t xml:space="preserve">Strona zawiera również </w:t>
      </w:r>
      <w:r w:rsidRPr="00B8595A">
        <w:rPr>
          <w:rFonts w:ascii="Aptos" w:eastAsia="Aptos" w:hAnsi="Aptos"/>
          <w:b/>
          <w:bCs/>
          <w:kern w:val="2"/>
          <w:szCs w:val="22"/>
          <w:lang w:val="pl-PL"/>
          <w14:ligatures w14:val="standardContextual"/>
        </w:rPr>
        <w:t>inspirujące materiały dla rodziców</w:t>
      </w:r>
      <w:r w:rsidRPr="00B8595A">
        <w:rPr>
          <w:rFonts w:ascii="Aptos" w:eastAsia="Aptos" w:hAnsi="Aptos"/>
          <w:kern w:val="2"/>
          <w:szCs w:val="22"/>
          <w:lang w:val="pl-PL"/>
          <w14:ligatures w14:val="standardContextual"/>
        </w:rPr>
        <w:t xml:space="preserve">, zachęcające dzieci do eksperymentowania w domu i oswajania się z nauką przedmiotów ścisłych. Na końcu bowiem to od postawy i zaangażowania rodziców zależą postawy dzieci, takie jak ciekawość świata </w:t>
      </w:r>
      <w:r>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i zdolność do ciągłego uczenia się, bez których ciężko będzie odnaleźć się w rzeczywistości zawodowej o dużej zmienności.</w:t>
      </w:r>
    </w:p>
    <w:p w14:paraId="4E5E444F" w14:textId="5093E778"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i/>
          <w:iCs/>
          <w:kern w:val="2"/>
          <w:szCs w:val="22"/>
          <w:lang w:val="pl-PL"/>
          <w14:ligatures w14:val="standardContextual"/>
        </w:rPr>
        <w:t xml:space="preserve">„Często przedmioty ścisłe są niesłusznie demonizowane jako trudne i niezrozumiałe, także przez samych rodziców, co powoduje obawy i uprzedzenia u dzieci, zanim chemia czy fizyka pojawią się jako osobne przedmioty nauczania w planach lekcji. Program edukacyjny Henkla „Świat Młodych Badaczy” pozwala dzieciom z klas II-III, czyli na samym początku ich kariery szkolnej, odkryć fascynujący świat nauki i przedmiotów ścisłych, uczy odważnego zadawania pytań </w:t>
      </w:r>
      <w:r>
        <w:rPr>
          <w:rFonts w:ascii="Aptos" w:eastAsia="Aptos" w:hAnsi="Aptos"/>
          <w:i/>
          <w:iCs/>
          <w:kern w:val="2"/>
          <w:szCs w:val="22"/>
          <w:lang w:val="pl-PL"/>
          <w14:ligatures w14:val="standardContextual"/>
        </w:rPr>
        <w:t xml:space="preserve">                                                  </w:t>
      </w:r>
      <w:r w:rsidRPr="00B8595A">
        <w:rPr>
          <w:rFonts w:ascii="Aptos" w:eastAsia="Aptos" w:hAnsi="Aptos"/>
          <w:i/>
          <w:iCs/>
          <w:kern w:val="2"/>
          <w:szCs w:val="22"/>
          <w:lang w:val="pl-PL"/>
          <w14:ligatures w14:val="standardContextual"/>
        </w:rPr>
        <w:t>i samodzielnego poszukiwania odpowiedzi.”</w:t>
      </w:r>
      <w:r w:rsidRPr="00B8595A">
        <w:rPr>
          <w:rFonts w:ascii="Aptos" w:eastAsia="Aptos" w:hAnsi="Aptos"/>
          <w:kern w:val="2"/>
          <w:szCs w:val="22"/>
          <w:lang w:val="pl-PL"/>
          <w14:ligatures w14:val="standardContextual"/>
        </w:rPr>
        <w:t xml:space="preserve"> – mówi Dorota Strosznajder, Dyrektor Działu Komunikacji Korporacyjnej oraz Pełnomocnik ds. odpowiedzialności społecznej, Koordynator programu „Świat Młodych Badaczy”, Henkel Polska.</w:t>
      </w:r>
    </w:p>
    <w:p w14:paraId="116F60F2" w14:textId="77777777" w:rsidR="00B8595A" w:rsidRPr="00B8595A" w:rsidRDefault="00B8595A" w:rsidP="00B8595A">
      <w:pPr>
        <w:spacing w:after="160" w:line="259" w:lineRule="auto"/>
        <w:rPr>
          <w:rFonts w:ascii="Aptos" w:eastAsia="Aptos" w:hAnsi="Aptos"/>
          <w:b/>
          <w:bCs/>
          <w:kern w:val="2"/>
          <w:szCs w:val="22"/>
          <w:lang w:val="pl-PL"/>
          <w14:ligatures w14:val="standardContextual"/>
        </w:rPr>
      </w:pPr>
      <w:r w:rsidRPr="00B8595A">
        <w:rPr>
          <w:rFonts w:ascii="Aptos" w:eastAsia="Aptos" w:hAnsi="Aptos"/>
          <w:b/>
          <w:bCs/>
          <w:kern w:val="2"/>
          <w:szCs w:val="22"/>
          <w:lang w:val="pl-PL"/>
          <w14:ligatures w14:val="standardContextual"/>
        </w:rPr>
        <w:t>Patrząc w przyszłość</w:t>
      </w:r>
    </w:p>
    <w:p w14:paraId="78E6DA02" w14:textId="4B2D3802"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t xml:space="preserve">Według autorów raportu współczesna edukacja, aby sprostać wymaganiom rynku pracy, powinna coraz bardziej iść w kierunku bardziej indywidualnego podejścia do nauczania (dostosowanie tempa i priorytetów w nauce do indywidualnych potrzeb i możliwości uczniów), współpracy </w:t>
      </w:r>
      <w:r>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 xml:space="preserve">z sektorem technologicznym oraz kształcenia postaw proinnowacyjnych i odpowiedzialnych społecznie. Raport </w:t>
      </w:r>
      <w:r w:rsidRPr="00B8595A">
        <w:rPr>
          <w:rFonts w:ascii="Aptos" w:eastAsia="Aptos" w:hAnsi="Aptos"/>
          <w:b/>
          <w:bCs/>
          <w:kern w:val="2"/>
          <w:szCs w:val="22"/>
          <w:lang w:val="pl-PL"/>
          <w14:ligatures w14:val="standardContextual"/>
        </w:rPr>
        <w:t>„Świat Młodych Badaczy 4.0</w:t>
      </w:r>
      <w:r w:rsidR="009D6073">
        <w:rPr>
          <w:rFonts w:ascii="Aptos" w:eastAsia="Aptos" w:hAnsi="Aptos"/>
          <w:b/>
          <w:bCs/>
          <w:kern w:val="2"/>
          <w:szCs w:val="22"/>
          <w:lang w:val="pl-PL"/>
          <w14:ligatures w14:val="standardContextual"/>
        </w:rPr>
        <w:t xml:space="preserve">. </w:t>
      </w:r>
      <w:r w:rsidRPr="00B8595A">
        <w:rPr>
          <w:rFonts w:ascii="Aptos" w:eastAsia="Aptos" w:hAnsi="Aptos"/>
          <w:b/>
          <w:bCs/>
          <w:kern w:val="2"/>
          <w:szCs w:val="22"/>
          <w:lang w:val="pl-PL"/>
          <w14:ligatures w14:val="standardContextual"/>
        </w:rPr>
        <w:t>Kompetencje do przyszłości”</w:t>
      </w:r>
      <w:r w:rsidRPr="00B8595A">
        <w:rPr>
          <w:rFonts w:ascii="Aptos" w:eastAsia="Aptos" w:hAnsi="Aptos"/>
          <w:kern w:val="2"/>
          <w:szCs w:val="22"/>
          <w:lang w:val="pl-PL"/>
          <w14:ligatures w14:val="standardContextual"/>
        </w:rPr>
        <w:t xml:space="preserve"> to niezwykle pomocna analiza współczesnych trendów i próba holistycznego spojrzenia na to co może z nich wyniknąć i w którą stronę będzie rozwijać się rynek pracy. To także świetna lektura dla tych, którzy dzieci nie mają – z wysokim prawdopodobieństwem będziemy bowiem pracować coraz dłużej </w:t>
      </w:r>
      <w:r>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i nawet w starszym wieku dosięgnie nas konieczność przystosowywania się do nowej rzeczywistości. Warto więc zacząć przygotowywać się do przyszłości już dziś.</w:t>
      </w:r>
    </w:p>
    <w:p w14:paraId="4B468479" w14:textId="4862E1E3" w:rsidR="00B8595A" w:rsidRPr="00B8595A" w:rsidRDefault="00B8595A" w:rsidP="00B8595A">
      <w:pPr>
        <w:spacing w:after="160" w:line="259" w:lineRule="auto"/>
        <w:rPr>
          <w:rFonts w:ascii="Aptos" w:eastAsia="Aptos" w:hAnsi="Aptos"/>
          <w:kern w:val="2"/>
          <w:szCs w:val="22"/>
          <w:lang w:val="pl-PL"/>
          <w14:ligatures w14:val="standardContextual"/>
        </w:rPr>
      </w:pPr>
      <w:r w:rsidRPr="00B8595A">
        <w:rPr>
          <w:rFonts w:ascii="Aptos" w:eastAsia="Aptos" w:hAnsi="Aptos"/>
          <w:kern w:val="2"/>
          <w:szCs w:val="22"/>
          <w:lang w:val="pl-PL"/>
          <w14:ligatures w14:val="standardContextual"/>
        </w:rPr>
        <w:lastRenderedPageBreak/>
        <w:t>Cały Raport można znaleźć na stronie projektu Świat Młodych Badaczy</w:t>
      </w:r>
      <w:r w:rsidR="00BC3928">
        <w:rPr>
          <w:rFonts w:ascii="Aptos" w:eastAsia="Aptos" w:hAnsi="Aptos"/>
          <w:kern w:val="2"/>
          <w:szCs w:val="22"/>
          <w:lang w:val="pl-PL"/>
          <w14:ligatures w14:val="standardContextual"/>
        </w:rPr>
        <w:t xml:space="preserve"> </w:t>
      </w:r>
      <w:r w:rsidRPr="00B8595A">
        <w:rPr>
          <w:rFonts w:ascii="Aptos" w:eastAsia="Aptos" w:hAnsi="Aptos"/>
          <w:kern w:val="2"/>
          <w:szCs w:val="22"/>
          <w:lang w:val="pl-PL"/>
          <w14:ligatures w14:val="standardContextual"/>
        </w:rPr>
        <w:t>oraz na Biurze Prasowym firmy Henkel.</w:t>
      </w:r>
    </w:p>
    <w:p w14:paraId="4CA5E07D" w14:textId="77777777" w:rsidR="00AB78BB" w:rsidRDefault="00AB78BB" w:rsidP="00EB113F">
      <w:pPr>
        <w:pStyle w:val="MonthDayYear"/>
        <w:tabs>
          <w:tab w:val="left" w:pos="2469"/>
          <w:tab w:val="right" w:pos="9086"/>
        </w:tabs>
        <w:jc w:val="left"/>
        <w:rPr>
          <w:rFonts w:cs="Segoe UI"/>
          <w:szCs w:val="22"/>
          <w:lang w:val="pl-PL"/>
        </w:rPr>
      </w:pPr>
    </w:p>
    <w:p w14:paraId="4548ABB0" w14:textId="77777777" w:rsidR="002D4E6B" w:rsidRPr="004A22C7" w:rsidRDefault="002D4E6B" w:rsidP="0011587F">
      <w:pPr>
        <w:rPr>
          <w:rFonts w:cs="Segoe UI"/>
          <w:b/>
          <w:bCs/>
          <w:szCs w:val="22"/>
          <w:lang w:val="pl-PL"/>
        </w:rPr>
      </w:pPr>
    </w:p>
    <w:p w14:paraId="04BFF1BE" w14:textId="77777777" w:rsidR="009B6E3F" w:rsidRPr="00305A0E" w:rsidRDefault="009B6E3F" w:rsidP="009B6E3F">
      <w:pPr>
        <w:rPr>
          <w:b/>
          <w:bCs/>
          <w:sz w:val="18"/>
          <w:lang w:val="pl-PL"/>
        </w:rPr>
      </w:pPr>
      <w:r w:rsidRPr="115B9FC8">
        <w:rPr>
          <w:b/>
          <w:bCs/>
          <w:sz w:val="18"/>
          <w:szCs w:val="18"/>
          <w:lang w:val="pl-PL"/>
        </w:rPr>
        <w:t>O firmie Henkel</w:t>
      </w:r>
    </w:p>
    <w:p w14:paraId="52A9C569" w14:textId="77777777" w:rsidR="009B6E3F" w:rsidRDefault="009B6E3F" w:rsidP="009B6E3F">
      <w:pPr>
        <w:rPr>
          <w:rFonts w:eastAsia="Segoe UI" w:cs="Segoe UI"/>
          <w:sz w:val="18"/>
          <w:szCs w:val="18"/>
          <w:lang w:val="pl-PL"/>
        </w:rPr>
      </w:pPr>
      <w:r w:rsidRPr="115B9FC8">
        <w:rPr>
          <w:rFonts w:eastAsia="Segoe UI" w:cs="Segoe UI"/>
          <w:color w:val="000000" w:themeColor="text1"/>
          <w:sz w:val="18"/>
          <w:szCs w:val="18"/>
          <w:lang w:val="pl-PL"/>
        </w:rPr>
        <w:t xml:space="preserve">Dzięki wiodącym markom, innowacjom i technologiom spółka zajmuje czołowe pozycje rynkowe zarówno w sektorze przemysłowym, jak i dóbr konsumpcyjnych. Henkel </w:t>
      </w:r>
      <w:proofErr w:type="spellStart"/>
      <w:r w:rsidRPr="115B9FC8">
        <w:rPr>
          <w:rFonts w:eastAsia="Segoe UI" w:cs="Segoe UI"/>
          <w:color w:val="000000" w:themeColor="text1"/>
          <w:sz w:val="18"/>
          <w:szCs w:val="18"/>
          <w:lang w:val="pl-PL"/>
        </w:rPr>
        <w:t>Adhesive</w:t>
      </w:r>
      <w:proofErr w:type="spellEnd"/>
      <w:r w:rsidRPr="115B9FC8">
        <w:rPr>
          <w:rFonts w:eastAsia="Segoe UI" w:cs="Segoe UI"/>
          <w:color w:val="000000" w:themeColor="text1"/>
          <w:sz w:val="18"/>
          <w:szCs w:val="18"/>
          <w:lang w:val="pl-PL"/>
        </w:rPr>
        <w:t xml:space="preserve"> Technologies jest światowym liderem rynku klejów, uszczelniaczy i powłok funkcjonalnych. Dział Consumer </w:t>
      </w:r>
      <w:proofErr w:type="spellStart"/>
      <w:r w:rsidRPr="115B9FC8">
        <w:rPr>
          <w:rFonts w:eastAsia="Segoe UI" w:cs="Segoe UI"/>
          <w:color w:val="000000" w:themeColor="text1"/>
          <w:sz w:val="18"/>
          <w:szCs w:val="18"/>
          <w:lang w:val="pl-PL"/>
        </w:rPr>
        <w:t>Brands</w:t>
      </w:r>
      <w:proofErr w:type="spellEnd"/>
      <w:r w:rsidRPr="115B9FC8">
        <w:rPr>
          <w:rFonts w:eastAsia="Segoe UI" w:cs="Segoe UI"/>
          <w:color w:val="000000" w:themeColor="text1"/>
          <w:sz w:val="18"/>
          <w:szCs w:val="18"/>
          <w:lang w:val="pl-PL"/>
        </w:rPr>
        <w:t xml:space="preserve"> zajmuje wiodącą pozycję na wielu rynkach świata, zwłaszcza w obszarze produktów do pielęgnacji włosów oraz środków piorących i czystości. Trzy najsilniejsze marki to </w:t>
      </w:r>
      <w:proofErr w:type="spellStart"/>
      <w:r w:rsidRPr="115B9FC8">
        <w:rPr>
          <w:rFonts w:eastAsia="Segoe UI" w:cs="Segoe UI"/>
          <w:color w:val="000000" w:themeColor="text1"/>
          <w:sz w:val="18"/>
          <w:szCs w:val="18"/>
          <w:lang w:val="pl-PL"/>
        </w:rPr>
        <w:t>Loctite</w:t>
      </w:r>
      <w:proofErr w:type="spellEnd"/>
      <w:r w:rsidRPr="115B9FC8">
        <w:rPr>
          <w:rFonts w:eastAsia="Segoe UI" w:cs="Segoe UI"/>
          <w:color w:val="000000" w:themeColor="text1"/>
          <w:sz w:val="18"/>
          <w:szCs w:val="18"/>
          <w:lang w:val="pl-PL"/>
        </w:rPr>
        <w:t>, Persil i Schwarzkopf. W 202</w:t>
      </w:r>
      <w:r>
        <w:rPr>
          <w:rFonts w:eastAsia="Segoe UI" w:cs="Segoe UI"/>
          <w:color w:val="000000" w:themeColor="text1"/>
          <w:sz w:val="18"/>
          <w:szCs w:val="18"/>
          <w:lang w:val="pl-PL"/>
        </w:rPr>
        <w:t>3</w:t>
      </w:r>
      <w:r w:rsidRPr="115B9FC8">
        <w:rPr>
          <w:rFonts w:eastAsia="Segoe UI" w:cs="Segoe UI"/>
          <w:color w:val="000000" w:themeColor="text1"/>
          <w:sz w:val="18"/>
          <w:szCs w:val="18"/>
          <w:lang w:val="pl-PL"/>
        </w:rPr>
        <w:t xml:space="preserve"> roku Henkel odnotował przychody ze sprzedaży na poziomie </w:t>
      </w:r>
      <w:r>
        <w:rPr>
          <w:rFonts w:eastAsia="Segoe UI" w:cs="Segoe UI"/>
          <w:color w:val="000000" w:themeColor="text1"/>
          <w:sz w:val="18"/>
          <w:szCs w:val="18"/>
          <w:lang w:val="pl-PL"/>
        </w:rPr>
        <w:t>prawie</w:t>
      </w:r>
      <w:r w:rsidRPr="115B9FC8">
        <w:rPr>
          <w:rFonts w:eastAsia="Segoe UI" w:cs="Segoe UI"/>
          <w:color w:val="000000" w:themeColor="text1"/>
          <w:sz w:val="18"/>
          <w:szCs w:val="18"/>
          <w:lang w:val="pl-PL"/>
        </w:rPr>
        <w:t xml:space="preserve"> 22 mld euro i skorygowany zysk operacyjny w wysokości około 2,</w:t>
      </w:r>
      <w:r>
        <w:rPr>
          <w:rFonts w:eastAsia="Segoe UI" w:cs="Segoe UI"/>
          <w:color w:val="000000" w:themeColor="text1"/>
          <w:sz w:val="18"/>
          <w:szCs w:val="18"/>
          <w:lang w:val="pl-PL"/>
        </w:rPr>
        <w:t xml:space="preserve">6 </w:t>
      </w:r>
      <w:r w:rsidRPr="115B9FC8">
        <w:rPr>
          <w:rFonts w:eastAsia="Segoe UI" w:cs="Segoe UI"/>
          <w:color w:val="000000" w:themeColor="text1"/>
          <w:sz w:val="18"/>
          <w:szCs w:val="18"/>
          <w:lang w:val="pl-PL"/>
        </w:rPr>
        <w:t>mld euro. Akcje uprzywilejowane spółki wchodzą w skład niemieckiego indeksu giełdowego DAX. Firma posiada jasną strategię zrównoważonego rozwoju z konkretnymi celami, a idea ta ma w Henklu długą tradycję. Firma założona w 1876 zatrudnia dziś około 50 tysięcy pracowników na całym świecie, tworzących zaangażowany i zróżnicowany zespół o silnej kulturze korporacyjnej, wspólnym systemie wartości i motcie: „</w:t>
      </w:r>
      <w:proofErr w:type="spellStart"/>
      <w:r w:rsidRPr="115B9FC8">
        <w:rPr>
          <w:rFonts w:eastAsia="Segoe UI" w:cs="Segoe UI"/>
          <w:color w:val="000000" w:themeColor="text1"/>
          <w:sz w:val="18"/>
          <w:szCs w:val="18"/>
          <w:lang w:val="pl-PL"/>
        </w:rPr>
        <w:t>Pioneers</w:t>
      </w:r>
      <w:proofErr w:type="spellEnd"/>
      <w:r w:rsidRPr="115B9FC8">
        <w:rPr>
          <w:rFonts w:eastAsia="Segoe UI" w:cs="Segoe UI"/>
          <w:color w:val="000000" w:themeColor="text1"/>
          <w:sz w:val="18"/>
          <w:szCs w:val="18"/>
          <w:lang w:val="pl-PL"/>
        </w:rPr>
        <w:t xml:space="preserve"> </w:t>
      </w:r>
      <w:proofErr w:type="spellStart"/>
      <w:r w:rsidRPr="115B9FC8">
        <w:rPr>
          <w:rFonts w:eastAsia="Segoe UI" w:cs="Segoe UI"/>
          <w:color w:val="000000" w:themeColor="text1"/>
          <w:sz w:val="18"/>
          <w:szCs w:val="18"/>
          <w:lang w:val="pl-PL"/>
        </w:rPr>
        <w:t>at</w:t>
      </w:r>
      <w:proofErr w:type="spellEnd"/>
      <w:r w:rsidRPr="115B9FC8">
        <w:rPr>
          <w:rFonts w:eastAsia="Segoe UI" w:cs="Segoe UI"/>
          <w:color w:val="000000" w:themeColor="text1"/>
          <w:sz w:val="18"/>
          <w:szCs w:val="18"/>
          <w:lang w:val="pl-PL"/>
        </w:rPr>
        <w:t xml:space="preserve"> </w:t>
      </w:r>
      <w:proofErr w:type="spellStart"/>
      <w:r w:rsidRPr="115B9FC8">
        <w:rPr>
          <w:rFonts w:eastAsia="Segoe UI" w:cs="Segoe UI"/>
          <w:color w:val="000000" w:themeColor="text1"/>
          <w:sz w:val="18"/>
          <w:szCs w:val="18"/>
          <w:lang w:val="pl-PL"/>
        </w:rPr>
        <w:t>heart</w:t>
      </w:r>
      <w:proofErr w:type="spellEnd"/>
      <w:r w:rsidRPr="115B9FC8">
        <w:rPr>
          <w:rFonts w:eastAsia="Segoe UI" w:cs="Segoe UI"/>
          <w:color w:val="000000" w:themeColor="text1"/>
          <w:sz w:val="18"/>
          <w:szCs w:val="18"/>
          <w:lang w:val="pl-PL"/>
        </w:rPr>
        <w:t xml:space="preserve"> for the </w:t>
      </w:r>
      <w:proofErr w:type="spellStart"/>
      <w:r w:rsidRPr="115B9FC8">
        <w:rPr>
          <w:rFonts w:eastAsia="Segoe UI" w:cs="Segoe UI"/>
          <w:color w:val="000000" w:themeColor="text1"/>
          <w:sz w:val="18"/>
          <w:szCs w:val="18"/>
          <w:lang w:val="pl-PL"/>
        </w:rPr>
        <w:t>good</w:t>
      </w:r>
      <w:proofErr w:type="spellEnd"/>
      <w:r w:rsidRPr="115B9FC8">
        <w:rPr>
          <w:rFonts w:eastAsia="Segoe UI" w:cs="Segoe UI"/>
          <w:color w:val="000000" w:themeColor="text1"/>
          <w:sz w:val="18"/>
          <w:szCs w:val="18"/>
          <w:lang w:val="pl-PL"/>
        </w:rPr>
        <w:t xml:space="preserve"> of </w:t>
      </w:r>
      <w:proofErr w:type="spellStart"/>
      <w:r w:rsidRPr="115B9FC8">
        <w:rPr>
          <w:rFonts w:eastAsia="Segoe UI" w:cs="Segoe UI"/>
          <w:color w:val="000000" w:themeColor="text1"/>
          <w:sz w:val="18"/>
          <w:szCs w:val="18"/>
          <w:lang w:val="pl-PL"/>
        </w:rPr>
        <w:t>generations</w:t>
      </w:r>
      <w:proofErr w:type="spellEnd"/>
      <w:r w:rsidRPr="115B9FC8">
        <w:rPr>
          <w:rFonts w:eastAsia="Segoe UI" w:cs="Segoe UI"/>
          <w:color w:val="000000" w:themeColor="text1"/>
          <w:sz w:val="18"/>
          <w:szCs w:val="18"/>
          <w:lang w:val="pl-PL"/>
        </w:rPr>
        <w:t xml:space="preserve">”.  Więcej informacji na </w:t>
      </w:r>
      <w:r w:rsidRPr="115B9FC8">
        <w:rPr>
          <w:rStyle w:val="Hyperlink"/>
          <w:rFonts w:eastAsia="Segoe UI" w:cs="Segoe UI"/>
          <w:lang w:val="pl-PL"/>
        </w:rPr>
        <w:t xml:space="preserve">www.henkel.com </w:t>
      </w:r>
      <w:r w:rsidRPr="115B9FC8">
        <w:rPr>
          <w:rFonts w:eastAsia="Segoe UI" w:cs="Segoe UI"/>
          <w:color w:val="000000" w:themeColor="text1"/>
          <w:sz w:val="18"/>
          <w:szCs w:val="18"/>
          <w:lang w:val="pl-PL"/>
        </w:rPr>
        <w:t xml:space="preserve">oraz </w:t>
      </w:r>
      <w:r w:rsidRPr="115B9FC8">
        <w:rPr>
          <w:rStyle w:val="Hyperlink"/>
          <w:rFonts w:eastAsia="Segoe UI" w:cs="Segoe UI"/>
          <w:lang w:val="pl-PL"/>
        </w:rPr>
        <w:t>www.henkel.pl</w:t>
      </w:r>
      <w:r w:rsidRPr="115B9FC8">
        <w:rPr>
          <w:rFonts w:eastAsia="Segoe UI" w:cs="Segoe UI"/>
          <w:color w:val="000000" w:themeColor="text1"/>
          <w:sz w:val="18"/>
          <w:szCs w:val="18"/>
          <w:lang w:val="pl-PL"/>
        </w:rPr>
        <w:t>.</w:t>
      </w:r>
    </w:p>
    <w:p w14:paraId="5607409C" w14:textId="77777777" w:rsidR="009B6E3F" w:rsidRDefault="009B6E3F" w:rsidP="009B6E3F">
      <w:pPr>
        <w:rPr>
          <w:rStyle w:val="AboutandContactHeadline"/>
          <w:lang w:val="pl-PL"/>
        </w:rPr>
      </w:pPr>
    </w:p>
    <w:p w14:paraId="24290A8C" w14:textId="77777777" w:rsidR="00B24FD0" w:rsidRDefault="00B24FD0" w:rsidP="009B6E3F">
      <w:pPr>
        <w:rPr>
          <w:rStyle w:val="AboutandContactHeadline"/>
          <w:lang w:val="pl-PL"/>
        </w:rPr>
      </w:pPr>
    </w:p>
    <w:p w14:paraId="21BE2BA0" w14:textId="423F5D65" w:rsidR="00B24FD0" w:rsidRPr="00673119" w:rsidRDefault="00BC3928" w:rsidP="009B6E3F">
      <w:pPr>
        <w:rPr>
          <w:rStyle w:val="AboutandContactHeadline"/>
          <w:lang w:val="pl-PL"/>
        </w:rPr>
      </w:pPr>
      <w:r>
        <w:rPr>
          <w:rStyle w:val="AboutandContactHeadline"/>
          <w:lang w:val="pl-PL"/>
        </w:rPr>
        <w:t xml:space="preserve">Strona </w:t>
      </w:r>
      <w:r w:rsidRPr="00B8595A">
        <w:rPr>
          <w:b/>
          <w:bCs/>
          <w:sz w:val="18"/>
          <w:lang w:val="pl-PL"/>
        </w:rPr>
        <w:t>projektu Świat Młodych Badaczy</w:t>
      </w:r>
      <w:r w:rsidRPr="00BC3928">
        <w:rPr>
          <w:b/>
          <w:bCs/>
          <w:sz w:val="18"/>
          <w:lang w:val="pl-PL"/>
        </w:rPr>
        <w:t xml:space="preserve"> </w:t>
      </w:r>
      <w:hyperlink r:id="rId11" w:history="1">
        <w:r w:rsidR="001779E9" w:rsidRPr="00B4719F">
          <w:rPr>
            <w:rStyle w:val="Hyperlink"/>
            <w:b/>
            <w:bCs/>
            <w:szCs w:val="24"/>
            <w:lang w:val="pl-PL"/>
          </w:rPr>
          <w:t>https://www.henkel-swiatmlodychbadaczy.pl/</w:t>
        </w:r>
      </w:hyperlink>
    </w:p>
    <w:p w14:paraId="6F4676FD" w14:textId="25234D63" w:rsidR="009B6E3F" w:rsidRPr="00673119" w:rsidRDefault="009B6E3F" w:rsidP="009B6E3F">
      <w:pPr>
        <w:rPr>
          <w:sz w:val="18"/>
          <w:szCs w:val="20"/>
          <w:lang w:val="pl-PL"/>
        </w:rPr>
      </w:pPr>
      <w:r w:rsidRPr="00673119">
        <w:rPr>
          <w:rStyle w:val="AboutandContactHeadline"/>
          <w:lang w:val="pl-PL"/>
        </w:rPr>
        <w:t xml:space="preserve">Materiały graficzne są dostępne na stronie: </w:t>
      </w:r>
      <w:hyperlink r:id="rId12" w:history="1">
        <w:r w:rsidRPr="00673119">
          <w:rPr>
            <w:rStyle w:val="Hyperlink"/>
            <w:b/>
            <w:bCs/>
            <w:szCs w:val="20"/>
            <w:lang w:val="pl-PL"/>
          </w:rPr>
          <w:t>http://www.henkel.com/press</w:t>
        </w:r>
      </w:hyperlink>
      <w:r w:rsidRPr="00673119">
        <w:rPr>
          <w:sz w:val="18"/>
          <w:szCs w:val="20"/>
          <w:lang w:val="pl-PL"/>
        </w:rPr>
        <w:t xml:space="preserve"> </w:t>
      </w:r>
    </w:p>
    <w:p w14:paraId="7D4FAB56" w14:textId="3BA7F9CD" w:rsidR="009B6E3F" w:rsidRPr="00673119" w:rsidRDefault="009B6E3F" w:rsidP="009B6E3F">
      <w:pPr>
        <w:rPr>
          <w:sz w:val="18"/>
          <w:szCs w:val="20"/>
          <w:lang w:val="pl-PL"/>
        </w:rPr>
      </w:pPr>
    </w:p>
    <w:p w14:paraId="746D03F1" w14:textId="77777777" w:rsidR="009B6E3F" w:rsidRPr="00673119" w:rsidRDefault="009B6E3F" w:rsidP="009B6E3F">
      <w:pPr>
        <w:rPr>
          <w:sz w:val="18"/>
          <w:szCs w:val="20"/>
          <w:lang w:val="pl-PL"/>
        </w:rPr>
      </w:pPr>
    </w:p>
    <w:p w14:paraId="153D1E94" w14:textId="77777777" w:rsidR="009B6E3F" w:rsidRPr="00673119" w:rsidRDefault="009B6E3F" w:rsidP="009B6E3F">
      <w:pPr>
        <w:rPr>
          <w:b/>
          <w:sz w:val="18"/>
          <w:lang w:val="pl-PL"/>
        </w:rPr>
      </w:pPr>
      <w:r w:rsidRPr="00673119">
        <w:rPr>
          <w:b/>
          <w:sz w:val="18"/>
          <w:lang w:val="pl-PL"/>
        </w:rPr>
        <w:t>Kontakt dla mediów:</w:t>
      </w:r>
    </w:p>
    <w:p w14:paraId="7EB17DE5" w14:textId="4C185C00" w:rsidR="00E02E10" w:rsidRPr="00B80AD4" w:rsidRDefault="00703B01" w:rsidP="00E02E10">
      <w:pPr>
        <w:rPr>
          <w:sz w:val="18"/>
          <w:lang w:val="pl-PL"/>
        </w:rPr>
      </w:pPr>
      <w:bookmarkStart w:id="0" w:name="_Hlk118882618"/>
      <w:r>
        <w:rPr>
          <w:sz w:val="18"/>
          <w:lang w:val="pl-PL"/>
        </w:rPr>
        <w:t>Adela Kwiecień</w:t>
      </w:r>
    </w:p>
    <w:p w14:paraId="01795240" w14:textId="17D5CB2B" w:rsidR="009B6E3F" w:rsidRPr="00B80AD4" w:rsidRDefault="00E02E10" w:rsidP="00E02E10">
      <w:pPr>
        <w:rPr>
          <w:rStyle w:val="AboutandContactBody"/>
          <w:lang w:val="pl-PL"/>
        </w:rPr>
      </w:pPr>
      <w:r w:rsidRPr="00B80AD4">
        <w:rPr>
          <w:sz w:val="18"/>
          <w:lang w:val="pl-PL"/>
        </w:rPr>
        <w:t xml:space="preserve">Garden of </w:t>
      </w:r>
      <w:proofErr w:type="spellStart"/>
      <w:r w:rsidRPr="00B80AD4">
        <w:rPr>
          <w:sz w:val="18"/>
          <w:lang w:val="pl-PL"/>
        </w:rPr>
        <w:t>Words</w:t>
      </w:r>
      <w:proofErr w:type="spellEnd"/>
      <w:r w:rsidR="009B6E3F" w:rsidRPr="00B80AD4">
        <w:rPr>
          <w:sz w:val="18"/>
          <w:lang w:val="pl-PL"/>
        </w:rPr>
        <w:tab/>
      </w:r>
      <w:r w:rsidR="009B6E3F" w:rsidRPr="00B80AD4">
        <w:rPr>
          <w:sz w:val="18"/>
          <w:lang w:val="pl-PL"/>
        </w:rPr>
        <w:tab/>
      </w:r>
      <w:r w:rsidR="009B6E3F" w:rsidRPr="00B80AD4">
        <w:rPr>
          <w:sz w:val="18"/>
          <w:lang w:val="pl-PL"/>
        </w:rPr>
        <w:tab/>
      </w:r>
      <w:bookmarkEnd w:id="0"/>
    </w:p>
    <w:p w14:paraId="265502BF" w14:textId="49D5EBF4" w:rsidR="009B6E3F" w:rsidRDefault="00E02E10" w:rsidP="009B6E3F">
      <w:pPr>
        <w:rPr>
          <w:rStyle w:val="AboutandContactBody"/>
        </w:rPr>
      </w:pPr>
      <w:proofErr w:type="spellStart"/>
      <w:r>
        <w:rPr>
          <w:rStyle w:val="AboutandContactBody"/>
        </w:rPr>
        <w:t>tel</w:t>
      </w:r>
      <w:proofErr w:type="spellEnd"/>
      <w:r>
        <w:rPr>
          <w:rStyle w:val="AboutandContactBody"/>
        </w:rPr>
        <w:t xml:space="preserve">: </w:t>
      </w:r>
      <w:r w:rsidRPr="00E02E10">
        <w:rPr>
          <w:rStyle w:val="AboutandContactBody"/>
        </w:rPr>
        <w:t>+48</w:t>
      </w:r>
      <w:r w:rsidR="00F72539">
        <w:rPr>
          <w:rStyle w:val="AboutandContactBody"/>
        </w:rPr>
        <w:t> 780 049 430</w:t>
      </w:r>
    </w:p>
    <w:p w14:paraId="500981CC" w14:textId="59666433" w:rsidR="00E02E10" w:rsidRPr="001E51B6" w:rsidRDefault="00E40E0D" w:rsidP="009B6E3F">
      <w:pPr>
        <w:rPr>
          <w:rStyle w:val="AboutandContactBody"/>
        </w:rPr>
      </w:pPr>
      <w:r>
        <w:rPr>
          <w:rStyle w:val="AboutandContactBody"/>
        </w:rPr>
        <w:t>a.kwiecien</w:t>
      </w:r>
      <w:r w:rsidR="00E02E10">
        <w:rPr>
          <w:rStyle w:val="AboutandContactBody"/>
        </w:rPr>
        <w:t>@gardenofwords.pl</w:t>
      </w:r>
    </w:p>
    <w:p w14:paraId="11283FE0" w14:textId="77777777" w:rsidR="00E02E10" w:rsidRDefault="00E02E10" w:rsidP="009B6E3F">
      <w:pPr>
        <w:rPr>
          <w:rStyle w:val="AboutandContactBody"/>
        </w:rPr>
      </w:pPr>
    </w:p>
    <w:p w14:paraId="26571449" w14:textId="0936AA19" w:rsidR="009B6E3F" w:rsidRPr="00B80AD4" w:rsidRDefault="009B6E3F" w:rsidP="009B6E3F">
      <w:pPr>
        <w:rPr>
          <w:rStyle w:val="AboutandContactBody"/>
        </w:rPr>
      </w:pPr>
      <w:r w:rsidRPr="00B80AD4">
        <w:rPr>
          <w:rStyle w:val="AboutandContactBody"/>
        </w:rPr>
        <w:t>Henkel AG &amp; Co. KGaA</w:t>
      </w:r>
    </w:p>
    <w:p w14:paraId="6AE21B6D" w14:textId="68FFBF85" w:rsidR="00FF6D84" w:rsidRPr="00B80AD4" w:rsidRDefault="00FF6D84" w:rsidP="009B6E3F">
      <w:pPr>
        <w:rPr>
          <w:rStyle w:val="AboutandContactBody"/>
          <w:rFonts w:cs="Segoe UI"/>
          <w:szCs w:val="18"/>
        </w:rPr>
      </w:pPr>
    </w:p>
    <w:sectPr w:rsidR="00FF6D84" w:rsidRPr="00B80AD4"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9900" w14:textId="77777777" w:rsidR="00501F24" w:rsidRDefault="00501F24">
      <w:r>
        <w:separator/>
      </w:r>
    </w:p>
  </w:endnote>
  <w:endnote w:type="continuationSeparator" w:id="0">
    <w:p w14:paraId="16E275F4" w14:textId="77777777" w:rsidR="00501F24" w:rsidRDefault="00501F24">
      <w:r>
        <w:continuationSeparator/>
      </w:r>
    </w:p>
  </w:endnote>
  <w:endnote w:type="continuationNotice" w:id="1">
    <w:p w14:paraId="3E3B2D36" w14:textId="77777777" w:rsidR="00501F24" w:rsidRDefault="00501F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688C"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378F" w14:textId="77777777" w:rsidR="00CF6F33" w:rsidRPr="00992A11" w:rsidRDefault="0059722C" w:rsidP="00992A11">
    <w:pPr>
      <w:pStyle w:val="Footer"/>
    </w:pPr>
    <w:bookmarkStart w:id="1" w:name="_Hlk505758583"/>
    <w:r w:rsidRPr="00992A11">
      <w:drawing>
        <wp:anchor distT="0" distB="0" distL="114300" distR="114300" simplePos="0" relativeHeight="251658241" behindDoc="0" locked="0" layoutInCell="1" allowOverlap="1" wp14:anchorId="3E286020" wp14:editId="2DFC76A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A1928" w14:textId="77777777" w:rsidR="00501F24" w:rsidRDefault="00501F24">
      <w:r>
        <w:separator/>
      </w:r>
    </w:p>
  </w:footnote>
  <w:footnote w:type="continuationSeparator" w:id="0">
    <w:p w14:paraId="66FCC6A0" w14:textId="77777777" w:rsidR="00501F24" w:rsidRDefault="00501F24">
      <w:r>
        <w:continuationSeparator/>
      </w:r>
    </w:p>
  </w:footnote>
  <w:footnote w:type="continuationNotice" w:id="1">
    <w:p w14:paraId="2510E0D1" w14:textId="77777777" w:rsidR="00501F24" w:rsidRDefault="00501F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2290"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5E87" w14:textId="7173AC4C" w:rsidR="00CA63FE" w:rsidRDefault="0059722C" w:rsidP="00CA63FE">
    <w:pPr>
      <w:pStyle w:val="Header"/>
      <w:rPr>
        <w:noProof/>
      </w:rPr>
    </w:pPr>
    <w:r w:rsidRPr="00EB46D9">
      <w:rPr>
        <w:noProof/>
      </w:rPr>
      <w:drawing>
        <wp:anchor distT="0" distB="0" distL="114300" distR="114300" simplePos="0" relativeHeight="251658242" behindDoc="0" locked="1" layoutInCell="1" allowOverlap="1" wp14:anchorId="5577AFD7" wp14:editId="790BD0B6">
          <wp:simplePos x="0" y="0"/>
          <wp:positionH relativeFrom="margin">
            <wp:posOffset>4922520</wp:posOffset>
          </wp:positionH>
          <wp:positionV relativeFrom="topMargin">
            <wp:posOffset>442595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32251664" wp14:editId="53D8C5C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701CF4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672C2">
      <w:rPr>
        <w:noProof/>
      </w:rPr>
      <w:t>Informacja prasowa</w:t>
    </w:r>
  </w:p>
  <w:p w14:paraId="48340403" w14:textId="1D6D3DAA" w:rsidR="002672C2" w:rsidRPr="001779E9" w:rsidRDefault="00C708CB" w:rsidP="00CA63FE">
    <w:pPr>
      <w:pStyle w:val="Header"/>
      <w:rPr>
        <w:noProof/>
        <w:sz w:val="24"/>
        <w:szCs w:val="24"/>
      </w:rPr>
    </w:pPr>
    <w:r>
      <w:rPr>
        <w:noProof/>
        <w:sz w:val="24"/>
        <w:szCs w:val="24"/>
      </w:rPr>
      <w:t>10</w:t>
    </w:r>
    <w:r w:rsidR="001779E9" w:rsidRPr="001779E9">
      <w:rPr>
        <w:noProof/>
        <w:sz w:val="24"/>
        <w:szCs w:val="24"/>
      </w:rPr>
      <w:t>.12.2024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06A5"/>
    <w:multiLevelType w:val="hybridMultilevel"/>
    <w:tmpl w:val="0442A4AC"/>
    <w:lvl w:ilvl="0" w:tplc="502CF6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7019C"/>
    <w:multiLevelType w:val="hybridMultilevel"/>
    <w:tmpl w:val="E9C49C4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821508F"/>
    <w:multiLevelType w:val="hybridMultilevel"/>
    <w:tmpl w:val="88D24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18F217F"/>
    <w:multiLevelType w:val="hybridMultilevel"/>
    <w:tmpl w:val="636C8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0704BD"/>
    <w:multiLevelType w:val="hybridMultilevel"/>
    <w:tmpl w:val="BFC22F68"/>
    <w:lvl w:ilvl="0" w:tplc="AC18C178">
      <w:start w:val="6"/>
      <w:numFmt w:val="bullet"/>
      <w:lvlText w:val="-"/>
      <w:lvlJc w:val="left"/>
      <w:pPr>
        <w:ind w:left="720" w:hanging="360"/>
      </w:pPr>
      <w:rPr>
        <w:rFonts w:ascii="Segoe UI" w:eastAsia="Times New Roman"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074B06"/>
    <w:multiLevelType w:val="multilevel"/>
    <w:tmpl w:val="C7C8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D223D"/>
    <w:multiLevelType w:val="hybridMultilevel"/>
    <w:tmpl w:val="4BBE1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270B0F"/>
    <w:multiLevelType w:val="hybridMultilevel"/>
    <w:tmpl w:val="C13A7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3D0327E"/>
    <w:multiLevelType w:val="multilevel"/>
    <w:tmpl w:val="933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047A9"/>
    <w:multiLevelType w:val="multilevel"/>
    <w:tmpl w:val="D37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F30E42"/>
    <w:multiLevelType w:val="hybridMultilevel"/>
    <w:tmpl w:val="3FB8DB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3631B3"/>
    <w:multiLevelType w:val="multilevel"/>
    <w:tmpl w:val="C49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634C9"/>
    <w:multiLevelType w:val="hybridMultilevel"/>
    <w:tmpl w:val="A076385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8" w15:restartNumberingAfterBreak="0">
    <w:nsid w:val="6490233F"/>
    <w:multiLevelType w:val="hybridMultilevel"/>
    <w:tmpl w:val="A8322C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D95A76"/>
    <w:multiLevelType w:val="multilevel"/>
    <w:tmpl w:val="D37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697967">
    <w:abstractNumId w:val="2"/>
  </w:num>
  <w:num w:numId="2" w16cid:durableId="1563175876">
    <w:abstractNumId w:val="0"/>
  </w:num>
  <w:num w:numId="3" w16cid:durableId="1141115785">
    <w:abstractNumId w:val="19"/>
  </w:num>
  <w:num w:numId="4" w16cid:durableId="1658344630">
    <w:abstractNumId w:val="11"/>
  </w:num>
  <w:num w:numId="5" w16cid:durableId="2132553883">
    <w:abstractNumId w:val="5"/>
  </w:num>
  <w:num w:numId="6" w16cid:durableId="545726518">
    <w:abstractNumId w:val="16"/>
  </w:num>
  <w:num w:numId="7" w16cid:durableId="541023174">
    <w:abstractNumId w:val="17"/>
  </w:num>
  <w:num w:numId="8" w16cid:durableId="930283955">
    <w:abstractNumId w:val="7"/>
  </w:num>
  <w:num w:numId="9" w16cid:durableId="1350178876">
    <w:abstractNumId w:val="4"/>
  </w:num>
  <w:num w:numId="10" w16cid:durableId="2117863898">
    <w:abstractNumId w:val="9"/>
  </w:num>
  <w:num w:numId="11" w16cid:durableId="1353414877">
    <w:abstractNumId w:val="13"/>
  </w:num>
  <w:num w:numId="12" w16cid:durableId="607129095">
    <w:abstractNumId w:val="18"/>
  </w:num>
  <w:num w:numId="13" w16cid:durableId="230849509">
    <w:abstractNumId w:val="14"/>
  </w:num>
  <w:num w:numId="14" w16cid:durableId="1573812774">
    <w:abstractNumId w:val="8"/>
  </w:num>
  <w:num w:numId="15" w16cid:durableId="122886971">
    <w:abstractNumId w:val="12"/>
  </w:num>
  <w:num w:numId="16" w16cid:durableId="26638603">
    <w:abstractNumId w:val="15"/>
  </w:num>
  <w:num w:numId="17" w16cid:durableId="288707779">
    <w:abstractNumId w:val="20"/>
  </w:num>
  <w:num w:numId="18" w16cid:durableId="260459845">
    <w:abstractNumId w:val="3"/>
  </w:num>
  <w:num w:numId="19" w16cid:durableId="77556360">
    <w:abstractNumId w:val="6"/>
  </w:num>
  <w:num w:numId="20" w16cid:durableId="1252278246">
    <w:abstractNumId w:val="1"/>
  </w:num>
  <w:num w:numId="21" w16cid:durableId="553811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B1"/>
    <w:rsid w:val="00000ACF"/>
    <w:rsid w:val="0000295F"/>
    <w:rsid w:val="00002AA4"/>
    <w:rsid w:val="000033E5"/>
    <w:rsid w:val="00005267"/>
    <w:rsid w:val="00006346"/>
    <w:rsid w:val="00006790"/>
    <w:rsid w:val="000121F1"/>
    <w:rsid w:val="000127F2"/>
    <w:rsid w:val="00015CB4"/>
    <w:rsid w:val="00017446"/>
    <w:rsid w:val="00020C93"/>
    <w:rsid w:val="00021C67"/>
    <w:rsid w:val="000254BA"/>
    <w:rsid w:val="00030150"/>
    <w:rsid w:val="00030557"/>
    <w:rsid w:val="00030F51"/>
    <w:rsid w:val="000312BB"/>
    <w:rsid w:val="000315D8"/>
    <w:rsid w:val="00035A84"/>
    <w:rsid w:val="00036722"/>
    <w:rsid w:val="00040CC9"/>
    <w:rsid w:val="00043B6B"/>
    <w:rsid w:val="00043C6A"/>
    <w:rsid w:val="00044D95"/>
    <w:rsid w:val="00046D38"/>
    <w:rsid w:val="0004711B"/>
    <w:rsid w:val="00047E9A"/>
    <w:rsid w:val="0005083E"/>
    <w:rsid w:val="0005199E"/>
    <w:rsid w:val="00051E86"/>
    <w:rsid w:val="00055F54"/>
    <w:rsid w:val="00057052"/>
    <w:rsid w:val="000575F9"/>
    <w:rsid w:val="000618FC"/>
    <w:rsid w:val="0006344D"/>
    <w:rsid w:val="000642D9"/>
    <w:rsid w:val="00067071"/>
    <w:rsid w:val="000710CB"/>
    <w:rsid w:val="000722E8"/>
    <w:rsid w:val="000744C9"/>
    <w:rsid w:val="000747FB"/>
    <w:rsid w:val="00080D10"/>
    <w:rsid w:val="000824F5"/>
    <w:rsid w:val="0008357F"/>
    <w:rsid w:val="00090DFA"/>
    <w:rsid w:val="00091F39"/>
    <w:rsid w:val="00094547"/>
    <w:rsid w:val="000959E3"/>
    <w:rsid w:val="000A08EB"/>
    <w:rsid w:val="000A374F"/>
    <w:rsid w:val="000A4B25"/>
    <w:rsid w:val="000A6233"/>
    <w:rsid w:val="000B1E5A"/>
    <w:rsid w:val="000B5C59"/>
    <w:rsid w:val="000B695A"/>
    <w:rsid w:val="000C210A"/>
    <w:rsid w:val="000C2722"/>
    <w:rsid w:val="000C56DD"/>
    <w:rsid w:val="000D1672"/>
    <w:rsid w:val="000D45D3"/>
    <w:rsid w:val="000E0C03"/>
    <w:rsid w:val="000E0F43"/>
    <w:rsid w:val="000E2F62"/>
    <w:rsid w:val="000E38ED"/>
    <w:rsid w:val="000E65EF"/>
    <w:rsid w:val="000E7DF4"/>
    <w:rsid w:val="000E7F24"/>
    <w:rsid w:val="000F03BE"/>
    <w:rsid w:val="000F1757"/>
    <w:rsid w:val="000F1CAD"/>
    <w:rsid w:val="000F225B"/>
    <w:rsid w:val="000F7E19"/>
    <w:rsid w:val="000F7F8A"/>
    <w:rsid w:val="000F7FAF"/>
    <w:rsid w:val="00101401"/>
    <w:rsid w:val="00102014"/>
    <w:rsid w:val="001034CC"/>
    <w:rsid w:val="00104983"/>
    <w:rsid w:val="00104B75"/>
    <w:rsid w:val="00105975"/>
    <w:rsid w:val="00111F4D"/>
    <w:rsid w:val="001120FC"/>
    <w:rsid w:val="00112A28"/>
    <w:rsid w:val="00115230"/>
    <w:rsid w:val="0011587F"/>
    <w:rsid w:val="00115B5F"/>
    <w:rsid w:val="00115E0A"/>
    <w:rsid w:val="001162B4"/>
    <w:rsid w:val="00122CBC"/>
    <w:rsid w:val="0012410E"/>
    <w:rsid w:val="0012455D"/>
    <w:rsid w:val="00124F22"/>
    <w:rsid w:val="00125F1D"/>
    <w:rsid w:val="00126205"/>
    <w:rsid w:val="001266D8"/>
    <w:rsid w:val="00126D4A"/>
    <w:rsid w:val="0013187A"/>
    <w:rsid w:val="00132DA9"/>
    <w:rsid w:val="0013305B"/>
    <w:rsid w:val="00133B99"/>
    <w:rsid w:val="00134354"/>
    <w:rsid w:val="00134617"/>
    <w:rsid w:val="001443BD"/>
    <w:rsid w:val="00144637"/>
    <w:rsid w:val="00152AE1"/>
    <w:rsid w:val="0015371E"/>
    <w:rsid w:val="00156F66"/>
    <w:rsid w:val="001577E9"/>
    <w:rsid w:val="0016138C"/>
    <w:rsid w:val="001650C4"/>
    <w:rsid w:val="00167698"/>
    <w:rsid w:val="001700F2"/>
    <w:rsid w:val="0017170F"/>
    <w:rsid w:val="001731CE"/>
    <w:rsid w:val="0017332D"/>
    <w:rsid w:val="001747EE"/>
    <w:rsid w:val="001779E9"/>
    <w:rsid w:val="00181F01"/>
    <w:rsid w:val="00185770"/>
    <w:rsid w:val="00191460"/>
    <w:rsid w:val="001948C3"/>
    <w:rsid w:val="0019759B"/>
    <w:rsid w:val="001A09CC"/>
    <w:rsid w:val="001A328A"/>
    <w:rsid w:val="001A5A0D"/>
    <w:rsid w:val="001A61A7"/>
    <w:rsid w:val="001A65B3"/>
    <w:rsid w:val="001B10F9"/>
    <w:rsid w:val="001B7C20"/>
    <w:rsid w:val="001C0B32"/>
    <w:rsid w:val="001C1298"/>
    <w:rsid w:val="001C254D"/>
    <w:rsid w:val="001C4BE1"/>
    <w:rsid w:val="001C6627"/>
    <w:rsid w:val="001D6228"/>
    <w:rsid w:val="001D7ADF"/>
    <w:rsid w:val="001E0F71"/>
    <w:rsid w:val="001E1926"/>
    <w:rsid w:val="001E302D"/>
    <w:rsid w:val="001E51B6"/>
    <w:rsid w:val="001E6D05"/>
    <w:rsid w:val="001E7C28"/>
    <w:rsid w:val="001F1313"/>
    <w:rsid w:val="001F1BDF"/>
    <w:rsid w:val="001F413B"/>
    <w:rsid w:val="001F7110"/>
    <w:rsid w:val="001F7E96"/>
    <w:rsid w:val="002000D9"/>
    <w:rsid w:val="00200B58"/>
    <w:rsid w:val="00202284"/>
    <w:rsid w:val="0020789F"/>
    <w:rsid w:val="00212488"/>
    <w:rsid w:val="002169BB"/>
    <w:rsid w:val="00220628"/>
    <w:rsid w:val="00222301"/>
    <w:rsid w:val="00222D99"/>
    <w:rsid w:val="002248BC"/>
    <w:rsid w:val="002249D5"/>
    <w:rsid w:val="00230137"/>
    <w:rsid w:val="002304D2"/>
    <w:rsid w:val="00234ABD"/>
    <w:rsid w:val="00236E2A"/>
    <w:rsid w:val="00237F62"/>
    <w:rsid w:val="00241378"/>
    <w:rsid w:val="00242A1A"/>
    <w:rsid w:val="00243DDF"/>
    <w:rsid w:val="0024586A"/>
    <w:rsid w:val="002463D6"/>
    <w:rsid w:val="00251941"/>
    <w:rsid w:val="00251C2D"/>
    <w:rsid w:val="00252C04"/>
    <w:rsid w:val="00252CAE"/>
    <w:rsid w:val="0025410B"/>
    <w:rsid w:val="002546CD"/>
    <w:rsid w:val="00255D91"/>
    <w:rsid w:val="00256EDB"/>
    <w:rsid w:val="00256F0C"/>
    <w:rsid w:val="00262C05"/>
    <w:rsid w:val="00263790"/>
    <w:rsid w:val="00264146"/>
    <w:rsid w:val="00265586"/>
    <w:rsid w:val="002672C2"/>
    <w:rsid w:val="0027056B"/>
    <w:rsid w:val="002743D1"/>
    <w:rsid w:val="00274625"/>
    <w:rsid w:val="00281517"/>
    <w:rsid w:val="00281D14"/>
    <w:rsid w:val="00282C13"/>
    <w:rsid w:val="00287305"/>
    <w:rsid w:val="00290ECE"/>
    <w:rsid w:val="00292774"/>
    <w:rsid w:val="00294AD1"/>
    <w:rsid w:val="0029778C"/>
    <w:rsid w:val="0029796C"/>
    <w:rsid w:val="002A0DF7"/>
    <w:rsid w:val="002A197E"/>
    <w:rsid w:val="002A2975"/>
    <w:rsid w:val="002A60E0"/>
    <w:rsid w:val="002A7271"/>
    <w:rsid w:val="002B2599"/>
    <w:rsid w:val="002B2A42"/>
    <w:rsid w:val="002B2C54"/>
    <w:rsid w:val="002B547A"/>
    <w:rsid w:val="002B690C"/>
    <w:rsid w:val="002C059F"/>
    <w:rsid w:val="002C12EF"/>
    <w:rsid w:val="002C1344"/>
    <w:rsid w:val="002C252E"/>
    <w:rsid w:val="002C2E32"/>
    <w:rsid w:val="002C3681"/>
    <w:rsid w:val="002C6773"/>
    <w:rsid w:val="002C701F"/>
    <w:rsid w:val="002D12ED"/>
    <w:rsid w:val="002D19E0"/>
    <w:rsid w:val="002D2A3D"/>
    <w:rsid w:val="002D355C"/>
    <w:rsid w:val="002D3AB2"/>
    <w:rsid w:val="002D4E6B"/>
    <w:rsid w:val="002E0B17"/>
    <w:rsid w:val="002E1EEF"/>
    <w:rsid w:val="002E4FFB"/>
    <w:rsid w:val="002E6DB8"/>
    <w:rsid w:val="002E7DED"/>
    <w:rsid w:val="002F5028"/>
    <w:rsid w:val="002F6C47"/>
    <w:rsid w:val="002F7E11"/>
    <w:rsid w:val="00301E7C"/>
    <w:rsid w:val="00304087"/>
    <w:rsid w:val="00305A0E"/>
    <w:rsid w:val="00310ACD"/>
    <w:rsid w:val="0031379F"/>
    <w:rsid w:val="00313CF0"/>
    <w:rsid w:val="0031688F"/>
    <w:rsid w:val="00317F0E"/>
    <w:rsid w:val="00320A26"/>
    <w:rsid w:val="00321344"/>
    <w:rsid w:val="00325518"/>
    <w:rsid w:val="00325E5D"/>
    <w:rsid w:val="00326B29"/>
    <w:rsid w:val="00326E3D"/>
    <w:rsid w:val="0033451C"/>
    <w:rsid w:val="00334798"/>
    <w:rsid w:val="00336854"/>
    <w:rsid w:val="00336DAC"/>
    <w:rsid w:val="0034015C"/>
    <w:rsid w:val="003442F4"/>
    <w:rsid w:val="00350403"/>
    <w:rsid w:val="003510AB"/>
    <w:rsid w:val="00353705"/>
    <w:rsid w:val="00354137"/>
    <w:rsid w:val="003562E8"/>
    <w:rsid w:val="0036357D"/>
    <w:rsid w:val="0036414A"/>
    <w:rsid w:val="003649BC"/>
    <w:rsid w:val="003650F4"/>
    <w:rsid w:val="00365E44"/>
    <w:rsid w:val="00367AA1"/>
    <w:rsid w:val="00372E36"/>
    <w:rsid w:val="00376EE9"/>
    <w:rsid w:val="00377CBB"/>
    <w:rsid w:val="003803E8"/>
    <w:rsid w:val="003807AC"/>
    <w:rsid w:val="00382803"/>
    <w:rsid w:val="003839C6"/>
    <w:rsid w:val="00385185"/>
    <w:rsid w:val="003877B6"/>
    <w:rsid w:val="00393887"/>
    <w:rsid w:val="00394C6B"/>
    <w:rsid w:val="003954CB"/>
    <w:rsid w:val="003962BE"/>
    <w:rsid w:val="00397F9A"/>
    <w:rsid w:val="003A4E62"/>
    <w:rsid w:val="003A534B"/>
    <w:rsid w:val="003A5889"/>
    <w:rsid w:val="003B1069"/>
    <w:rsid w:val="003B17FF"/>
    <w:rsid w:val="003B390A"/>
    <w:rsid w:val="003B55CC"/>
    <w:rsid w:val="003B6EBD"/>
    <w:rsid w:val="003B734D"/>
    <w:rsid w:val="003B7EEE"/>
    <w:rsid w:val="003C15DE"/>
    <w:rsid w:val="003C4EB2"/>
    <w:rsid w:val="003C5573"/>
    <w:rsid w:val="003C7A7F"/>
    <w:rsid w:val="003C7E6C"/>
    <w:rsid w:val="003D2DDB"/>
    <w:rsid w:val="003E1FF2"/>
    <w:rsid w:val="003F0855"/>
    <w:rsid w:val="003F1AF3"/>
    <w:rsid w:val="003F4227"/>
    <w:rsid w:val="003F4D8D"/>
    <w:rsid w:val="003F53C8"/>
    <w:rsid w:val="003F630D"/>
    <w:rsid w:val="00400F3F"/>
    <w:rsid w:val="0040199E"/>
    <w:rsid w:val="00403DAE"/>
    <w:rsid w:val="00405C2B"/>
    <w:rsid w:val="00411B21"/>
    <w:rsid w:val="00411C0F"/>
    <w:rsid w:val="00414DC2"/>
    <w:rsid w:val="00417133"/>
    <w:rsid w:val="0041762C"/>
    <w:rsid w:val="00422AB2"/>
    <w:rsid w:val="004302AD"/>
    <w:rsid w:val="004313E7"/>
    <w:rsid w:val="00432531"/>
    <w:rsid w:val="00433826"/>
    <w:rsid w:val="004373F2"/>
    <w:rsid w:val="00441224"/>
    <w:rsid w:val="0044763B"/>
    <w:rsid w:val="00451F34"/>
    <w:rsid w:val="00457938"/>
    <w:rsid w:val="00460CA6"/>
    <w:rsid w:val="004629B3"/>
    <w:rsid w:val="0046376E"/>
    <w:rsid w:val="004637A2"/>
    <w:rsid w:val="00463E66"/>
    <w:rsid w:val="0046690F"/>
    <w:rsid w:val="00472568"/>
    <w:rsid w:val="00472F02"/>
    <w:rsid w:val="00472FEC"/>
    <w:rsid w:val="00475196"/>
    <w:rsid w:val="004845AC"/>
    <w:rsid w:val="00490A03"/>
    <w:rsid w:val="00491CDE"/>
    <w:rsid w:val="00492BEF"/>
    <w:rsid w:val="00493327"/>
    <w:rsid w:val="00494DBE"/>
    <w:rsid w:val="00495CE6"/>
    <w:rsid w:val="00496C50"/>
    <w:rsid w:val="004A22C7"/>
    <w:rsid w:val="004A323C"/>
    <w:rsid w:val="004A3617"/>
    <w:rsid w:val="004B54E8"/>
    <w:rsid w:val="004B6E52"/>
    <w:rsid w:val="004C1FE5"/>
    <w:rsid w:val="004C486F"/>
    <w:rsid w:val="004C4FEB"/>
    <w:rsid w:val="004C6B79"/>
    <w:rsid w:val="004D059B"/>
    <w:rsid w:val="004D4CB6"/>
    <w:rsid w:val="004D6864"/>
    <w:rsid w:val="004E0870"/>
    <w:rsid w:val="004E2A7B"/>
    <w:rsid w:val="004E3341"/>
    <w:rsid w:val="004E4670"/>
    <w:rsid w:val="004E7C08"/>
    <w:rsid w:val="004F10C1"/>
    <w:rsid w:val="004F1C1B"/>
    <w:rsid w:val="004F47BB"/>
    <w:rsid w:val="004F5D29"/>
    <w:rsid w:val="004F6913"/>
    <w:rsid w:val="004F7C80"/>
    <w:rsid w:val="00501F24"/>
    <w:rsid w:val="00502E62"/>
    <w:rsid w:val="00504452"/>
    <w:rsid w:val="00504F70"/>
    <w:rsid w:val="005058C2"/>
    <w:rsid w:val="00506B8A"/>
    <w:rsid w:val="005100D0"/>
    <w:rsid w:val="00511055"/>
    <w:rsid w:val="00514BEF"/>
    <w:rsid w:val="00517C7E"/>
    <w:rsid w:val="0052212B"/>
    <w:rsid w:val="00522A75"/>
    <w:rsid w:val="00530291"/>
    <w:rsid w:val="005306D7"/>
    <w:rsid w:val="00531B98"/>
    <w:rsid w:val="00532401"/>
    <w:rsid w:val="00534B46"/>
    <w:rsid w:val="00536E64"/>
    <w:rsid w:val="00537923"/>
    <w:rsid w:val="00540358"/>
    <w:rsid w:val="0054050F"/>
    <w:rsid w:val="00540D47"/>
    <w:rsid w:val="00546590"/>
    <w:rsid w:val="005503BC"/>
    <w:rsid w:val="00550864"/>
    <w:rsid w:val="00552574"/>
    <w:rsid w:val="00553289"/>
    <w:rsid w:val="005555DA"/>
    <w:rsid w:val="0055571E"/>
    <w:rsid w:val="00556F67"/>
    <w:rsid w:val="00566717"/>
    <w:rsid w:val="00566D32"/>
    <w:rsid w:val="00580DDA"/>
    <w:rsid w:val="005833F0"/>
    <w:rsid w:val="005855C9"/>
    <w:rsid w:val="00586CAF"/>
    <w:rsid w:val="005873E9"/>
    <w:rsid w:val="00587B06"/>
    <w:rsid w:val="00590A54"/>
    <w:rsid w:val="005910C8"/>
    <w:rsid w:val="00591180"/>
    <w:rsid w:val="005915CA"/>
    <w:rsid w:val="00594841"/>
    <w:rsid w:val="00596C5C"/>
    <w:rsid w:val="0059722C"/>
    <w:rsid w:val="00597D07"/>
    <w:rsid w:val="005A3846"/>
    <w:rsid w:val="005A6B70"/>
    <w:rsid w:val="005B1F0C"/>
    <w:rsid w:val="005B6A58"/>
    <w:rsid w:val="005C0245"/>
    <w:rsid w:val="005C7112"/>
    <w:rsid w:val="005D0561"/>
    <w:rsid w:val="005D05BA"/>
    <w:rsid w:val="005D0AD9"/>
    <w:rsid w:val="005D164B"/>
    <w:rsid w:val="005D22F6"/>
    <w:rsid w:val="005D6D17"/>
    <w:rsid w:val="005D7D2A"/>
    <w:rsid w:val="005E0C30"/>
    <w:rsid w:val="005E1C59"/>
    <w:rsid w:val="005E2687"/>
    <w:rsid w:val="005E69D9"/>
    <w:rsid w:val="005F27F4"/>
    <w:rsid w:val="005F3239"/>
    <w:rsid w:val="005F6098"/>
    <w:rsid w:val="005F6567"/>
    <w:rsid w:val="005F712B"/>
    <w:rsid w:val="006056A5"/>
    <w:rsid w:val="006064C2"/>
    <w:rsid w:val="00607256"/>
    <w:rsid w:val="00610998"/>
    <w:rsid w:val="00611B2A"/>
    <w:rsid w:val="00612376"/>
    <w:rsid w:val="006144B1"/>
    <w:rsid w:val="006149B7"/>
    <w:rsid w:val="00615A95"/>
    <w:rsid w:val="0063067F"/>
    <w:rsid w:val="006335F1"/>
    <w:rsid w:val="006345B6"/>
    <w:rsid w:val="00635712"/>
    <w:rsid w:val="006367DB"/>
    <w:rsid w:val="00636889"/>
    <w:rsid w:val="00643D8A"/>
    <w:rsid w:val="006513EB"/>
    <w:rsid w:val="00652229"/>
    <w:rsid w:val="00652306"/>
    <w:rsid w:val="00652793"/>
    <w:rsid w:val="006560EE"/>
    <w:rsid w:val="006626CA"/>
    <w:rsid w:val="00663487"/>
    <w:rsid w:val="00663A1A"/>
    <w:rsid w:val="0066518F"/>
    <w:rsid w:val="00672382"/>
    <w:rsid w:val="00673119"/>
    <w:rsid w:val="0067333E"/>
    <w:rsid w:val="00674604"/>
    <w:rsid w:val="00675822"/>
    <w:rsid w:val="006801FB"/>
    <w:rsid w:val="0068090F"/>
    <w:rsid w:val="00682643"/>
    <w:rsid w:val="00682EB9"/>
    <w:rsid w:val="0068441A"/>
    <w:rsid w:val="00684750"/>
    <w:rsid w:val="00684F47"/>
    <w:rsid w:val="00690999"/>
    <w:rsid w:val="00690B19"/>
    <w:rsid w:val="00695F01"/>
    <w:rsid w:val="006A0A3C"/>
    <w:rsid w:val="006A79F0"/>
    <w:rsid w:val="006B47EE"/>
    <w:rsid w:val="006B499F"/>
    <w:rsid w:val="006B6850"/>
    <w:rsid w:val="006C0E4D"/>
    <w:rsid w:val="006C1366"/>
    <w:rsid w:val="006C3256"/>
    <w:rsid w:val="006D1FEC"/>
    <w:rsid w:val="006D4996"/>
    <w:rsid w:val="006D54AB"/>
    <w:rsid w:val="006D5B85"/>
    <w:rsid w:val="006D713E"/>
    <w:rsid w:val="006D735F"/>
    <w:rsid w:val="006E2EE6"/>
    <w:rsid w:val="006E3006"/>
    <w:rsid w:val="006E5032"/>
    <w:rsid w:val="006E52D2"/>
    <w:rsid w:val="006E5BDA"/>
    <w:rsid w:val="006F0FC7"/>
    <w:rsid w:val="006F39A9"/>
    <w:rsid w:val="006F670F"/>
    <w:rsid w:val="00702028"/>
    <w:rsid w:val="00703272"/>
    <w:rsid w:val="00703B01"/>
    <w:rsid w:val="00704EAE"/>
    <w:rsid w:val="007056E0"/>
    <w:rsid w:val="0070733C"/>
    <w:rsid w:val="00710C5D"/>
    <w:rsid w:val="0071152A"/>
    <w:rsid w:val="00713311"/>
    <w:rsid w:val="0071348C"/>
    <w:rsid w:val="00713C84"/>
    <w:rsid w:val="00714CFC"/>
    <w:rsid w:val="00717273"/>
    <w:rsid w:val="0071780D"/>
    <w:rsid w:val="00717A1D"/>
    <w:rsid w:val="00717AB8"/>
    <w:rsid w:val="00720FD4"/>
    <w:rsid w:val="00724AF2"/>
    <w:rsid w:val="00725122"/>
    <w:rsid w:val="0073096C"/>
    <w:rsid w:val="0073709E"/>
    <w:rsid w:val="00740683"/>
    <w:rsid w:val="00742398"/>
    <w:rsid w:val="007507B5"/>
    <w:rsid w:val="0075091D"/>
    <w:rsid w:val="00753A24"/>
    <w:rsid w:val="007556D7"/>
    <w:rsid w:val="00762C95"/>
    <w:rsid w:val="00764DDC"/>
    <w:rsid w:val="00765BC9"/>
    <w:rsid w:val="00765E29"/>
    <w:rsid w:val="00767327"/>
    <w:rsid w:val="00772188"/>
    <w:rsid w:val="00774404"/>
    <w:rsid w:val="00776B77"/>
    <w:rsid w:val="007813D0"/>
    <w:rsid w:val="007844F9"/>
    <w:rsid w:val="00784636"/>
    <w:rsid w:val="00784DA7"/>
    <w:rsid w:val="00785993"/>
    <w:rsid w:val="007866E2"/>
    <w:rsid w:val="00786BA3"/>
    <w:rsid w:val="0079202F"/>
    <w:rsid w:val="00795AF2"/>
    <w:rsid w:val="007A2AAD"/>
    <w:rsid w:val="007A4432"/>
    <w:rsid w:val="007A5257"/>
    <w:rsid w:val="007A576B"/>
    <w:rsid w:val="007A7140"/>
    <w:rsid w:val="007A784E"/>
    <w:rsid w:val="007A7ABC"/>
    <w:rsid w:val="007A7BB0"/>
    <w:rsid w:val="007B2B86"/>
    <w:rsid w:val="007B499C"/>
    <w:rsid w:val="007B4D4B"/>
    <w:rsid w:val="007B553E"/>
    <w:rsid w:val="007B69F9"/>
    <w:rsid w:val="007B77E7"/>
    <w:rsid w:val="007C4963"/>
    <w:rsid w:val="007C6D1A"/>
    <w:rsid w:val="007D065A"/>
    <w:rsid w:val="007D2A02"/>
    <w:rsid w:val="007D2C3F"/>
    <w:rsid w:val="007E6EA1"/>
    <w:rsid w:val="007F0F63"/>
    <w:rsid w:val="007F2B1E"/>
    <w:rsid w:val="007F62B4"/>
    <w:rsid w:val="007F7CC8"/>
    <w:rsid w:val="00801517"/>
    <w:rsid w:val="00807FA4"/>
    <w:rsid w:val="008174D6"/>
    <w:rsid w:val="00817509"/>
    <w:rsid w:val="00817AE8"/>
    <w:rsid w:val="00817DE8"/>
    <w:rsid w:val="00821A8B"/>
    <w:rsid w:val="00822876"/>
    <w:rsid w:val="008229F5"/>
    <w:rsid w:val="0082307B"/>
    <w:rsid w:val="0082699A"/>
    <w:rsid w:val="008310D7"/>
    <w:rsid w:val="00832C4C"/>
    <w:rsid w:val="00833CEB"/>
    <w:rsid w:val="008359DB"/>
    <w:rsid w:val="0083706D"/>
    <w:rsid w:val="008372D2"/>
    <w:rsid w:val="008377BC"/>
    <w:rsid w:val="00842DB3"/>
    <w:rsid w:val="00844C17"/>
    <w:rsid w:val="00847726"/>
    <w:rsid w:val="00852511"/>
    <w:rsid w:val="00855AE3"/>
    <w:rsid w:val="008614F1"/>
    <w:rsid w:val="00862E57"/>
    <w:rsid w:val="008639B3"/>
    <w:rsid w:val="00863C1A"/>
    <w:rsid w:val="0087142D"/>
    <w:rsid w:val="00871F60"/>
    <w:rsid w:val="00872707"/>
    <w:rsid w:val="00873009"/>
    <w:rsid w:val="00873956"/>
    <w:rsid w:val="0087685C"/>
    <w:rsid w:val="00880D99"/>
    <w:rsid w:val="00880E72"/>
    <w:rsid w:val="00880EB2"/>
    <w:rsid w:val="008825EE"/>
    <w:rsid w:val="008855B7"/>
    <w:rsid w:val="00885903"/>
    <w:rsid w:val="0088596E"/>
    <w:rsid w:val="00890B5C"/>
    <w:rsid w:val="00891DFE"/>
    <w:rsid w:val="00894861"/>
    <w:rsid w:val="008960D7"/>
    <w:rsid w:val="00896ED7"/>
    <w:rsid w:val="0089796A"/>
    <w:rsid w:val="00897DE6"/>
    <w:rsid w:val="008A2375"/>
    <w:rsid w:val="008A49BE"/>
    <w:rsid w:val="008A5602"/>
    <w:rsid w:val="008C0D85"/>
    <w:rsid w:val="008C1114"/>
    <w:rsid w:val="008C17F1"/>
    <w:rsid w:val="008D14B0"/>
    <w:rsid w:val="008D3BA4"/>
    <w:rsid w:val="008D4409"/>
    <w:rsid w:val="008D5BDB"/>
    <w:rsid w:val="008D76C5"/>
    <w:rsid w:val="008E0AFA"/>
    <w:rsid w:val="008E4EE9"/>
    <w:rsid w:val="008E75D3"/>
    <w:rsid w:val="008F125E"/>
    <w:rsid w:val="008F4D2F"/>
    <w:rsid w:val="008F5960"/>
    <w:rsid w:val="009035AF"/>
    <w:rsid w:val="00906292"/>
    <w:rsid w:val="009076AF"/>
    <w:rsid w:val="009108E1"/>
    <w:rsid w:val="00916F64"/>
    <w:rsid w:val="00917162"/>
    <w:rsid w:val="009251CC"/>
    <w:rsid w:val="0092714E"/>
    <w:rsid w:val="00930B47"/>
    <w:rsid w:val="0093189D"/>
    <w:rsid w:val="009369E6"/>
    <w:rsid w:val="009375E7"/>
    <w:rsid w:val="00940A13"/>
    <w:rsid w:val="0094198D"/>
    <w:rsid w:val="00942002"/>
    <w:rsid w:val="009461E6"/>
    <w:rsid w:val="00947885"/>
    <w:rsid w:val="00947A50"/>
    <w:rsid w:val="009513C5"/>
    <w:rsid w:val="00952168"/>
    <w:rsid w:val="009527FE"/>
    <w:rsid w:val="00957346"/>
    <w:rsid w:val="00960AAE"/>
    <w:rsid w:val="009676DF"/>
    <w:rsid w:val="00967A64"/>
    <w:rsid w:val="009739A0"/>
    <w:rsid w:val="00974695"/>
    <w:rsid w:val="00974F84"/>
    <w:rsid w:val="009767C7"/>
    <w:rsid w:val="00981DE9"/>
    <w:rsid w:val="009827BF"/>
    <w:rsid w:val="0098579A"/>
    <w:rsid w:val="0099195A"/>
    <w:rsid w:val="00992A11"/>
    <w:rsid w:val="00994328"/>
    <w:rsid w:val="00994681"/>
    <w:rsid w:val="0099486A"/>
    <w:rsid w:val="009976C7"/>
    <w:rsid w:val="009979C8"/>
    <w:rsid w:val="00997B3A"/>
    <w:rsid w:val="009A0E26"/>
    <w:rsid w:val="009A16EC"/>
    <w:rsid w:val="009B0E0F"/>
    <w:rsid w:val="009B1394"/>
    <w:rsid w:val="009B1D7D"/>
    <w:rsid w:val="009B270D"/>
    <w:rsid w:val="009B29B7"/>
    <w:rsid w:val="009B3B37"/>
    <w:rsid w:val="009B6E3F"/>
    <w:rsid w:val="009B7D1F"/>
    <w:rsid w:val="009C088E"/>
    <w:rsid w:val="009C2563"/>
    <w:rsid w:val="009C49D1"/>
    <w:rsid w:val="009C4D35"/>
    <w:rsid w:val="009C567B"/>
    <w:rsid w:val="009D02FE"/>
    <w:rsid w:val="009D1451"/>
    <w:rsid w:val="009D1522"/>
    <w:rsid w:val="009D2281"/>
    <w:rsid w:val="009D5983"/>
    <w:rsid w:val="009D6073"/>
    <w:rsid w:val="009D7252"/>
    <w:rsid w:val="009E062E"/>
    <w:rsid w:val="009E3582"/>
    <w:rsid w:val="009E41A3"/>
    <w:rsid w:val="009E5EB4"/>
    <w:rsid w:val="009F1443"/>
    <w:rsid w:val="009F3ABA"/>
    <w:rsid w:val="00A044D6"/>
    <w:rsid w:val="00A04ADB"/>
    <w:rsid w:val="00A11E0F"/>
    <w:rsid w:val="00A146FE"/>
    <w:rsid w:val="00A157FD"/>
    <w:rsid w:val="00A201C1"/>
    <w:rsid w:val="00A23264"/>
    <w:rsid w:val="00A26CB6"/>
    <w:rsid w:val="00A31BB2"/>
    <w:rsid w:val="00A32F82"/>
    <w:rsid w:val="00A32F8B"/>
    <w:rsid w:val="00A35C61"/>
    <w:rsid w:val="00A35DE2"/>
    <w:rsid w:val="00A3756F"/>
    <w:rsid w:val="00A4054D"/>
    <w:rsid w:val="00A42D6F"/>
    <w:rsid w:val="00A44946"/>
    <w:rsid w:val="00A45A62"/>
    <w:rsid w:val="00A51CAA"/>
    <w:rsid w:val="00A54AC5"/>
    <w:rsid w:val="00A55DC3"/>
    <w:rsid w:val="00A56D41"/>
    <w:rsid w:val="00A60F67"/>
    <w:rsid w:val="00A61353"/>
    <w:rsid w:val="00A65DC3"/>
    <w:rsid w:val="00A66DB1"/>
    <w:rsid w:val="00A67A92"/>
    <w:rsid w:val="00A7006F"/>
    <w:rsid w:val="00A70EC1"/>
    <w:rsid w:val="00A73E4B"/>
    <w:rsid w:val="00A74316"/>
    <w:rsid w:val="00A74761"/>
    <w:rsid w:val="00A76985"/>
    <w:rsid w:val="00A80EF9"/>
    <w:rsid w:val="00A87870"/>
    <w:rsid w:val="00A91A70"/>
    <w:rsid w:val="00A95032"/>
    <w:rsid w:val="00AA1B85"/>
    <w:rsid w:val="00AA60E1"/>
    <w:rsid w:val="00AA6716"/>
    <w:rsid w:val="00AB1CB6"/>
    <w:rsid w:val="00AB1D9A"/>
    <w:rsid w:val="00AB78BB"/>
    <w:rsid w:val="00AC10A7"/>
    <w:rsid w:val="00AC7055"/>
    <w:rsid w:val="00AD0E55"/>
    <w:rsid w:val="00AD12CB"/>
    <w:rsid w:val="00AD2568"/>
    <w:rsid w:val="00AD44FE"/>
    <w:rsid w:val="00AD46B6"/>
    <w:rsid w:val="00AD5302"/>
    <w:rsid w:val="00AD5A8A"/>
    <w:rsid w:val="00AE0B3C"/>
    <w:rsid w:val="00AE49F1"/>
    <w:rsid w:val="00AE640C"/>
    <w:rsid w:val="00AF1F75"/>
    <w:rsid w:val="00AF580B"/>
    <w:rsid w:val="00AF6EB1"/>
    <w:rsid w:val="00B00491"/>
    <w:rsid w:val="00B01C85"/>
    <w:rsid w:val="00B03F50"/>
    <w:rsid w:val="00B05CCA"/>
    <w:rsid w:val="00B123BB"/>
    <w:rsid w:val="00B1339C"/>
    <w:rsid w:val="00B1418F"/>
    <w:rsid w:val="00B14271"/>
    <w:rsid w:val="00B14B22"/>
    <w:rsid w:val="00B14C02"/>
    <w:rsid w:val="00B15CC9"/>
    <w:rsid w:val="00B16270"/>
    <w:rsid w:val="00B171E6"/>
    <w:rsid w:val="00B22099"/>
    <w:rsid w:val="00B24FD0"/>
    <w:rsid w:val="00B2629E"/>
    <w:rsid w:val="00B2685D"/>
    <w:rsid w:val="00B2694E"/>
    <w:rsid w:val="00B30351"/>
    <w:rsid w:val="00B30360"/>
    <w:rsid w:val="00B33C2A"/>
    <w:rsid w:val="00B34F4C"/>
    <w:rsid w:val="00B362FB"/>
    <w:rsid w:val="00B422EC"/>
    <w:rsid w:val="00B501FA"/>
    <w:rsid w:val="00B517AF"/>
    <w:rsid w:val="00B5256D"/>
    <w:rsid w:val="00B5679E"/>
    <w:rsid w:val="00B5723C"/>
    <w:rsid w:val="00B608E4"/>
    <w:rsid w:val="00B648EA"/>
    <w:rsid w:val="00B65F17"/>
    <w:rsid w:val="00B664B2"/>
    <w:rsid w:val="00B66A31"/>
    <w:rsid w:val="00B70A3E"/>
    <w:rsid w:val="00B70AE9"/>
    <w:rsid w:val="00B726D4"/>
    <w:rsid w:val="00B73532"/>
    <w:rsid w:val="00B77E48"/>
    <w:rsid w:val="00B80648"/>
    <w:rsid w:val="00B809F3"/>
    <w:rsid w:val="00B80AD4"/>
    <w:rsid w:val="00B816AA"/>
    <w:rsid w:val="00B81726"/>
    <w:rsid w:val="00B8214F"/>
    <w:rsid w:val="00B8595A"/>
    <w:rsid w:val="00B869C6"/>
    <w:rsid w:val="00B86A4F"/>
    <w:rsid w:val="00B91BFF"/>
    <w:rsid w:val="00B93035"/>
    <w:rsid w:val="00B9337E"/>
    <w:rsid w:val="00B958E8"/>
    <w:rsid w:val="00B97E4A"/>
    <w:rsid w:val="00BA09B2"/>
    <w:rsid w:val="00BA0E4E"/>
    <w:rsid w:val="00BA44D4"/>
    <w:rsid w:val="00BA5B46"/>
    <w:rsid w:val="00BB5D0B"/>
    <w:rsid w:val="00BB7861"/>
    <w:rsid w:val="00BC0995"/>
    <w:rsid w:val="00BC1BDC"/>
    <w:rsid w:val="00BC34D9"/>
    <w:rsid w:val="00BC3928"/>
    <w:rsid w:val="00BC3AE7"/>
    <w:rsid w:val="00BC4F1D"/>
    <w:rsid w:val="00BD02D3"/>
    <w:rsid w:val="00BD220B"/>
    <w:rsid w:val="00BD2966"/>
    <w:rsid w:val="00BD484D"/>
    <w:rsid w:val="00BD6241"/>
    <w:rsid w:val="00BD7BF3"/>
    <w:rsid w:val="00BE0073"/>
    <w:rsid w:val="00BE02B5"/>
    <w:rsid w:val="00BE0F35"/>
    <w:rsid w:val="00BE793A"/>
    <w:rsid w:val="00BF2B82"/>
    <w:rsid w:val="00BF432A"/>
    <w:rsid w:val="00BF5D01"/>
    <w:rsid w:val="00BF62AF"/>
    <w:rsid w:val="00BF6E82"/>
    <w:rsid w:val="00BF708F"/>
    <w:rsid w:val="00BF751D"/>
    <w:rsid w:val="00BF7762"/>
    <w:rsid w:val="00C015A3"/>
    <w:rsid w:val="00C04543"/>
    <w:rsid w:val="00C056D0"/>
    <w:rsid w:val="00C060C7"/>
    <w:rsid w:val="00C06CD0"/>
    <w:rsid w:val="00C13BE7"/>
    <w:rsid w:val="00C20BD6"/>
    <w:rsid w:val="00C21250"/>
    <w:rsid w:val="00C21F24"/>
    <w:rsid w:val="00C24C17"/>
    <w:rsid w:val="00C24C5E"/>
    <w:rsid w:val="00C32EC2"/>
    <w:rsid w:val="00C33965"/>
    <w:rsid w:val="00C35D70"/>
    <w:rsid w:val="00C3758F"/>
    <w:rsid w:val="00C37992"/>
    <w:rsid w:val="00C40B88"/>
    <w:rsid w:val="00C42C93"/>
    <w:rsid w:val="00C46B19"/>
    <w:rsid w:val="00C47D87"/>
    <w:rsid w:val="00C5376E"/>
    <w:rsid w:val="00C54B6B"/>
    <w:rsid w:val="00C618AF"/>
    <w:rsid w:val="00C63DB8"/>
    <w:rsid w:val="00C65BCD"/>
    <w:rsid w:val="00C708CB"/>
    <w:rsid w:val="00C70A74"/>
    <w:rsid w:val="00C77A50"/>
    <w:rsid w:val="00C808A6"/>
    <w:rsid w:val="00C83868"/>
    <w:rsid w:val="00C84D92"/>
    <w:rsid w:val="00C86668"/>
    <w:rsid w:val="00C87690"/>
    <w:rsid w:val="00C906F4"/>
    <w:rsid w:val="00C97091"/>
    <w:rsid w:val="00C97260"/>
    <w:rsid w:val="00CA058D"/>
    <w:rsid w:val="00CA2001"/>
    <w:rsid w:val="00CA5F7A"/>
    <w:rsid w:val="00CA63FE"/>
    <w:rsid w:val="00CB0B7E"/>
    <w:rsid w:val="00CB1582"/>
    <w:rsid w:val="00CB2DC0"/>
    <w:rsid w:val="00CB46C0"/>
    <w:rsid w:val="00CB48E6"/>
    <w:rsid w:val="00CB4FF7"/>
    <w:rsid w:val="00CB57E5"/>
    <w:rsid w:val="00CB5B6C"/>
    <w:rsid w:val="00CC052E"/>
    <w:rsid w:val="00CC4071"/>
    <w:rsid w:val="00CD16BE"/>
    <w:rsid w:val="00CD1CA8"/>
    <w:rsid w:val="00CD4616"/>
    <w:rsid w:val="00CD47AC"/>
    <w:rsid w:val="00CD56AF"/>
    <w:rsid w:val="00CD6F28"/>
    <w:rsid w:val="00CD7428"/>
    <w:rsid w:val="00CE14C0"/>
    <w:rsid w:val="00CE33D5"/>
    <w:rsid w:val="00CE41A0"/>
    <w:rsid w:val="00CE7E29"/>
    <w:rsid w:val="00CF1324"/>
    <w:rsid w:val="00CF5D37"/>
    <w:rsid w:val="00CF6F33"/>
    <w:rsid w:val="00CF71A9"/>
    <w:rsid w:val="00CF7440"/>
    <w:rsid w:val="00D019E0"/>
    <w:rsid w:val="00D02248"/>
    <w:rsid w:val="00D0395D"/>
    <w:rsid w:val="00D03E30"/>
    <w:rsid w:val="00D063B8"/>
    <w:rsid w:val="00D06825"/>
    <w:rsid w:val="00D06AED"/>
    <w:rsid w:val="00D14883"/>
    <w:rsid w:val="00D156E0"/>
    <w:rsid w:val="00D15A7B"/>
    <w:rsid w:val="00D16A12"/>
    <w:rsid w:val="00D17E3B"/>
    <w:rsid w:val="00D20A63"/>
    <w:rsid w:val="00D22017"/>
    <w:rsid w:val="00D23C09"/>
    <w:rsid w:val="00D23CED"/>
    <w:rsid w:val="00D24BD2"/>
    <w:rsid w:val="00D2573D"/>
    <w:rsid w:val="00D260A2"/>
    <w:rsid w:val="00D27F96"/>
    <w:rsid w:val="00D30CC6"/>
    <w:rsid w:val="00D3260C"/>
    <w:rsid w:val="00D32ED3"/>
    <w:rsid w:val="00D33212"/>
    <w:rsid w:val="00D3416A"/>
    <w:rsid w:val="00D35790"/>
    <w:rsid w:val="00D376B0"/>
    <w:rsid w:val="00D40B25"/>
    <w:rsid w:val="00D429EF"/>
    <w:rsid w:val="00D42A97"/>
    <w:rsid w:val="00D42DCB"/>
    <w:rsid w:val="00D44240"/>
    <w:rsid w:val="00D466B5"/>
    <w:rsid w:val="00D512A5"/>
    <w:rsid w:val="00D518DD"/>
    <w:rsid w:val="00D53779"/>
    <w:rsid w:val="00D5653B"/>
    <w:rsid w:val="00D62EF1"/>
    <w:rsid w:val="00D6309D"/>
    <w:rsid w:val="00D644CA"/>
    <w:rsid w:val="00D66FC2"/>
    <w:rsid w:val="00D70B50"/>
    <w:rsid w:val="00D720CF"/>
    <w:rsid w:val="00D76C7E"/>
    <w:rsid w:val="00D771DE"/>
    <w:rsid w:val="00D7776D"/>
    <w:rsid w:val="00D80A95"/>
    <w:rsid w:val="00D90BCD"/>
    <w:rsid w:val="00D91699"/>
    <w:rsid w:val="00D9293F"/>
    <w:rsid w:val="00D93598"/>
    <w:rsid w:val="00DA097D"/>
    <w:rsid w:val="00DA1E18"/>
    <w:rsid w:val="00DA2009"/>
    <w:rsid w:val="00DA25FF"/>
    <w:rsid w:val="00DA273E"/>
    <w:rsid w:val="00DA2F61"/>
    <w:rsid w:val="00DA47B3"/>
    <w:rsid w:val="00DB05B1"/>
    <w:rsid w:val="00DB0C15"/>
    <w:rsid w:val="00DB0F74"/>
    <w:rsid w:val="00DB5A79"/>
    <w:rsid w:val="00DC181A"/>
    <w:rsid w:val="00DC2465"/>
    <w:rsid w:val="00DD1FEB"/>
    <w:rsid w:val="00DD4EDC"/>
    <w:rsid w:val="00DD512E"/>
    <w:rsid w:val="00DD68AF"/>
    <w:rsid w:val="00DD7BBC"/>
    <w:rsid w:val="00DE1177"/>
    <w:rsid w:val="00DE183B"/>
    <w:rsid w:val="00DE2CEA"/>
    <w:rsid w:val="00DE3164"/>
    <w:rsid w:val="00DE6A3C"/>
    <w:rsid w:val="00DE74F4"/>
    <w:rsid w:val="00DE7713"/>
    <w:rsid w:val="00DE7F97"/>
    <w:rsid w:val="00DF09E6"/>
    <w:rsid w:val="00DF1010"/>
    <w:rsid w:val="00DF5AEA"/>
    <w:rsid w:val="00DF6104"/>
    <w:rsid w:val="00DF63F6"/>
    <w:rsid w:val="00DF75BB"/>
    <w:rsid w:val="00E00412"/>
    <w:rsid w:val="00E02E10"/>
    <w:rsid w:val="00E12255"/>
    <w:rsid w:val="00E13747"/>
    <w:rsid w:val="00E14579"/>
    <w:rsid w:val="00E16AC9"/>
    <w:rsid w:val="00E25AEA"/>
    <w:rsid w:val="00E30DEF"/>
    <w:rsid w:val="00E30ED2"/>
    <w:rsid w:val="00E31276"/>
    <w:rsid w:val="00E37F17"/>
    <w:rsid w:val="00E37F70"/>
    <w:rsid w:val="00E40E0D"/>
    <w:rsid w:val="00E438F1"/>
    <w:rsid w:val="00E446C1"/>
    <w:rsid w:val="00E4470E"/>
    <w:rsid w:val="00E51665"/>
    <w:rsid w:val="00E52A54"/>
    <w:rsid w:val="00E54F04"/>
    <w:rsid w:val="00E569AA"/>
    <w:rsid w:val="00E7083E"/>
    <w:rsid w:val="00E70866"/>
    <w:rsid w:val="00E72E7D"/>
    <w:rsid w:val="00E74169"/>
    <w:rsid w:val="00E758B9"/>
    <w:rsid w:val="00E85569"/>
    <w:rsid w:val="00E856AF"/>
    <w:rsid w:val="00E85B47"/>
    <w:rsid w:val="00E86B83"/>
    <w:rsid w:val="00E87C64"/>
    <w:rsid w:val="00E92D87"/>
    <w:rsid w:val="00E93A01"/>
    <w:rsid w:val="00E93FF8"/>
    <w:rsid w:val="00E962F0"/>
    <w:rsid w:val="00E964C3"/>
    <w:rsid w:val="00E96EAF"/>
    <w:rsid w:val="00EA05D6"/>
    <w:rsid w:val="00EA09C1"/>
    <w:rsid w:val="00EA1752"/>
    <w:rsid w:val="00EA1D45"/>
    <w:rsid w:val="00EA55FC"/>
    <w:rsid w:val="00EA5A89"/>
    <w:rsid w:val="00EA5BDB"/>
    <w:rsid w:val="00EB0DBE"/>
    <w:rsid w:val="00EB113F"/>
    <w:rsid w:val="00EB1917"/>
    <w:rsid w:val="00EB46D9"/>
    <w:rsid w:val="00EB7CCA"/>
    <w:rsid w:val="00EC001D"/>
    <w:rsid w:val="00EC142D"/>
    <w:rsid w:val="00EC1E16"/>
    <w:rsid w:val="00EC27FF"/>
    <w:rsid w:val="00EC4C26"/>
    <w:rsid w:val="00EC73F6"/>
    <w:rsid w:val="00ED0024"/>
    <w:rsid w:val="00ED0F85"/>
    <w:rsid w:val="00ED0FD0"/>
    <w:rsid w:val="00ED15D7"/>
    <w:rsid w:val="00ED2B5C"/>
    <w:rsid w:val="00ED3269"/>
    <w:rsid w:val="00EE12B6"/>
    <w:rsid w:val="00EE1A8C"/>
    <w:rsid w:val="00EE3ABB"/>
    <w:rsid w:val="00EE4643"/>
    <w:rsid w:val="00EE6281"/>
    <w:rsid w:val="00EE6629"/>
    <w:rsid w:val="00EF1330"/>
    <w:rsid w:val="00EF15FF"/>
    <w:rsid w:val="00EF41C8"/>
    <w:rsid w:val="00EF4852"/>
    <w:rsid w:val="00EF4B4E"/>
    <w:rsid w:val="00EF5227"/>
    <w:rsid w:val="00EF7111"/>
    <w:rsid w:val="00EF7D1A"/>
    <w:rsid w:val="00F001BD"/>
    <w:rsid w:val="00F01114"/>
    <w:rsid w:val="00F0314C"/>
    <w:rsid w:val="00F03878"/>
    <w:rsid w:val="00F0448F"/>
    <w:rsid w:val="00F0716C"/>
    <w:rsid w:val="00F128CD"/>
    <w:rsid w:val="00F2400D"/>
    <w:rsid w:val="00F24A12"/>
    <w:rsid w:val="00F24C65"/>
    <w:rsid w:val="00F270E9"/>
    <w:rsid w:val="00F275C0"/>
    <w:rsid w:val="00F346B6"/>
    <w:rsid w:val="00F3490F"/>
    <w:rsid w:val="00F35C95"/>
    <w:rsid w:val="00F36145"/>
    <w:rsid w:val="00F37BDD"/>
    <w:rsid w:val="00F37C85"/>
    <w:rsid w:val="00F41503"/>
    <w:rsid w:val="00F43729"/>
    <w:rsid w:val="00F44935"/>
    <w:rsid w:val="00F466C8"/>
    <w:rsid w:val="00F469A9"/>
    <w:rsid w:val="00F46FDB"/>
    <w:rsid w:val="00F50B46"/>
    <w:rsid w:val="00F50D1F"/>
    <w:rsid w:val="00F52C77"/>
    <w:rsid w:val="00F52E58"/>
    <w:rsid w:val="00F534A9"/>
    <w:rsid w:val="00F53B89"/>
    <w:rsid w:val="00F560FB"/>
    <w:rsid w:val="00F6155C"/>
    <w:rsid w:val="00F61954"/>
    <w:rsid w:val="00F6203E"/>
    <w:rsid w:val="00F635FC"/>
    <w:rsid w:val="00F63D03"/>
    <w:rsid w:val="00F65E2F"/>
    <w:rsid w:val="00F6777F"/>
    <w:rsid w:val="00F67DF1"/>
    <w:rsid w:val="00F720D6"/>
    <w:rsid w:val="00F72539"/>
    <w:rsid w:val="00F7261E"/>
    <w:rsid w:val="00F743ED"/>
    <w:rsid w:val="00F74974"/>
    <w:rsid w:val="00F74CEB"/>
    <w:rsid w:val="00F8309B"/>
    <w:rsid w:val="00F833C9"/>
    <w:rsid w:val="00F86E0F"/>
    <w:rsid w:val="00F90064"/>
    <w:rsid w:val="00F91A60"/>
    <w:rsid w:val="00F96AF7"/>
    <w:rsid w:val="00F96AFD"/>
    <w:rsid w:val="00FA1398"/>
    <w:rsid w:val="00FA1D7C"/>
    <w:rsid w:val="00FA2E19"/>
    <w:rsid w:val="00FA62F0"/>
    <w:rsid w:val="00FA697F"/>
    <w:rsid w:val="00FA6E99"/>
    <w:rsid w:val="00FB5521"/>
    <w:rsid w:val="00FB55BF"/>
    <w:rsid w:val="00FB590D"/>
    <w:rsid w:val="00FB610D"/>
    <w:rsid w:val="00FC25AC"/>
    <w:rsid w:val="00FC4477"/>
    <w:rsid w:val="00FC46BD"/>
    <w:rsid w:val="00FC46FB"/>
    <w:rsid w:val="00FD0A38"/>
    <w:rsid w:val="00FD2B1B"/>
    <w:rsid w:val="00FD2BD3"/>
    <w:rsid w:val="00FD33D9"/>
    <w:rsid w:val="00FD4CCA"/>
    <w:rsid w:val="00FE018C"/>
    <w:rsid w:val="00FE1833"/>
    <w:rsid w:val="00FE2A9E"/>
    <w:rsid w:val="00FE32B6"/>
    <w:rsid w:val="00FE3F7B"/>
    <w:rsid w:val="00FF4405"/>
    <w:rsid w:val="00FF6034"/>
    <w:rsid w:val="00FF6D84"/>
    <w:rsid w:val="17AD5229"/>
    <w:rsid w:val="22E11B3C"/>
    <w:rsid w:val="43FAC7B7"/>
    <w:rsid w:val="5AC8D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54BF4"/>
  <w15:chartTrackingRefBased/>
  <w15:docId w15:val="{55677DF0-2303-4CB1-B6E0-8578AB03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A73E4B"/>
    <w:rPr>
      <w:sz w:val="22"/>
    </w:rPr>
  </w:style>
  <w:style w:type="character" w:styleId="CommentReference">
    <w:name w:val="annotation reference"/>
    <w:basedOn w:val="DefaultParagraphFont"/>
    <w:rsid w:val="00ED0FD0"/>
    <w:rPr>
      <w:sz w:val="16"/>
      <w:szCs w:val="16"/>
    </w:rPr>
  </w:style>
  <w:style w:type="paragraph" w:styleId="CommentText">
    <w:name w:val="annotation text"/>
    <w:basedOn w:val="Normal"/>
    <w:link w:val="CommentTextChar"/>
    <w:rsid w:val="00ED0FD0"/>
    <w:pPr>
      <w:spacing w:line="240" w:lineRule="auto"/>
    </w:pPr>
    <w:rPr>
      <w:sz w:val="20"/>
      <w:szCs w:val="20"/>
    </w:rPr>
  </w:style>
  <w:style w:type="character" w:customStyle="1" w:styleId="CommentTextChar">
    <w:name w:val="Comment Text Char"/>
    <w:basedOn w:val="DefaultParagraphFont"/>
    <w:link w:val="CommentText"/>
    <w:rsid w:val="00ED0FD0"/>
    <w:rPr>
      <w:sz w:val="20"/>
      <w:szCs w:val="20"/>
    </w:rPr>
  </w:style>
  <w:style w:type="paragraph" w:styleId="CommentSubject">
    <w:name w:val="annotation subject"/>
    <w:basedOn w:val="CommentText"/>
    <w:next w:val="CommentText"/>
    <w:link w:val="CommentSubjectChar"/>
    <w:rsid w:val="00ED0FD0"/>
    <w:rPr>
      <w:b/>
      <w:bCs/>
    </w:rPr>
  </w:style>
  <w:style w:type="character" w:customStyle="1" w:styleId="CommentSubjectChar">
    <w:name w:val="Comment Subject Char"/>
    <w:basedOn w:val="CommentTextChar"/>
    <w:link w:val="CommentSubject"/>
    <w:rsid w:val="00ED0FD0"/>
    <w:rPr>
      <w:b/>
      <w:bCs/>
      <w:sz w:val="20"/>
      <w:szCs w:val="20"/>
    </w:rPr>
  </w:style>
  <w:style w:type="paragraph" w:customStyle="1" w:styleId="standard">
    <w:name w:val="standard"/>
    <w:basedOn w:val="Normal"/>
    <w:rsid w:val="00D20A63"/>
    <w:pPr>
      <w:spacing w:before="100" w:beforeAutospacing="1" w:after="100" w:afterAutospacing="1" w:line="240" w:lineRule="auto"/>
      <w:jc w:val="left"/>
    </w:pPr>
    <w:rPr>
      <w:rFonts w:ascii="Times New Roman" w:hAnsi="Times New Roman"/>
      <w:sz w:val="24"/>
      <w:lang w:val="pl-PL" w:eastAsia="pl-PL"/>
    </w:rPr>
  </w:style>
  <w:style w:type="character" w:customStyle="1" w:styleId="cf01">
    <w:name w:val="cf01"/>
    <w:basedOn w:val="DefaultParagraphFont"/>
    <w:rsid w:val="003F0855"/>
    <w:rPr>
      <w:rFonts w:ascii="Segoe UI" w:hAnsi="Segoe UI" w:cs="Segoe UI" w:hint="default"/>
      <w:sz w:val="18"/>
      <w:szCs w:val="18"/>
    </w:rPr>
  </w:style>
  <w:style w:type="character" w:styleId="FollowedHyperlink">
    <w:name w:val="FollowedHyperlink"/>
    <w:basedOn w:val="DefaultParagraphFont"/>
    <w:rsid w:val="00AE0B3C"/>
    <w:rPr>
      <w:color w:val="954F72" w:themeColor="followedHyperlink"/>
      <w:u w:val="single"/>
    </w:rPr>
  </w:style>
  <w:style w:type="paragraph" w:styleId="ListParagraph">
    <w:name w:val="List Paragraph"/>
    <w:basedOn w:val="Normal"/>
    <w:uiPriority w:val="34"/>
    <w:qFormat/>
    <w:rsid w:val="00326E3D"/>
    <w:pPr>
      <w:spacing w:after="160" w:line="254" w:lineRule="auto"/>
      <w:ind w:left="720"/>
      <w:contextualSpacing/>
      <w:jc w:val="left"/>
    </w:pPr>
    <w:rPr>
      <w:rFonts w:asciiTheme="minorHAnsi" w:eastAsiaTheme="minorHAnsi" w:hAnsiTheme="minorHAnsi" w:cstheme="minorBidi"/>
      <w:szCs w:val="22"/>
      <w:lang w:val="pl-PL"/>
    </w:rPr>
  </w:style>
  <w:style w:type="character" w:styleId="SubtleEmphasis">
    <w:name w:val="Subtle Emphasis"/>
    <w:basedOn w:val="DefaultParagraphFont"/>
    <w:uiPriority w:val="19"/>
    <w:qFormat/>
    <w:rsid w:val="006801FB"/>
    <w:rPr>
      <w:i/>
      <w:iCs/>
      <w:color w:val="404040"/>
    </w:rPr>
  </w:style>
  <w:style w:type="paragraph" w:customStyle="1" w:styleId="Zawarto9ce6tabeli">
    <w:name w:val="Zawartoś9cće6 tabeli"/>
    <w:basedOn w:val="Normal"/>
    <w:uiPriority w:val="99"/>
    <w:rsid w:val="00AD5302"/>
    <w:pPr>
      <w:widowControl w:val="0"/>
      <w:suppressLineNumbers/>
      <w:autoSpaceDE w:val="0"/>
      <w:autoSpaceDN w:val="0"/>
      <w:adjustRightInd w:val="0"/>
      <w:spacing w:line="240" w:lineRule="auto"/>
      <w:jc w:val="left"/>
    </w:pPr>
    <w:rPr>
      <w:rFonts w:ascii="Liberation Serif" w:eastAsiaTheme="minorEastAsia" w:hAnsi="Liberation Serif"/>
      <w:sz w:val="24"/>
      <w:lang w:val="pl-PL" w:eastAsia="pl-PL"/>
    </w:rPr>
  </w:style>
  <w:style w:type="character" w:customStyle="1" w:styleId="x193iq5w">
    <w:name w:val="x193iq5w"/>
    <w:basedOn w:val="DefaultParagraphFont"/>
    <w:rsid w:val="00F52E58"/>
  </w:style>
  <w:style w:type="paragraph" w:styleId="NormalWeb">
    <w:name w:val="Normal (Web)"/>
    <w:basedOn w:val="Normal"/>
    <w:uiPriority w:val="99"/>
    <w:unhideWhenUsed/>
    <w:rsid w:val="00F52E58"/>
    <w:pPr>
      <w:spacing w:before="100" w:beforeAutospacing="1" w:after="100" w:afterAutospacing="1" w:line="240" w:lineRule="auto"/>
      <w:jc w:val="left"/>
    </w:pPr>
    <w:rPr>
      <w:rFonts w:ascii="Times New Roman" w:hAnsi="Times New Roman"/>
      <w:sz w:val="24"/>
      <w:lang w:val="pl-PL" w:eastAsia="pl-PL"/>
    </w:rPr>
  </w:style>
  <w:style w:type="character" w:styleId="Emphasis">
    <w:name w:val="Emphasis"/>
    <w:basedOn w:val="DefaultParagraphFont"/>
    <w:uiPriority w:val="20"/>
    <w:qFormat/>
    <w:rsid w:val="00222D99"/>
    <w:rPr>
      <w:i/>
      <w:iCs/>
    </w:rPr>
  </w:style>
  <w:style w:type="character" w:styleId="Strong">
    <w:name w:val="Strong"/>
    <w:uiPriority w:val="22"/>
    <w:qFormat/>
    <w:rsid w:val="0068090F"/>
    <w:rPr>
      <w:b/>
      <w:bCs/>
    </w:rPr>
  </w:style>
  <w:style w:type="paragraph" w:customStyle="1" w:styleId="Domylne">
    <w:name w:val="Domyślne"/>
    <w:rsid w:val="00F24C65"/>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4613">
      <w:bodyDiv w:val="1"/>
      <w:marLeft w:val="0"/>
      <w:marRight w:val="0"/>
      <w:marTop w:val="0"/>
      <w:marBottom w:val="0"/>
      <w:divBdr>
        <w:top w:val="none" w:sz="0" w:space="0" w:color="auto"/>
        <w:left w:val="none" w:sz="0" w:space="0" w:color="auto"/>
        <w:bottom w:val="none" w:sz="0" w:space="0" w:color="auto"/>
        <w:right w:val="none" w:sz="0" w:space="0" w:color="auto"/>
      </w:divBdr>
    </w:div>
    <w:div w:id="224031569">
      <w:bodyDiv w:val="1"/>
      <w:marLeft w:val="0"/>
      <w:marRight w:val="0"/>
      <w:marTop w:val="0"/>
      <w:marBottom w:val="0"/>
      <w:divBdr>
        <w:top w:val="none" w:sz="0" w:space="0" w:color="auto"/>
        <w:left w:val="none" w:sz="0" w:space="0" w:color="auto"/>
        <w:bottom w:val="none" w:sz="0" w:space="0" w:color="auto"/>
        <w:right w:val="none" w:sz="0" w:space="0" w:color="auto"/>
      </w:divBdr>
    </w:div>
    <w:div w:id="296107273">
      <w:bodyDiv w:val="1"/>
      <w:marLeft w:val="0"/>
      <w:marRight w:val="0"/>
      <w:marTop w:val="0"/>
      <w:marBottom w:val="0"/>
      <w:divBdr>
        <w:top w:val="none" w:sz="0" w:space="0" w:color="auto"/>
        <w:left w:val="none" w:sz="0" w:space="0" w:color="auto"/>
        <w:bottom w:val="none" w:sz="0" w:space="0" w:color="auto"/>
        <w:right w:val="none" w:sz="0" w:space="0" w:color="auto"/>
      </w:divBdr>
    </w:div>
    <w:div w:id="405493334">
      <w:bodyDiv w:val="1"/>
      <w:marLeft w:val="0"/>
      <w:marRight w:val="0"/>
      <w:marTop w:val="0"/>
      <w:marBottom w:val="0"/>
      <w:divBdr>
        <w:top w:val="none" w:sz="0" w:space="0" w:color="auto"/>
        <w:left w:val="none" w:sz="0" w:space="0" w:color="auto"/>
        <w:bottom w:val="none" w:sz="0" w:space="0" w:color="auto"/>
        <w:right w:val="none" w:sz="0" w:space="0" w:color="auto"/>
      </w:divBdr>
    </w:div>
    <w:div w:id="444736950">
      <w:bodyDiv w:val="1"/>
      <w:marLeft w:val="0"/>
      <w:marRight w:val="0"/>
      <w:marTop w:val="0"/>
      <w:marBottom w:val="0"/>
      <w:divBdr>
        <w:top w:val="none" w:sz="0" w:space="0" w:color="auto"/>
        <w:left w:val="none" w:sz="0" w:space="0" w:color="auto"/>
        <w:bottom w:val="none" w:sz="0" w:space="0" w:color="auto"/>
        <w:right w:val="none" w:sz="0" w:space="0" w:color="auto"/>
      </w:divBdr>
    </w:div>
    <w:div w:id="493490303">
      <w:bodyDiv w:val="1"/>
      <w:marLeft w:val="0"/>
      <w:marRight w:val="0"/>
      <w:marTop w:val="0"/>
      <w:marBottom w:val="0"/>
      <w:divBdr>
        <w:top w:val="none" w:sz="0" w:space="0" w:color="auto"/>
        <w:left w:val="none" w:sz="0" w:space="0" w:color="auto"/>
        <w:bottom w:val="none" w:sz="0" w:space="0" w:color="auto"/>
        <w:right w:val="none" w:sz="0" w:space="0" w:color="auto"/>
      </w:divBdr>
    </w:div>
    <w:div w:id="628121819">
      <w:bodyDiv w:val="1"/>
      <w:marLeft w:val="0"/>
      <w:marRight w:val="0"/>
      <w:marTop w:val="0"/>
      <w:marBottom w:val="0"/>
      <w:divBdr>
        <w:top w:val="none" w:sz="0" w:space="0" w:color="auto"/>
        <w:left w:val="none" w:sz="0" w:space="0" w:color="auto"/>
        <w:bottom w:val="none" w:sz="0" w:space="0" w:color="auto"/>
        <w:right w:val="none" w:sz="0" w:space="0" w:color="auto"/>
      </w:divBdr>
    </w:div>
    <w:div w:id="698511621">
      <w:bodyDiv w:val="1"/>
      <w:marLeft w:val="0"/>
      <w:marRight w:val="0"/>
      <w:marTop w:val="0"/>
      <w:marBottom w:val="0"/>
      <w:divBdr>
        <w:top w:val="none" w:sz="0" w:space="0" w:color="auto"/>
        <w:left w:val="none" w:sz="0" w:space="0" w:color="auto"/>
        <w:bottom w:val="none" w:sz="0" w:space="0" w:color="auto"/>
        <w:right w:val="none" w:sz="0" w:space="0" w:color="auto"/>
      </w:divBdr>
    </w:div>
    <w:div w:id="735517051">
      <w:bodyDiv w:val="1"/>
      <w:marLeft w:val="0"/>
      <w:marRight w:val="0"/>
      <w:marTop w:val="0"/>
      <w:marBottom w:val="0"/>
      <w:divBdr>
        <w:top w:val="none" w:sz="0" w:space="0" w:color="auto"/>
        <w:left w:val="none" w:sz="0" w:space="0" w:color="auto"/>
        <w:bottom w:val="none" w:sz="0" w:space="0" w:color="auto"/>
        <w:right w:val="none" w:sz="0" w:space="0" w:color="auto"/>
      </w:divBdr>
    </w:div>
    <w:div w:id="804280130">
      <w:bodyDiv w:val="1"/>
      <w:marLeft w:val="0"/>
      <w:marRight w:val="0"/>
      <w:marTop w:val="0"/>
      <w:marBottom w:val="0"/>
      <w:divBdr>
        <w:top w:val="none" w:sz="0" w:space="0" w:color="auto"/>
        <w:left w:val="none" w:sz="0" w:space="0" w:color="auto"/>
        <w:bottom w:val="none" w:sz="0" w:space="0" w:color="auto"/>
        <w:right w:val="none" w:sz="0" w:space="0" w:color="auto"/>
      </w:divBdr>
    </w:div>
    <w:div w:id="81074982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4346191">
      <w:bodyDiv w:val="1"/>
      <w:marLeft w:val="0"/>
      <w:marRight w:val="0"/>
      <w:marTop w:val="0"/>
      <w:marBottom w:val="0"/>
      <w:divBdr>
        <w:top w:val="none" w:sz="0" w:space="0" w:color="auto"/>
        <w:left w:val="none" w:sz="0" w:space="0" w:color="auto"/>
        <w:bottom w:val="none" w:sz="0" w:space="0" w:color="auto"/>
        <w:right w:val="none" w:sz="0" w:space="0" w:color="auto"/>
      </w:divBdr>
    </w:div>
    <w:div w:id="1033070513">
      <w:bodyDiv w:val="1"/>
      <w:marLeft w:val="0"/>
      <w:marRight w:val="0"/>
      <w:marTop w:val="0"/>
      <w:marBottom w:val="0"/>
      <w:divBdr>
        <w:top w:val="none" w:sz="0" w:space="0" w:color="auto"/>
        <w:left w:val="none" w:sz="0" w:space="0" w:color="auto"/>
        <w:bottom w:val="none" w:sz="0" w:space="0" w:color="auto"/>
        <w:right w:val="none" w:sz="0" w:space="0" w:color="auto"/>
      </w:divBdr>
    </w:div>
    <w:div w:id="1222710206">
      <w:bodyDiv w:val="1"/>
      <w:marLeft w:val="0"/>
      <w:marRight w:val="0"/>
      <w:marTop w:val="0"/>
      <w:marBottom w:val="0"/>
      <w:divBdr>
        <w:top w:val="none" w:sz="0" w:space="0" w:color="auto"/>
        <w:left w:val="none" w:sz="0" w:space="0" w:color="auto"/>
        <w:bottom w:val="none" w:sz="0" w:space="0" w:color="auto"/>
        <w:right w:val="none" w:sz="0" w:space="0" w:color="auto"/>
      </w:divBdr>
    </w:div>
    <w:div w:id="1238662306">
      <w:bodyDiv w:val="1"/>
      <w:marLeft w:val="0"/>
      <w:marRight w:val="0"/>
      <w:marTop w:val="0"/>
      <w:marBottom w:val="0"/>
      <w:divBdr>
        <w:top w:val="none" w:sz="0" w:space="0" w:color="auto"/>
        <w:left w:val="none" w:sz="0" w:space="0" w:color="auto"/>
        <w:bottom w:val="none" w:sz="0" w:space="0" w:color="auto"/>
        <w:right w:val="none" w:sz="0" w:space="0" w:color="auto"/>
      </w:divBdr>
    </w:div>
    <w:div w:id="126387755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5768388">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85800063">
      <w:bodyDiv w:val="1"/>
      <w:marLeft w:val="0"/>
      <w:marRight w:val="0"/>
      <w:marTop w:val="0"/>
      <w:marBottom w:val="0"/>
      <w:divBdr>
        <w:top w:val="none" w:sz="0" w:space="0" w:color="auto"/>
        <w:left w:val="none" w:sz="0" w:space="0" w:color="auto"/>
        <w:bottom w:val="none" w:sz="0" w:space="0" w:color="auto"/>
        <w:right w:val="none" w:sz="0" w:space="0" w:color="auto"/>
      </w:divBdr>
    </w:div>
    <w:div w:id="1617371783">
      <w:bodyDiv w:val="1"/>
      <w:marLeft w:val="0"/>
      <w:marRight w:val="0"/>
      <w:marTop w:val="0"/>
      <w:marBottom w:val="0"/>
      <w:divBdr>
        <w:top w:val="none" w:sz="0" w:space="0" w:color="auto"/>
        <w:left w:val="none" w:sz="0" w:space="0" w:color="auto"/>
        <w:bottom w:val="none" w:sz="0" w:space="0" w:color="auto"/>
        <w:right w:val="none" w:sz="0" w:space="0" w:color="auto"/>
      </w:divBdr>
    </w:div>
    <w:div w:id="1806387034">
      <w:bodyDiv w:val="1"/>
      <w:marLeft w:val="0"/>
      <w:marRight w:val="0"/>
      <w:marTop w:val="0"/>
      <w:marBottom w:val="0"/>
      <w:divBdr>
        <w:top w:val="none" w:sz="0" w:space="0" w:color="auto"/>
        <w:left w:val="none" w:sz="0" w:space="0" w:color="auto"/>
        <w:bottom w:val="none" w:sz="0" w:space="0" w:color="auto"/>
        <w:right w:val="none" w:sz="0" w:space="0" w:color="auto"/>
      </w:divBdr>
    </w:div>
    <w:div w:id="2040887883">
      <w:bodyDiv w:val="1"/>
      <w:marLeft w:val="0"/>
      <w:marRight w:val="0"/>
      <w:marTop w:val="0"/>
      <w:marBottom w:val="0"/>
      <w:divBdr>
        <w:top w:val="none" w:sz="0" w:space="0" w:color="auto"/>
        <w:left w:val="none" w:sz="0" w:space="0" w:color="auto"/>
        <w:bottom w:val="none" w:sz="0" w:space="0" w:color="auto"/>
        <w:right w:val="none" w:sz="0" w:space="0" w:color="auto"/>
      </w:divBdr>
    </w:div>
    <w:div w:id="2087602878">
      <w:bodyDiv w:val="1"/>
      <w:marLeft w:val="0"/>
      <w:marRight w:val="0"/>
      <w:marTop w:val="0"/>
      <w:marBottom w:val="0"/>
      <w:divBdr>
        <w:top w:val="none" w:sz="0" w:space="0" w:color="auto"/>
        <w:left w:val="none" w:sz="0" w:space="0" w:color="auto"/>
        <w:bottom w:val="none" w:sz="0" w:space="0" w:color="auto"/>
        <w:right w:val="none" w:sz="0" w:space="0" w:color="auto"/>
      </w:divBdr>
    </w:div>
    <w:div w:id="20931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pr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swiatmlodychbadaczy.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51b403-86cc-488f-b0df-0b399080e53f">
      <Terms xmlns="http://schemas.microsoft.com/office/infopath/2007/PartnerControls"/>
    </lcf76f155ced4ddcb4097134ff3c332f>
    <TaxCatchAll xmlns="4d666486-4d98-4118-bb5c-f0dbbb0a625c"/>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3F88EEAEB28946BC2B3FDA958DFB1B" ma:contentTypeVersion="15" ma:contentTypeDescription="Utwórz nowy dokument." ma:contentTypeScope="" ma:versionID="b393503c286029a6556946bc237ba8a0">
  <xsd:schema xmlns:xsd="http://www.w3.org/2001/XMLSchema" xmlns:xs="http://www.w3.org/2001/XMLSchema" xmlns:p="http://schemas.microsoft.com/office/2006/metadata/properties" xmlns:ns2="f951b403-86cc-488f-b0df-0b399080e53f" xmlns:ns3="4d666486-4d98-4118-bb5c-f0dbbb0a625c" targetNamespace="http://schemas.microsoft.com/office/2006/metadata/properties" ma:root="true" ma:fieldsID="6516c3c85e9c6a2f353d27450e795cb4" ns2:_="" ns3:_="">
    <xsd:import namespace="f951b403-86cc-488f-b0df-0b399080e53f"/>
    <xsd:import namespace="4d666486-4d98-4118-bb5c-f0dbbb0a62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b403-86cc-488f-b0df-0b399080e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cbb2b9f1-d9ff-4113-82f7-14441253dc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66486-4d98-4118-bb5c-f0dbbb0a625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c54d417-5ecb-4550-848f-9dd3e6002427}" ma:internalName="TaxCatchAll" ma:showField="CatchAllData" ma:web="4d666486-4d98-4118-bb5c-f0dbbb0a6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documentManagement/types"/>
    <ds:schemaRef ds:uri="http://www.w3.org/XML/1998/namespace"/>
    <ds:schemaRef ds:uri="4d666486-4d98-4118-bb5c-f0dbbb0a625c"/>
    <ds:schemaRef ds:uri="f951b403-86cc-488f-b0df-0b399080e53f"/>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605F371-34EA-4465-A967-556A1EF5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b403-86cc-488f-b0df-0b399080e53f"/>
    <ds:schemaRef ds:uri="4d666486-4d98-4118-bb5c-f0dbbb0a6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6076</Characters>
  <Application>Microsoft Office Word</Application>
  <DocSecurity>4</DocSecurity>
  <Lines>50</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Zuzanna Pawlak</dc:creator>
  <cp:keywords/>
  <dc:description/>
  <cp:lastModifiedBy>Daria Kuznik</cp:lastModifiedBy>
  <cp:revision>2</cp:revision>
  <cp:lastPrinted>2024-06-07T04:51:00Z</cp:lastPrinted>
  <dcterms:created xsi:type="dcterms:W3CDTF">2024-12-03T10:00:00Z</dcterms:created>
  <dcterms:modified xsi:type="dcterms:W3CDTF">2024-12-03T10:00:00Z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0x0101009F3F88EEAEB28946BC2B3FDA958DFB1B</vt:lpwstr>
  </property>
  <property fmtid="{D5CDD505-2E9C-101B-9397-08002B2CF9AE}" pid="3" name="MediaServiceImageTags">
    <vt:lpwstr/>
  </property>
</Properties>
</file>