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0C3AA34A" w:rsidR="00B422EC" w:rsidRPr="00EF1330" w:rsidRDefault="00BF6E82" w:rsidP="00643D8A">
      <w:pPr>
        <w:pStyle w:val="MonthDayYear"/>
        <w:rPr>
          <w:lang w:eastAsia="zh-CN"/>
        </w:rPr>
      </w:pPr>
      <w:r w:rsidRPr="00795AF2">
        <w:rPr>
          <w:lang w:eastAsia="zh-CN"/>
        </w:rPr>
        <w:t>20</w:t>
      </w:r>
      <w:r w:rsidR="00F635FC" w:rsidRPr="00795AF2">
        <w:rPr>
          <w:lang w:eastAsia="zh-CN"/>
        </w:rPr>
        <w:t>2</w:t>
      </w:r>
      <w:r w:rsidR="002B6F30">
        <w:rPr>
          <w:lang w:eastAsia="zh-CN"/>
        </w:rPr>
        <w:t>4</w:t>
      </w:r>
      <w:r w:rsidR="00CB10FD">
        <w:rPr>
          <w:rFonts w:hint="eastAsia"/>
          <w:lang w:eastAsia="zh-CN"/>
        </w:rPr>
        <w:t>年</w:t>
      </w:r>
      <w:r w:rsidR="00A87EB6">
        <w:rPr>
          <w:rFonts w:hint="eastAsia"/>
          <w:lang w:eastAsia="zh-CN"/>
        </w:rPr>
        <w:t>11</w:t>
      </w:r>
      <w:r w:rsidR="00733FE2">
        <w:rPr>
          <w:rFonts w:hint="eastAsia"/>
          <w:lang w:eastAsia="zh-CN"/>
        </w:rPr>
        <w:t>月</w:t>
      </w:r>
      <w:r w:rsidR="00A87EB6">
        <w:rPr>
          <w:rFonts w:hint="eastAsia"/>
          <w:lang w:eastAsia="zh-CN"/>
        </w:rPr>
        <w:t>04</w:t>
      </w:r>
      <w:r w:rsidR="00733FE2">
        <w:rPr>
          <w:rFonts w:hint="eastAsia"/>
          <w:lang w:eastAsia="zh-CN"/>
        </w:rPr>
        <w:t>日</w:t>
      </w:r>
    </w:p>
    <w:p w14:paraId="35067DE0" w14:textId="77777777" w:rsidR="003735A9" w:rsidRDefault="003735A9" w:rsidP="00A3756F">
      <w:pPr>
        <w:rPr>
          <w:rStyle w:val="Headline"/>
          <w:lang w:eastAsia="zh-CN"/>
        </w:rPr>
      </w:pPr>
    </w:p>
    <w:p w14:paraId="76AD0789" w14:textId="0A95EF35" w:rsidR="007F0F63" w:rsidRPr="00A3756F" w:rsidRDefault="00A87EB6" w:rsidP="00A3756F">
      <w:pPr>
        <w:rPr>
          <w:rStyle w:val="Headline"/>
          <w:lang w:eastAsia="zh-CN"/>
        </w:rPr>
      </w:pPr>
      <w:r w:rsidRPr="00A87EB6">
        <w:rPr>
          <w:rStyle w:val="Headline"/>
          <w:rFonts w:hint="eastAsia"/>
          <w:lang w:eastAsia="zh-CN"/>
        </w:rPr>
        <w:t>创新</w:t>
      </w:r>
      <w:r w:rsidR="00935FB1">
        <w:rPr>
          <w:rStyle w:val="Headline"/>
          <w:rFonts w:hint="eastAsia"/>
          <w:lang w:eastAsia="zh-CN"/>
        </w:rPr>
        <w:t>引领</w:t>
      </w:r>
      <w:r w:rsidRPr="00A87EB6">
        <w:rPr>
          <w:rStyle w:val="Headline"/>
          <w:rFonts w:hint="eastAsia"/>
          <w:lang w:eastAsia="zh-CN"/>
        </w:rPr>
        <w:t>可持续</w:t>
      </w:r>
      <w:r w:rsidR="00935FB1">
        <w:rPr>
          <w:rStyle w:val="Headline"/>
          <w:rFonts w:hint="eastAsia"/>
          <w:lang w:eastAsia="zh-CN"/>
        </w:rPr>
        <w:t>未来，汉高再续中国市场共赢新篇</w:t>
      </w:r>
    </w:p>
    <w:p w14:paraId="6706FA18" w14:textId="77777777" w:rsidR="00852511" w:rsidRPr="00795AF2" w:rsidRDefault="00852511" w:rsidP="00365E44">
      <w:pPr>
        <w:rPr>
          <w:lang w:eastAsia="zh-CN"/>
        </w:rPr>
      </w:pPr>
    </w:p>
    <w:p w14:paraId="74DCD38C" w14:textId="60102E62" w:rsidR="007F0F63" w:rsidRDefault="00A87EB6" w:rsidP="00643D8A">
      <w:pPr>
        <w:rPr>
          <w:rFonts w:cs="Segoe UI"/>
          <w:szCs w:val="22"/>
          <w:lang w:eastAsia="zh-CN"/>
        </w:rPr>
      </w:pPr>
      <w:r>
        <w:rPr>
          <w:rFonts w:cs="Segoe UI" w:hint="eastAsia"/>
          <w:szCs w:val="22"/>
          <w:lang w:eastAsia="zh-CN"/>
        </w:rPr>
        <w:t>中国，上海</w:t>
      </w:r>
      <w:r w:rsidR="00341406" w:rsidRPr="00795AF2">
        <w:rPr>
          <w:rFonts w:cs="Segoe UI"/>
          <w:szCs w:val="22"/>
          <w:lang w:eastAsia="zh-CN"/>
        </w:rPr>
        <w:t xml:space="preserve"> – </w:t>
      </w:r>
      <w:r w:rsidRPr="00A87EB6">
        <w:rPr>
          <w:rFonts w:cs="Segoe UI" w:hint="eastAsia"/>
          <w:szCs w:val="22"/>
          <w:lang w:eastAsia="zh-CN"/>
        </w:rPr>
        <w:t>11</w:t>
      </w:r>
      <w:r w:rsidRPr="00A87EB6">
        <w:rPr>
          <w:rFonts w:cs="Segoe UI" w:hint="eastAsia"/>
          <w:szCs w:val="22"/>
          <w:lang w:eastAsia="zh-CN"/>
        </w:rPr>
        <w:t>月</w:t>
      </w:r>
      <w:r w:rsidRPr="00A87EB6">
        <w:rPr>
          <w:rFonts w:cs="Segoe UI" w:hint="eastAsia"/>
          <w:szCs w:val="22"/>
          <w:lang w:eastAsia="zh-CN"/>
        </w:rPr>
        <w:t>5</w:t>
      </w:r>
      <w:r w:rsidRPr="00A87EB6">
        <w:rPr>
          <w:rFonts w:cs="Segoe UI" w:hint="eastAsia"/>
          <w:szCs w:val="22"/>
          <w:lang w:eastAsia="zh-CN"/>
        </w:rPr>
        <w:t>日至</w:t>
      </w:r>
      <w:r w:rsidRPr="00A87EB6">
        <w:rPr>
          <w:rFonts w:cs="Segoe UI" w:hint="eastAsia"/>
          <w:szCs w:val="22"/>
          <w:lang w:eastAsia="zh-CN"/>
        </w:rPr>
        <w:t>10</w:t>
      </w:r>
      <w:r w:rsidRPr="00A87EB6">
        <w:rPr>
          <w:rFonts w:cs="Segoe UI" w:hint="eastAsia"/>
          <w:szCs w:val="22"/>
          <w:lang w:eastAsia="zh-CN"/>
        </w:rPr>
        <w:t>日，汉高</w:t>
      </w:r>
      <w:r w:rsidR="00076D1F">
        <w:rPr>
          <w:rFonts w:cs="Segoe UI" w:hint="eastAsia"/>
          <w:szCs w:val="22"/>
          <w:lang w:eastAsia="zh-CN"/>
        </w:rPr>
        <w:t>将</w:t>
      </w:r>
      <w:r w:rsidRPr="00A87EB6">
        <w:rPr>
          <w:rFonts w:cs="Segoe UI" w:hint="eastAsia"/>
          <w:szCs w:val="22"/>
          <w:lang w:eastAsia="zh-CN"/>
        </w:rPr>
        <w:t>携旗下粘合剂技术、消费品牌两大业务部门的创新</w:t>
      </w:r>
      <w:r w:rsidR="00935FB1">
        <w:rPr>
          <w:rFonts w:cs="Segoe UI" w:hint="eastAsia"/>
          <w:szCs w:val="22"/>
          <w:lang w:eastAsia="zh-CN"/>
        </w:rPr>
        <w:t>产品和</w:t>
      </w:r>
      <w:r w:rsidRPr="00A87EB6">
        <w:rPr>
          <w:rFonts w:cs="Segoe UI" w:hint="eastAsia"/>
          <w:szCs w:val="22"/>
          <w:lang w:eastAsia="zh-CN"/>
        </w:rPr>
        <w:t>解决方案，亮相第七届中国国际进口博</w:t>
      </w:r>
      <w:r w:rsidRPr="00667F4F">
        <w:rPr>
          <w:rFonts w:cs="Segoe UI" w:hint="eastAsia"/>
          <w:szCs w:val="22"/>
          <w:lang w:eastAsia="zh-CN"/>
        </w:rPr>
        <w:t>览会（“进博会”）技术装备展区。六度赴约进博，汉高</w:t>
      </w:r>
      <w:r w:rsidR="00076D1F" w:rsidRPr="00667F4F">
        <w:rPr>
          <w:rFonts w:cs="Segoe UI" w:hint="eastAsia"/>
          <w:szCs w:val="22"/>
          <w:lang w:eastAsia="zh-CN"/>
        </w:rPr>
        <w:t>将</w:t>
      </w:r>
      <w:r w:rsidRPr="00667F4F">
        <w:rPr>
          <w:rFonts w:cs="Segoe UI" w:hint="eastAsia"/>
          <w:szCs w:val="22"/>
          <w:lang w:eastAsia="zh-CN"/>
        </w:rPr>
        <w:t>以“创新先锋，绿动世代”为主题，</w:t>
      </w:r>
      <w:r w:rsidR="0027607A" w:rsidRPr="00667F4F">
        <w:rPr>
          <w:rFonts w:cs="Segoe UI" w:hint="eastAsia"/>
          <w:szCs w:val="22"/>
          <w:lang w:eastAsia="zh-CN"/>
        </w:rPr>
        <w:t>携一系列新产品、新应用，</w:t>
      </w:r>
      <w:r w:rsidR="00EE218F" w:rsidRPr="00667F4F">
        <w:rPr>
          <w:rFonts w:cs="Segoe UI" w:hint="eastAsia"/>
          <w:szCs w:val="22"/>
          <w:lang w:eastAsia="zh-CN"/>
        </w:rPr>
        <w:t>展现</w:t>
      </w:r>
      <w:r w:rsidRPr="00667F4F">
        <w:rPr>
          <w:rFonts w:cs="Segoe UI" w:hint="eastAsia"/>
          <w:szCs w:val="22"/>
          <w:lang w:eastAsia="zh-CN"/>
        </w:rPr>
        <w:t>倡导绿</w:t>
      </w:r>
      <w:r w:rsidRPr="00A87EB6">
        <w:rPr>
          <w:rFonts w:cs="Segoe UI" w:hint="eastAsia"/>
          <w:szCs w:val="22"/>
          <w:lang w:eastAsia="zh-CN"/>
        </w:rPr>
        <w:t>色低碳的核心理念，</w:t>
      </w:r>
      <w:r w:rsidR="00C014CC">
        <w:rPr>
          <w:rFonts w:cs="Segoe UI" w:hint="eastAsia"/>
          <w:szCs w:val="22"/>
          <w:lang w:eastAsia="zh-CN"/>
        </w:rPr>
        <w:t>助力</w:t>
      </w:r>
      <w:r w:rsidRPr="00A87EB6">
        <w:rPr>
          <w:rFonts w:cs="Segoe UI" w:hint="eastAsia"/>
          <w:szCs w:val="22"/>
          <w:lang w:eastAsia="zh-CN"/>
        </w:rPr>
        <w:t>中国</w:t>
      </w:r>
      <w:r w:rsidR="0056693F">
        <w:rPr>
          <w:rFonts w:cs="Segoe UI" w:hint="eastAsia"/>
          <w:szCs w:val="22"/>
          <w:lang w:eastAsia="zh-CN"/>
        </w:rPr>
        <w:t>以新质生产力促进</w:t>
      </w:r>
      <w:r w:rsidR="00C014CC">
        <w:rPr>
          <w:rFonts w:cs="Segoe UI" w:hint="eastAsia"/>
          <w:szCs w:val="22"/>
          <w:lang w:eastAsia="zh-CN"/>
        </w:rPr>
        <w:t>高质量发展</w:t>
      </w:r>
      <w:r w:rsidR="0056693F">
        <w:rPr>
          <w:rFonts w:cs="Segoe UI" w:hint="eastAsia"/>
          <w:szCs w:val="22"/>
          <w:lang w:eastAsia="zh-CN"/>
        </w:rPr>
        <w:t>。</w:t>
      </w:r>
    </w:p>
    <w:p w14:paraId="4B10E38C" w14:textId="77777777" w:rsidR="0085141B" w:rsidRDefault="0085141B" w:rsidP="00643D8A">
      <w:pPr>
        <w:rPr>
          <w:rFonts w:cs="Segoe UI"/>
          <w:szCs w:val="22"/>
          <w:lang w:eastAsia="zh-CN"/>
        </w:rPr>
      </w:pPr>
    </w:p>
    <w:p w14:paraId="13157B68" w14:textId="106F5603" w:rsidR="00385185" w:rsidRDefault="00A87EB6" w:rsidP="00643D8A">
      <w:pPr>
        <w:rPr>
          <w:rFonts w:cs="Segoe UI"/>
          <w:szCs w:val="22"/>
          <w:lang w:eastAsia="zh-CN"/>
        </w:rPr>
      </w:pPr>
      <w:r w:rsidRPr="006F2B21">
        <w:rPr>
          <w:rFonts w:cs="Segoe UI" w:hint="eastAsia"/>
          <w:szCs w:val="22"/>
          <w:lang w:eastAsia="zh-CN"/>
        </w:rPr>
        <w:t>“</w:t>
      </w:r>
      <w:r w:rsidR="00935FB1" w:rsidRPr="006F2B21">
        <w:rPr>
          <w:rFonts w:cs="Segoe UI" w:hint="eastAsia"/>
          <w:szCs w:val="22"/>
          <w:lang w:eastAsia="zh-CN"/>
        </w:rPr>
        <w:t>汉高</w:t>
      </w:r>
      <w:r w:rsidR="00ED6ECA" w:rsidRPr="006F2B21">
        <w:rPr>
          <w:rFonts w:cs="Segoe UI" w:hint="eastAsia"/>
          <w:szCs w:val="22"/>
          <w:lang w:eastAsia="zh-CN"/>
        </w:rPr>
        <w:t>深耕中国五十余年，</w:t>
      </w:r>
      <w:r w:rsidR="0056693F" w:rsidRPr="006F2B21">
        <w:rPr>
          <w:rFonts w:cs="Segoe UI" w:hint="eastAsia"/>
          <w:szCs w:val="22"/>
          <w:lang w:eastAsia="zh-CN"/>
        </w:rPr>
        <w:t>为服务</w:t>
      </w:r>
      <w:r w:rsidR="005D6686" w:rsidRPr="006F2B21">
        <w:rPr>
          <w:rFonts w:cs="Segoe UI" w:hint="eastAsia"/>
          <w:szCs w:val="22"/>
          <w:lang w:eastAsia="zh-CN"/>
        </w:rPr>
        <w:t>中国客户和消费者，持续</w:t>
      </w:r>
      <w:r w:rsidR="00D734A7" w:rsidRPr="006F2B21">
        <w:rPr>
          <w:rFonts w:cs="Segoe UI" w:hint="eastAsia"/>
          <w:szCs w:val="22"/>
          <w:lang w:eastAsia="zh-CN"/>
        </w:rPr>
        <w:t>推出创新产品和技术</w:t>
      </w:r>
      <w:r w:rsidR="005D6686" w:rsidRPr="006F2B21">
        <w:rPr>
          <w:rFonts w:cs="Segoe UI" w:hint="eastAsia"/>
          <w:szCs w:val="22"/>
          <w:lang w:eastAsia="zh-CN"/>
        </w:rPr>
        <w:t>。</w:t>
      </w:r>
      <w:r w:rsidRPr="006F2B21">
        <w:rPr>
          <w:rFonts w:cs="Segoe UI" w:hint="eastAsia"/>
          <w:szCs w:val="22"/>
          <w:lang w:eastAsia="zh-CN"/>
        </w:rPr>
        <w:t>”汉高大中华区总裁安娜表示，“举办多年，进博会已经成为中国构建新发展格局的窗口、展示新质生产力的</w:t>
      </w:r>
      <w:r w:rsidR="00EE218F" w:rsidRPr="006F2B21">
        <w:rPr>
          <w:rFonts w:cs="Segoe UI" w:hint="eastAsia"/>
          <w:szCs w:val="22"/>
          <w:lang w:eastAsia="zh-CN"/>
        </w:rPr>
        <w:t>开放</w:t>
      </w:r>
      <w:r w:rsidRPr="006F2B21">
        <w:rPr>
          <w:rFonts w:cs="Segoe UI" w:hint="eastAsia"/>
          <w:szCs w:val="22"/>
          <w:lang w:eastAsia="zh-CN"/>
        </w:rPr>
        <w:t>平台，为汉高这样的跨国公司提供了诸多机遇。今年，汉高</w:t>
      </w:r>
      <w:r w:rsidR="00ED6ECA" w:rsidRPr="006F2B21">
        <w:rPr>
          <w:rFonts w:cs="Segoe UI" w:hint="eastAsia"/>
          <w:szCs w:val="22"/>
          <w:lang w:eastAsia="zh-CN"/>
        </w:rPr>
        <w:t>将展示</w:t>
      </w:r>
      <w:r w:rsidRPr="006F2B21">
        <w:rPr>
          <w:rFonts w:cs="Segoe UI" w:hint="eastAsia"/>
          <w:szCs w:val="22"/>
          <w:lang w:eastAsia="zh-CN"/>
        </w:rPr>
        <w:t>来自全球的可持续创新，进一步深化与本地及全球企业的合作与交流，与中国市场的高质量发展同频共振。”</w:t>
      </w:r>
    </w:p>
    <w:p w14:paraId="4258DF3D" w14:textId="6678F190" w:rsidR="00385185" w:rsidRDefault="00385185" w:rsidP="00643D8A">
      <w:pPr>
        <w:rPr>
          <w:rFonts w:cs="Segoe UI"/>
          <w:szCs w:val="22"/>
          <w:lang w:eastAsia="zh-CN"/>
        </w:rPr>
      </w:pPr>
    </w:p>
    <w:p w14:paraId="2AC40E86" w14:textId="34CCC32D" w:rsidR="006F2B21" w:rsidRPr="007E6076" w:rsidRDefault="007E6076" w:rsidP="00B03E32">
      <w:pPr>
        <w:jc w:val="center"/>
        <w:rPr>
          <w:rFonts w:cs="Segoe UI"/>
          <w:szCs w:val="22"/>
          <w:lang w:eastAsia="zh-CN"/>
        </w:rPr>
      </w:pPr>
      <w:r>
        <w:rPr>
          <w:rFonts w:cs="Segoe UI"/>
          <w:noProof/>
          <w:szCs w:val="22"/>
          <w:lang w:eastAsia="zh-CN"/>
        </w:rPr>
        <w:drawing>
          <wp:inline distT="0" distB="0" distL="0" distR="0" wp14:anchorId="2E685929" wp14:editId="6C94EEEE">
            <wp:extent cx="3240000" cy="2072390"/>
            <wp:effectExtent l="0" t="0" r="0" b="4445"/>
            <wp:docPr id="319178079" name="图片 4" descr="柜台上放着广告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78079" name="图片 4" descr="柜台上放着广告&#10;&#10;低可信度描述已自动生成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07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C007C" w14:textId="42254490" w:rsidR="00B03E32" w:rsidRDefault="00B03E32" w:rsidP="00B03E32">
      <w:pPr>
        <w:jc w:val="center"/>
        <w:rPr>
          <w:rFonts w:cs="Segoe UI"/>
          <w:szCs w:val="22"/>
          <w:lang w:eastAsia="zh-CN"/>
        </w:rPr>
      </w:pPr>
      <w:r w:rsidRPr="00B03E32">
        <w:rPr>
          <w:rFonts w:cs="Segoe UI" w:hint="eastAsia"/>
          <w:szCs w:val="22"/>
          <w:lang w:eastAsia="zh-CN"/>
        </w:rPr>
        <w:t>第七届进博会汉高展区</w:t>
      </w:r>
    </w:p>
    <w:p w14:paraId="23A0327C" w14:textId="77777777" w:rsidR="00B03E32" w:rsidRDefault="00B03E32" w:rsidP="00643D8A">
      <w:pPr>
        <w:rPr>
          <w:rFonts w:cs="Segoe UI"/>
          <w:szCs w:val="22"/>
          <w:lang w:eastAsia="zh-CN"/>
        </w:rPr>
      </w:pPr>
    </w:p>
    <w:p w14:paraId="48D80950" w14:textId="5AC01A54" w:rsidR="00385185" w:rsidRPr="005D6686" w:rsidRDefault="00ED6ECA" w:rsidP="00643D8A">
      <w:pPr>
        <w:rPr>
          <w:rFonts w:cs="Segoe UI"/>
          <w:b/>
          <w:bCs/>
          <w:szCs w:val="22"/>
          <w:lang w:eastAsia="zh-CN"/>
        </w:rPr>
      </w:pPr>
      <w:r w:rsidRPr="005D6686">
        <w:rPr>
          <w:rFonts w:cs="Segoe UI" w:hint="eastAsia"/>
          <w:b/>
          <w:bCs/>
          <w:szCs w:val="22"/>
          <w:lang w:eastAsia="zh-CN"/>
        </w:rPr>
        <w:t>六大展区，全方位展示创新成果</w:t>
      </w:r>
    </w:p>
    <w:p w14:paraId="35C79A2B" w14:textId="77777777" w:rsidR="00ED6ECA" w:rsidRDefault="00ED6ECA" w:rsidP="00643D8A">
      <w:pPr>
        <w:rPr>
          <w:rFonts w:cs="Segoe UI"/>
          <w:szCs w:val="22"/>
          <w:lang w:eastAsia="zh-CN"/>
        </w:rPr>
      </w:pPr>
    </w:p>
    <w:p w14:paraId="61B60EB6" w14:textId="1A436132" w:rsidR="00ED6ECA" w:rsidRPr="00ED6ECA" w:rsidRDefault="00ED6ECA" w:rsidP="00ED6ECA">
      <w:pPr>
        <w:rPr>
          <w:rFonts w:cs="Segoe UI"/>
          <w:szCs w:val="22"/>
          <w:lang w:eastAsia="zh-CN"/>
        </w:rPr>
      </w:pPr>
      <w:r w:rsidRPr="00ED6ECA">
        <w:rPr>
          <w:rFonts w:cs="Segoe UI" w:hint="eastAsia"/>
          <w:szCs w:val="22"/>
          <w:lang w:eastAsia="zh-CN"/>
        </w:rPr>
        <w:t>本届进博会上，汉高</w:t>
      </w:r>
      <w:r w:rsidR="00076D1F">
        <w:rPr>
          <w:rFonts w:cs="Segoe UI" w:hint="eastAsia"/>
          <w:szCs w:val="22"/>
          <w:lang w:eastAsia="zh-CN"/>
        </w:rPr>
        <w:t>将</w:t>
      </w:r>
      <w:r w:rsidRPr="00ED6ECA">
        <w:rPr>
          <w:rFonts w:cs="Segoe UI" w:hint="eastAsia"/>
          <w:szCs w:val="22"/>
          <w:lang w:eastAsia="zh-CN"/>
        </w:rPr>
        <w:t>通过“衣·食·住·行·工·美”六大展区的设置，场景化地展示汉高在工业和消费品领域的亮眼成果。</w:t>
      </w:r>
    </w:p>
    <w:p w14:paraId="205F3549" w14:textId="77777777" w:rsidR="00ED6ECA" w:rsidRDefault="00ED6ECA" w:rsidP="00ED6ECA">
      <w:pPr>
        <w:rPr>
          <w:rFonts w:cs="Segoe UI"/>
          <w:szCs w:val="22"/>
          <w:lang w:eastAsia="zh-CN"/>
        </w:rPr>
      </w:pPr>
    </w:p>
    <w:p w14:paraId="4878FF89" w14:textId="77777777" w:rsidR="006F2B21" w:rsidRDefault="006F2B21" w:rsidP="00B03E32">
      <w:pPr>
        <w:jc w:val="center"/>
        <w:rPr>
          <w:rFonts w:cs="Segoe UI"/>
          <w:szCs w:val="22"/>
          <w:lang w:eastAsia="zh-CN"/>
        </w:rPr>
      </w:pPr>
      <w:r>
        <w:rPr>
          <w:rFonts w:cs="Segoe UI"/>
          <w:noProof/>
          <w:szCs w:val="22"/>
          <w:lang w:eastAsia="zh-CN"/>
        </w:rPr>
        <w:lastRenderedPageBreak/>
        <w:drawing>
          <wp:inline distT="0" distB="0" distL="0" distR="0" wp14:anchorId="698A27E1" wp14:editId="142BBA40">
            <wp:extent cx="3240000" cy="2160474"/>
            <wp:effectExtent l="0" t="0" r="0" b="0"/>
            <wp:docPr id="608522055" name="图片 5" descr="商店的门口前有贴海报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22055" name="图片 5" descr="商店的门口前有贴海报&#10;&#10;描述已自动生成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6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EE02B" w14:textId="3FAA7D4E" w:rsidR="003735A9" w:rsidRDefault="003735A9" w:rsidP="00B03E32">
      <w:pPr>
        <w:jc w:val="center"/>
        <w:rPr>
          <w:rFonts w:cs="Segoe UI"/>
          <w:szCs w:val="22"/>
          <w:lang w:eastAsia="zh-CN"/>
        </w:rPr>
      </w:pPr>
      <w:r w:rsidRPr="00ED6ECA">
        <w:rPr>
          <w:rFonts w:cs="Segoe UI" w:hint="eastAsia"/>
          <w:szCs w:val="22"/>
          <w:lang w:eastAsia="zh-CN"/>
        </w:rPr>
        <w:t>汉高</w:t>
      </w:r>
      <w:r>
        <w:rPr>
          <w:rFonts w:cs="Segoe UI" w:hint="eastAsia"/>
          <w:szCs w:val="22"/>
          <w:lang w:eastAsia="zh-CN"/>
        </w:rPr>
        <w:t>通过六大展区，展示生活中无处不在的“汉高创新”</w:t>
      </w:r>
    </w:p>
    <w:p w14:paraId="60B05D49" w14:textId="77777777" w:rsidR="00B03E32" w:rsidRPr="00ED6ECA" w:rsidRDefault="00B03E32" w:rsidP="00ED6ECA">
      <w:pPr>
        <w:rPr>
          <w:rFonts w:cs="Segoe UI"/>
          <w:szCs w:val="22"/>
          <w:lang w:eastAsia="zh-CN"/>
        </w:rPr>
      </w:pPr>
    </w:p>
    <w:p w14:paraId="2E134C49" w14:textId="1D2EC875" w:rsidR="00ED6ECA" w:rsidRDefault="00D734A7" w:rsidP="00D734A7">
      <w:pPr>
        <w:rPr>
          <w:rFonts w:cs="Segoe UI"/>
          <w:szCs w:val="22"/>
          <w:lang w:eastAsia="zh-CN"/>
        </w:rPr>
      </w:pPr>
      <w:r w:rsidRPr="00D734A7">
        <w:rPr>
          <w:rFonts w:cs="Segoe UI" w:hint="eastAsia"/>
          <w:szCs w:val="22"/>
          <w:lang w:eastAsia="zh-CN"/>
        </w:rPr>
        <w:t>当前，中国先进制造业正快速高质量发展、消费者需求不断提质，为汉高带来了广阔的市场机遇。在工业领域，汉高</w:t>
      </w:r>
      <w:r>
        <w:rPr>
          <w:rFonts w:cs="Segoe UI" w:hint="eastAsia"/>
          <w:szCs w:val="22"/>
          <w:lang w:eastAsia="zh-CN"/>
        </w:rPr>
        <w:t>粘合剂技术</w:t>
      </w:r>
      <w:r w:rsidRPr="00D734A7">
        <w:rPr>
          <w:rFonts w:cs="Segoe UI" w:hint="eastAsia"/>
          <w:szCs w:val="22"/>
          <w:lang w:eastAsia="zh-CN"/>
        </w:rPr>
        <w:t>的产品和解决方案服务于超过</w:t>
      </w:r>
      <w:r w:rsidRPr="00D734A7">
        <w:rPr>
          <w:rFonts w:cs="Segoe UI" w:hint="eastAsia"/>
          <w:szCs w:val="22"/>
          <w:lang w:eastAsia="zh-CN"/>
        </w:rPr>
        <w:t>800</w:t>
      </w:r>
      <w:r w:rsidRPr="00D734A7">
        <w:rPr>
          <w:rFonts w:cs="Segoe UI" w:hint="eastAsia"/>
          <w:szCs w:val="22"/>
          <w:lang w:eastAsia="zh-CN"/>
        </w:rPr>
        <w:t>个行业领域。</w:t>
      </w:r>
      <w:r w:rsidRPr="00ED6ECA">
        <w:rPr>
          <w:rFonts w:cs="Segoe UI" w:hint="eastAsia"/>
          <w:szCs w:val="22"/>
          <w:lang w:eastAsia="zh-CN"/>
        </w:rPr>
        <w:t>汉高</w:t>
      </w:r>
      <w:r w:rsidRPr="00D734A7">
        <w:rPr>
          <w:rFonts w:cs="Segoe UI" w:hint="eastAsia"/>
          <w:szCs w:val="22"/>
          <w:lang w:eastAsia="zh-CN"/>
        </w:rPr>
        <w:t>希望通过创新粘合剂解决方案，助推新质生产力在新能源汽车、消费电子、先进制造等领域的落地。</w:t>
      </w:r>
      <w:r w:rsidR="00817400">
        <w:rPr>
          <w:rFonts w:cs="Segoe UI" w:hint="eastAsia"/>
          <w:szCs w:val="22"/>
          <w:lang w:eastAsia="zh-CN"/>
        </w:rPr>
        <w:t>例如</w:t>
      </w:r>
      <w:r>
        <w:rPr>
          <w:rFonts w:cs="Segoe UI" w:hint="eastAsia"/>
          <w:szCs w:val="22"/>
          <w:lang w:eastAsia="zh-CN"/>
        </w:rPr>
        <w:t>，</w:t>
      </w:r>
      <w:r w:rsidRPr="00D734A7">
        <w:rPr>
          <w:rFonts w:cs="Segoe UI" w:hint="eastAsia"/>
          <w:szCs w:val="22"/>
          <w:lang w:eastAsia="zh-CN"/>
        </w:rPr>
        <w:t>汉高今年推出的创新显示屏包封解决方案针对窄边框高端手机研发，赋予设计更多可能，让手机屏幕视野更“无界”。</w:t>
      </w:r>
    </w:p>
    <w:p w14:paraId="7F8BEAD6" w14:textId="35624EE8" w:rsidR="00ED6ECA" w:rsidRPr="00ED6ECA" w:rsidRDefault="00ED6ECA" w:rsidP="00ED6ECA">
      <w:pPr>
        <w:rPr>
          <w:rFonts w:cs="Segoe UI"/>
          <w:szCs w:val="22"/>
          <w:lang w:eastAsia="zh-CN"/>
        </w:rPr>
      </w:pPr>
    </w:p>
    <w:p w14:paraId="7DA37C8D" w14:textId="6AEDB834" w:rsidR="00D734A7" w:rsidRDefault="00ED6ECA" w:rsidP="00ED6ECA">
      <w:pPr>
        <w:rPr>
          <w:rFonts w:cs="Segoe UI"/>
          <w:szCs w:val="22"/>
          <w:lang w:eastAsia="zh-CN"/>
        </w:rPr>
      </w:pPr>
      <w:r w:rsidRPr="00ED6ECA">
        <w:rPr>
          <w:rFonts w:cs="Segoe UI" w:hint="eastAsia"/>
          <w:szCs w:val="22"/>
          <w:lang w:eastAsia="zh-CN"/>
        </w:rPr>
        <w:t>在消费品领域，</w:t>
      </w:r>
      <w:r w:rsidR="00D734A7">
        <w:rPr>
          <w:rFonts w:cs="Segoe UI" w:hint="eastAsia"/>
          <w:szCs w:val="22"/>
          <w:lang w:eastAsia="zh-CN"/>
        </w:rPr>
        <w:t>汉高</w:t>
      </w:r>
      <w:r w:rsidR="00D734A7" w:rsidRPr="00D734A7">
        <w:rPr>
          <w:rFonts w:cs="Segoe UI" w:hint="eastAsia"/>
          <w:szCs w:val="22"/>
          <w:lang w:eastAsia="zh-CN"/>
        </w:rPr>
        <w:t>将呈现以施华蔻专业、沙宣、资生堂美发专业、家清产品为代表的顶尖品牌及系列产品，以创新先进的技术和高品质</w:t>
      </w:r>
      <w:r w:rsidR="00CD7E24">
        <w:rPr>
          <w:rFonts w:cs="Segoe UI" w:hint="eastAsia"/>
          <w:szCs w:val="22"/>
          <w:lang w:eastAsia="zh-CN"/>
        </w:rPr>
        <w:t>，</w:t>
      </w:r>
      <w:r w:rsidR="00D734A7" w:rsidRPr="00D734A7">
        <w:rPr>
          <w:rFonts w:cs="Segoe UI" w:hint="eastAsia"/>
          <w:szCs w:val="22"/>
          <w:lang w:eastAsia="zh-CN"/>
        </w:rPr>
        <w:t>为中国消费者带来兼具科学与时尚基因的产品</w:t>
      </w:r>
      <w:r w:rsidR="00D734A7">
        <w:rPr>
          <w:rFonts w:cs="Segoe UI" w:hint="eastAsia"/>
          <w:szCs w:val="22"/>
          <w:lang w:eastAsia="zh-CN"/>
        </w:rPr>
        <w:t>。</w:t>
      </w:r>
      <w:r w:rsidR="00D734A7" w:rsidRPr="00D734A7">
        <w:rPr>
          <w:rFonts w:cs="Segoe UI" w:hint="eastAsia"/>
          <w:szCs w:val="22"/>
          <w:lang w:eastAsia="zh-CN"/>
        </w:rPr>
        <w:t>同时，</w:t>
      </w:r>
      <w:r w:rsidR="00CD7E24">
        <w:rPr>
          <w:rFonts w:cs="Segoe UI" w:hint="eastAsia"/>
          <w:szCs w:val="22"/>
          <w:lang w:eastAsia="zh-CN"/>
        </w:rPr>
        <w:t>汉高旗下的</w:t>
      </w:r>
      <w:r w:rsidR="00D734A7" w:rsidRPr="00D734A7">
        <w:rPr>
          <w:rFonts w:cs="Segoe UI" w:hint="eastAsia"/>
          <w:szCs w:val="22"/>
          <w:lang w:eastAsia="zh-CN"/>
        </w:rPr>
        <w:t>宝莹和妙力</w:t>
      </w:r>
      <w:r w:rsidR="00CD7E24">
        <w:rPr>
          <w:rFonts w:cs="Segoe UI" w:hint="eastAsia"/>
          <w:szCs w:val="22"/>
          <w:lang w:eastAsia="zh-CN"/>
        </w:rPr>
        <w:t>品牌</w:t>
      </w:r>
      <w:r w:rsidR="00076D1F">
        <w:rPr>
          <w:rFonts w:cs="Segoe UI" w:hint="eastAsia"/>
          <w:szCs w:val="22"/>
          <w:lang w:eastAsia="zh-CN"/>
        </w:rPr>
        <w:t>将</w:t>
      </w:r>
      <w:r w:rsidR="00D734A7" w:rsidRPr="00D734A7">
        <w:rPr>
          <w:rFonts w:cs="Segoe UI" w:hint="eastAsia"/>
          <w:szCs w:val="22"/>
          <w:lang w:eastAsia="zh-CN"/>
        </w:rPr>
        <w:t>带来清洁力卓越的洗衣和洁厕产品，从原材料、包装和使用等多个环节帮助减少对环境的影响</w:t>
      </w:r>
      <w:r w:rsidR="00CD7E24">
        <w:rPr>
          <w:rFonts w:cs="Segoe UI" w:hint="eastAsia"/>
          <w:szCs w:val="22"/>
          <w:lang w:eastAsia="zh-CN"/>
        </w:rPr>
        <w:t>，助力消费者打造可持续生活</w:t>
      </w:r>
      <w:r w:rsidR="00D734A7" w:rsidRPr="00D734A7">
        <w:rPr>
          <w:rFonts w:cs="Segoe UI" w:hint="eastAsia"/>
          <w:szCs w:val="22"/>
          <w:lang w:eastAsia="zh-CN"/>
        </w:rPr>
        <w:t>。</w:t>
      </w:r>
    </w:p>
    <w:p w14:paraId="0F0B79B6" w14:textId="77777777" w:rsidR="00ED6ECA" w:rsidRDefault="00ED6ECA" w:rsidP="00ED6ECA">
      <w:pPr>
        <w:rPr>
          <w:rFonts w:cs="Segoe UI"/>
          <w:szCs w:val="22"/>
          <w:lang w:eastAsia="zh-CN"/>
        </w:rPr>
      </w:pPr>
    </w:p>
    <w:p w14:paraId="0B5CA89C" w14:textId="2071BC47" w:rsidR="00ED6ECA" w:rsidRPr="00D734A7" w:rsidRDefault="00ED6ECA" w:rsidP="00ED6ECA">
      <w:pPr>
        <w:rPr>
          <w:rFonts w:cs="Segoe UI"/>
          <w:b/>
          <w:bCs/>
          <w:szCs w:val="22"/>
          <w:lang w:eastAsia="zh-CN"/>
        </w:rPr>
      </w:pPr>
      <w:r w:rsidRPr="00D734A7">
        <w:rPr>
          <w:rFonts w:cs="Segoe UI" w:hint="eastAsia"/>
          <w:b/>
          <w:bCs/>
          <w:szCs w:val="22"/>
          <w:lang w:eastAsia="zh-CN"/>
        </w:rPr>
        <w:t>持续深耕，续写可持续发展篇章</w:t>
      </w:r>
    </w:p>
    <w:p w14:paraId="7CBD13AD" w14:textId="77777777" w:rsidR="00ED6ECA" w:rsidRPr="00ED6ECA" w:rsidRDefault="00ED6ECA" w:rsidP="00ED6ECA">
      <w:pPr>
        <w:rPr>
          <w:rFonts w:cs="Segoe UI"/>
          <w:szCs w:val="22"/>
          <w:lang w:eastAsia="zh-CN"/>
        </w:rPr>
      </w:pPr>
    </w:p>
    <w:p w14:paraId="4166CDDF" w14:textId="5799393B" w:rsidR="00B03E32" w:rsidRPr="00B03E32" w:rsidRDefault="00ED6ECA" w:rsidP="00B03E32">
      <w:pPr>
        <w:rPr>
          <w:rFonts w:cs="Segoe UI"/>
          <w:szCs w:val="22"/>
          <w:lang w:eastAsia="zh-CN"/>
        </w:rPr>
      </w:pPr>
      <w:r w:rsidRPr="00ED6ECA">
        <w:rPr>
          <w:rFonts w:cs="Segoe UI" w:hint="eastAsia"/>
          <w:szCs w:val="22"/>
          <w:lang w:eastAsia="zh-CN"/>
        </w:rPr>
        <w:t>可持续发展始终深植于汉高的业务发展中。本届进博会上，汉高</w:t>
      </w:r>
      <w:r w:rsidR="00076D1F">
        <w:rPr>
          <w:rFonts w:cs="Segoe UI" w:hint="eastAsia"/>
          <w:szCs w:val="22"/>
          <w:lang w:eastAsia="zh-CN"/>
        </w:rPr>
        <w:t>将</w:t>
      </w:r>
      <w:r w:rsidR="00CD7E24">
        <w:rPr>
          <w:rFonts w:cs="Segoe UI" w:hint="eastAsia"/>
          <w:szCs w:val="22"/>
          <w:lang w:eastAsia="zh-CN"/>
        </w:rPr>
        <w:t>从</w:t>
      </w:r>
      <w:r w:rsidR="00CD7E24" w:rsidRPr="00CD7E24">
        <w:rPr>
          <w:rFonts w:cs="Segoe UI" w:hint="eastAsia"/>
          <w:szCs w:val="22"/>
          <w:lang w:eastAsia="zh-CN"/>
        </w:rPr>
        <w:t>原材料使用、生产和产品等</w:t>
      </w:r>
      <w:r w:rsidR="00CD7E24">
        <w:rPr>
          <w:rFonts w:cs="Segoe UI" w:hint="eastAsia"/>
          <w:szCs w:val="22"/>
          <w:lang w:eastAsia="zh-CN"/>
        </w:rPr>
        <w:t>多个维度着手，展示</w:t>
      </w:r>
      <w:r w:rsidR="00C07F34">
        <w:rPr>
          <w:rFonts w:cs="Segoe UI" w:hint="eastAsia"/>
          <w:szCs w:val="22"/>
          <w:lang w:eastAsia="zh-CN"/>
        </w:rPr>
        <w:t>通往</w:t>
      </w:r>
      <w:r w:rsidR="00316637">
        <w:rPr>
          <w:rFonts w:cs="Segoe UI" w:hint="eastAsia"/>
          <w:szCs w:val="22"/>
          <w:lang w:eastAsia="zh-CN"/>
        </w:rPr>
        <w:t>可持续</w:t>
      </w:r>
      <w:r w:rsidR="00CD7E24" w:rsidRPr="00CD7E24">
        <w:rPr>
          <w:rFonts w:cs="Segoe UI" w:hint="eastAsia"/>
          <w:szCs w:val="22"/>
          <w:lang w:eastAsia="zh-CN"/>
        </w:rPr>
        <w:t>未来</w:t>
      </w:r>
      <w:r w:rsidR="00CD7E24">
        <w:rPr>
          <w:rFonts w:cs="Segoe UI" w:hint="eastAsia"/>
          <w:szCs w:val="22"/>
          <w:lang w:eastAsia="zh-CN"/>
        </w:rPr>
        <w:t>的</w:t>
      </w:r>
      <w:r w:rsidR="00316637" w:rsidRPr="00CD7E24">
        <w:rPr>
          <w:rFonts w:cs="Segoe UI" w:hint="eastAsia"/>
          <w:szCs w:val="22"/>
          <w:lang w:eastAsia="zh-CN"/>
        </w:rPr>
        <w:t>绿色</w:t>
      </w:r>
      <w:r w:rsidR="00316637">
        <w:rPr>
          <w:rFonts w:cs="Segoe UI" w:hint="eastAsia"/>
          <w:szCs w:val="22"/>
          <w:lang w:eastAsia="zh-CN"/>
        </w:rPr>
        <w:t>转型</w:t>
      </w:r>
      <w:r w:rsidR="00C07F34">
        <w:rPr>
          <w:rFonts w:cs="Segoe UI" w:hint="eastAsia"/>
          <w:szCs w:val="22"/>
          <w:lang w:eastAsia="zh-CN"/>
        </w:rPr>
        <w:t>路径</w:t>
      </w:r>
      <w:r w:rsidR="00CD7E24">
        <w:rPr>
          <w:rFonts w:cs="Segoe UI" w:hint="eastAsia"/>
          <w:szCs w:val="22"/>
          <w:lang w:eastAsia="zh-CN"/>
        </w:rPr>
        <w:t>。</w:t>
      </w:r>
    </w:p>
    <w:p w14:paraId="0B29E59D" w14:textId="77777777" w:rsidR="00B03E32" w:rsidRDefault="00B03E32" w:rsidP="00ED6ECA">
      <w:pPr>
        <w:rPr>
          <w:rFonts w:cs="Segoe UI"/>
          <w:szCs w:val="22"/>
          <w:lang w:eastAsia="zh-CN"/>
        </w:rPr>
      </w:pPr>
    </w:p>
    <w:p w14:paraId="53707BD7" w14:textId="77777777" w:rsidR="003735A9" w:rsidRPr="0085141B" w:rsidRDefault="003735A9" w:rsidP="003735A9">
      <w:pPr>
        <w:jc w:val="center"/>
        <w:rPr>
          <w:rFonts w:cs="Segoe UI"/>
          <w:szCs w:val="22"/>
          <w:lang w:eastAsia="zh-CN"/>
        </w:rPr>
      </w:pPr>
      <w:r>
        <w:rPr>
          <w:rFonts w:cs="Segoe UI"/>
          <w:noProof/>
          <w:szCs w:val="22"/>
          <w:lang w:eastAsia="zh-CN"/>
        </w:rPr>
        <w:drawing>
          <wp:inline distT="0" distB="0" distL="0" distR="0" wp14:anchorId="7E0D9765" wp14:editId="5F59D420">
            <wp:extent cx="3240000" cy="2159404"/>
            <wp:effectExtent l="0" t="0" r="0" b="0"/>
            <wp:docPr id="1811213924" name="图片 6" descr="图片包含 室内, 桌子, 女人, 男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13924" name="图片 6" descr="图片包含 室内, 桌子, 女人, 男人&#10;&#10;描述已自动生成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5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BBFE6" w14:textId="72E14DFE" w:rsidR="003735A9" w:rsidRPr="003735A9" w:rsidRDefault="003735A9" w:rsidP="003735A9">
      <w:pPr>
        <w:jc w:val="center"/>
        <w:rPr>
          <w:rFonts w:cs="Segoe UI"/>
          <w:i/>
          <w:iCs/>
          <w:szCs w:val="22"/>
          <w:lang w:eastAsia="zh-CN"/>
        </w:rPr>
      </w:pPr>
      <w:r w:rsidRPr="003735A9">
        <w:rPr>
          <w:rFonts w:cs="Segoe UI" w:hint="eastAsia"/>
          <w:i/>
          <w:iCs/>
          <w:szCs w:val="22"/>
          <w:lang w:eastAsia="zh-CN"/>
        </w:rPr>
        <w:t>汉高从原材料使用、生产和产品等多个维度着手，展示通往可持续未来的绿色转型路径</w:t>
      </w:r>
    </w:p>
    <w:p w14:paraId="68C472AE" w14:textId="77777777" w:rsidR="003735A9" w:rsidRPr="003735A9" w:rsidRDefault="003735A9" w:rsidP="00ED6ECA">
      <w:pPr>
        <w:rPr>
          <w:rFonts w:cs="Segoe UI"/>
          <w:szCs w:val="22"/>
          <w:lang w:eastAsia="zh-CN"/>
        </w:rPr>
      </w:pPr>
    </w:p>
    <w:p w14:paraId="033B3F87" w14:textId="408657C8" w:rsidR="009C760B" w:rsidRPr="009C760B" w:rsidRDefault="009C760B" w:rsidP="00B03E32">
      <w:pPr>
        <w:jc w:val="left"/>
        <w:rPr>
          <w:rFonts w:cs="Segoe UI"/>
          <w:szCs w:val="22"/>
          <w:lang w:eastAsia="zh-CN"/>
        </w:rPr>
      </w:pPr>
      <w:r w:rsidRPr="009C760B">
        <w:rPr>
          <w:rFonts w:cs="Segoe UI" w:hint="eastAsia"/>
          <w:szCs w:val="22"/>
          <w:lang w:eastAsia="zh-CN"/>
        </w:rPr>
        <w:t>通过创新与合作</w:t>
      </w:r>
      <w:r>
        <w:rPr>
          <w:rFonts w:cs="Segoe UI" w:hint="eastAsia"/>
          <w:szCs w:val="22"/>
          <w:lang w:eastAsia="zh-CN"/>
        </w:rPr>
        <w:t>，</w:t>
      </w:r>
      <w:r w:rsidRPr="009C760B">
        <w:rPr>
          <w:rFonts w:cs="Segoe UI" w:hint="eastAsia"/>
          <w:szCs w:val="22"/>
          <w:lang w:eastAsia="zh-CN"/>
        </w:rPr>
        <w:t>汉高致力于推动产业向绿色可持续升级转型。此次进博会</w:t>
      </w:r>
      <w:r w:rsidR="00076D1F">
        <w:rPr>
          <w:rFonts w:cs="Segoe UI" w:hint="eastAsia"/>
          <w:szCs w:val="22"/>
          <w:lang w:eastAsia="zh-CN"/>
        </w:rPr>
        <w:t>将</w:t>
      </w:r>
      <w:r w:rsidRPr="009C760B">
        <w:rPr>
          <w:rFonts w:cs="Segoe UI" w:hint="eastAsia"/>
          <w:szCs w:val="22"/>
          <w:lang w:eastAsia="zh-CN"/>
        </w:rPr>
        <w:t>展示的汉高自泳涂层，可替代传统工艺，帮助智慧灯杆在户外长久地高效运行，</w:t>
      </w:r>
      <w:r>
        <w:rPr>
          <w:rFonts w:cs="Segoe UI" w:hint="eastAsia"/>
          <w:szCs w:val="22"/>
          <w:lang w:eastAsia="zh-CN"/>
        </w:rPr>
        <w:t>也助力</w:t>
      </w:r>
      <w:r w:rsidRPr="009C760B">
        <w:rPr>
          <w:rFonts w:cs="Segoe UI" w:hint="eastAsia"/>
          <w:szCs w:val="22"/>
          <w:lang w:eastAsia="zh-CN"/>
        </w:rPr>
        <w:t>客户在生产过程中减少碳排放。</w:t>
      </w:r>
      <w:r>
        <w:rPr>
          <w:rFonts w:cs="Segoe UI" w:hint="eastAsia"/>
          <w:szCs w:val="22"/>
          <w:lang w:eastAsia="zh-CN"/>
        </w:rPr>
        <w:t>与此同时，</w:t>
      </w:r>
      <w:r w:rsidRPr="009C760B">
        <w:rPr>
          <w:rFonts w:cs="Segoe UI" w:hint="eastAsia"/>
          <w:szCs w:val="22"/>
          <w:lang w:eastAsia="zh-CN"/>
        </w:rPr>
        <w:t>汉高的创新生物基粘合剂应用于包装、消费电子、家居建材与运动时尚等快速发展的行业，从源头减少对环境的影响。</w:t>
      </w:r>
    </w:p>
    <w:p w14:paraId="093FFDB2" w14:textId="77777777" w:rsidR="009C760B" w:rsidRDefault="009C760B" w:rsidP="00B03E32">
      <w:pPr>
        <w:jc w:val="left"/>
        <w:rPr>
          <w:rFonts w:cs="Segoe UI"/>
          <w:szCs w:val="22"/>
          <w:lang w:eastAsia="zh-CN"/>
        </w:rPr>
      </w:pPr>
    </w:p>
    <w:p w14:paraId="48877AA2" w14:textId="54B4DC37" w:rsidR="009C760B" w:rsidRDefault="009C760B" w:rsidP="00B03E32">
      <w:pPr>
        <w:jc w:val="left"/>
        <w:rPr>
          <w:rFonts w:cs="Segoe UI"/>
          <w:szCs w:val="22"/>
          <w:lang w:eastAsia="zh-CN"/>
        </w:rPr>
      </w:pPr>
      <w:r>
        <w:rPr>
          <w:rFonts w:cs="Segoe UI" w:hint="eastAsia"/>
          <w:szCs w:val="22"/>
          <w:lang w:eastAsia="zh-CN"/>
        </w:rPr>
        <w:t>在消费品领域，</w:t>
      </w:r>
      <w:r w:rsidR="00076D1F" w:rsidRPr="00076D1F">
        <w:rPr>
          <w:rFonts w:cs="Segoe UI" w:hint="eastAsia"/>
          <w:szCs w:val="22"/>
          <w:lang w:eastAsia="zh-CN"/>
        </w:rPr>
        <w:t>汉高正在不断提高产品包装中</w:t>
      </w:r>
      <w:r w:rsidR="00076D1F" w:rsidRPr="00076D1F">
        <w:rPr>
          <w:rFonts w:cs="Segoe UI"/>
          <w:szCs w:val="22"/>
          <w:lang w:eastAsia="zh-CN"/>
        </w:rPr>
        <w:t>可回收塑料的比例</w:t>
      </w:r>
      <w:r w:rsidR="00076D1F">
        <w:rPr>
          <w:rFonts w:cs="Segoe UI" w:hint="eastAsia"/>
          <w:szCs w:val="22"/>
          <w:lang w:eastAsia="zh-CN"/>
        </w:rPr>
        <w:t>，并希望</w:t>
      </w:r>
      <w:r w:rsidR="00076D1F" w:rsidRPr="00076D1F">
        <w:rPr>
          <w:rFonts w:cs="Segoe UI"/>
          <w:szCs w:val="22"/>
          <w:lang w:eastAsia="zh-CN"/>
        </w:rPr>
        <w:t>到</w:t>
      </w:r>
      <w:r w:rsidR="00076D1F" w:rsidRPr="00076D1F">
        <w:rPr>
          <w:rFonts w:cs="Segoe UI"/>
          <w:szCs w:val="22"/>
          <w:lang w:eastAsia="zh-CN"/>
        </w:rPr>
        <w:t>2025</w:t>
      </w:r>
      <w:r w:rsidR="00076D1F" w:rsidRPr="00076D1F">
        <w:rPr>
          <w:rFonts w:cs="Segoe UI"/>
          <w:szCs w:val="22"/>
          <w:lang w:eastAsia="zh-CN"/>
        </w:rPr>
        <w:t>年</w:t>
      </w:r>
      <w:r w:rsidR="00B03E32">
        <w:rPr>
          <w:rFonts w:cs="Segoe UI" w:hint="eastAsia"/>
          <w:szCs w:val="22"/>
          <w:lang w:eastAsia="zh-CN"/>
        </w:rPr>
        <w:t>，</w:t>
      </w:r>
      <w:r w:rsidR="00B03E32" w:rsidRPr="00076D1F">
        <w:rPr>
          <w:rFonts w:cs="Segoe UI"/>
          <w:szCs w:val="22"/>
          <w:lang w:eastAsia="zh-CN"/>
        </w:rPr>
        <w:t>实现</w:t>
      </w:r>
      <w:r w:rsidR="00076D1F" w:rsidRPr="00076D1F">
        <w:rPr>
          <w:rFonts w:cs="Segoe UI"/>
          <w:szCs w:val="22"/>
          <w:lang w:eastAsia="zh-CN"/>
        </w:rPr>
        <w:t>汉高的包装材料</w:t>
      </w:r>
      <w:r w:rsidR="00076D1F" w:rsidRPr="00076D1F">
        <w:rPr>
          <w:rFonts w:cs="Segoe UI"/>
          <w:szCs w:val="22"/>
          <w:lang w:eastAsia="zh-CN"/>
        </w:rPr>
        <w:t>100%</w:t>
      </w:r>
      <w:r w:rsidR="00076D1F" w:rsidRPr="00076D1F">
        <w:rPr>
          <w:rFonts w:cs="Segoe UI"/>
          <w:szCs w:val="22"/>
          <w:lang w:eastAsia="zh-CN"/>
        </w:rPr>
        <w:t>可回收或可重复使用</w:t>
      </w:r>
      <w:r w:rsidR="00076D1F">
        <w:rPr>
          <w:rFonts w:cs="Segoe UI" w:hint="eastAsia"/>
          <w:szCs w:val="22"/>
          <w:lang w:eastAsia="zh-CN"/>
        </w:rPr>
        <w:t>。</w:t>
      </w:r>
      <w:r w:rsidRPr="001631E3">
        <w:rPr>
          <w:rFonts w:cs="Segoe UI" w:hint="eastAsia"/>
          <w:szCs w:val="22"/>
          <w:lang w:eastAsia="zh-CN"/>
        </w:rPr>
        <w:t>在中国，重新以新包装面世的施华蔻专研修护洗护产品就已采用了</w:t>
      </w:r>
      <w:r w:rsidRPr="001631E3">
        <w:rPr>
          <w:rFonts w:cs="Segoe UI"/>
          <w:szCs w:val="22"/>
          <w:lang w:eastAsia="zh-CN"/>
        </w:rPr>
        <w:t>50%</w:t>
      </w:r>
      <w:r w:rsidRPr="001631E3">
        <w:rPr>
          <w:rFonts w:cs="Segoe UI" w:hint="eastAsia"/>
          <w:szCs w:val="22"/>
          <w:lang w:eastAsia="zh-CN"/>
        </w:rPr>
        <w:t>的可再生</w:t>
      </w:r>
      <w:r w:rsidRPr="001631E3">
        <w:rPr>
          <w:rFonts w:cs="Segoe UI"/>
          <w:szCs w:val="22"/>
          <w:lang w:eastAsia="zh-CN"/>
        </w:rPr>
        <w:t>PET</w:t>
      </w:r>
      <w:r w:rsidRPr="001631E3">
        <w:rPr>
          <w:rFonts w:cs="Segoe UI" w:hint="eastAsia"/>
          <w:szCs w:val="22"/>
          <w:lang w:eastAsia="zh-CN"/>
        </w:rPr>
        <w:t>塑料包装</w:t>
      </w:r>
      <w:r w:rsidR="00B03E32">
        <w:rPr>
          <w:rFonts w:cs="Segoe UI" w:hint="eastAsia"/>
          <w:szCs w:val="22"/>
          <w:lang w:eastAsia="zh-CN"/>
        </w:rPr>
        <w:t>，此次展出的</w:t>
      </w:r>
      <w:r w:rsidR="00B03E32" w:rsidRPr="00B03E32">
        <w:rPr>
          <w:rFonts w:cs="Segoe UI" w:hint="eastAsia"/>
          <w:szCs w:val="22"/>
          <w:lang w:eastAsia="zh-CN"/>
        </w:rPr>
        <w:t>资生堂专业美发</w:t>
      </w:r>
      <w:r w:rsidR="00B03E32" w:rsidRPr="00B03E32">
        <w:rPr>
          <w:rFonts w:cs="Segoe UI" w:hint="eastAsia"/>
          <w:szCs w:val="22"/>
          <w:lang w:eastAsia="zh-CN"/>
        </w:rPr>
        <w:t xml:space="preserve">SUBLIMIC ADENOVITAL </w:t>
      </w:r>
      <w:r w:rsidR="00B03E32" w:rsidRPr="00B03E32">
        <w:rPr>
          <w:rFonts w:cs="Segoe UI" w:hint="eastAsia"/>
          <w:szCs w:val="22"/>
          <w:lang w:eastAsia="zh-CN"/>
        </w:rPr>
        <w:t>系列、</w:t>
      </w:r>
      <w:r w:rsidR="00B03E32" w:rsidRPr="00B03E32">
        <w:rPr>
          <w:rFonts w:cs="Segoe UI" w:hint="eastAsia"/>
          <w:szCs w:val="22"/>
          <w:lang w:eastAsia="zh-CN"/>
        </w:rPr>
        <w:t>SUBLIMIC FUENTE FORTE</w:t>
      </w:r>
      <w:r w:rsidR="00B03E32" w:rsidRPr="00B03E32">
        <w:rPr>
          <w:rFonts w:cs="Segoe UI" w:hint="eastAsia"/>
          <w:szCs w:val="22"/>
          <w:lang w:eastAsia="zh-CN"/>
        </w:rPr>
        <w:t>系列瓶身</w:t>
      </w:r>
      <w:r w:rsidR="00B03E32">
        <w:rPr>
          <w:rFonts w:cs="Segoe UI" w:hint="eastAsia"/>
          <w:szCs w:val="22"/>
          <w:lang w:eastAsia="zh-CN"/>
        </w:rPr>
        <w:t>已实现</w:t>
      </w:r>
      <w:r w:rsidR="00B03E32" w:rsidRPr="00B03E32">
        <w:rPr>
          <w:rFonts w:cs="Segoe UI" w:hint="eastAsia"/>
          <w:szCs w:val="22"/>
          <w:lang w:eastAsia="zh-CN"/>
        </w:rPr>
        <w:t>100%</w:t>
      </w:r>
      <w:r w:rsidR="00B03E32" w:rsidRPr="00B03E32">
        <w:rPr>
          <w:rFonts w:cs="Segoe UI" w:hint="eastAsia"/>
          <w:szCs w:val="22"/>
          <w:lang w:eastAsia="zh-CN"/>
        </w:rPr>
        <w:t>可循环利用</w:t>
      </w:r>
      <w:r w:rsidRPr="001631E3">
        <w:rPr>
          <w:rFonts w:cs="Segoe UI" w:hint="eastAsia"/>
          <w:szCs w:val="22"/>
          <w:lang w:eastAsia="zh-CN"/>
        </w:rPr>
        <w:t>。</w:t>
      </w:r>
    </w:p>
    <w:p w14:paraId="3615CCDD" w14:textId="77777777" w:rsidR="00ED6ECA" w:rsidRPr="00ED6ECA" w:rsidRDefault="00ED6ECA" w:rsidP="00ED6ECA">
      <w:pPr>
        <w:rPr>
          <w:rFonts w:cs="Segoe UI"/>
          <w:szCs w:val="22"/>
          <w:lang w:eastAsia="zh-CN"/>
        </w:rPr>
      </w:pPr>
    </w:p>
    <w:p w14:paraId="7DF3B098" w14:textId="6C2F5E80" w:rsidR="00D734A7" w:rsidRDefault="00ED6ECA" w:rsidP="00ED6ECA">
      <w:pPr>
        <w:rPr>
          <w:rFonts w:cs="Segoe UI"/>
          <w:szCs w:val="22"/>
          <w:lang w:eastAsia="zh-CN"/>
        </w:rPr>
      </w:pPr>
      <w:r w:rsidRPr="00ED6ECA">
        <w:rPr>
          <w:rFonts w:cs="Segoe UI" w:hint="eastAsia"/>
          <w:szCs w:val="22"/>
          <w:lang w:eastAsia="zh-CN"/>
        </w:rPr>
        <w:t>展望未来，汉高</w:t>
      </w:r>
      <w:r w:rsidR="00076D1F">
        <w:rPr>
          <w:rFonts w:cs="Segoe UI" w:hint="eastAsia"/>
          <w:szCs w:val="22"/>
          <w:lang w:eastAsia="zh-CN"/>
        </w:rPr>
        <w:t>相信，中国市场将继续在</w:t>
      </w:r>
      <w:r w:rsidR="00076D1F" w:rsidRPr="00D734A7">
        <w:rPr>
          <w:rFonts w:cs="Segoe UI" w:hint="eastAsia"/>
          <w:szCs w:val="22"/>
          <w:lang w:eastAsia="zh-CN"/>
        </w:rPr>
        <w:t>汉高的全球业务中发挥重要作用</w:t>
      </w:r>
      <w:r w:rsidR="00076D1F">
        <w:rPr>
          <w:rFonts w:cs="Segoe UI" w:hint="eastAsia"/>
          <w:szCs w:val="22"/>
          <w:lang w:eastAsia="zh-CN"/>
        </w:rPr>
        <w:t>。</w:t>
      </w:r>
      <w:r w:rsidRPr="00ED6ECA">
        <w:rPr>
          <w:rFonts w:cs="Segoe UI" w:hint="eastAsia"/>
          <w:szCs w:val="22"/>
          <w:lang w:eastAsia="zh-CN"/>
        </w:rPr>
        <w:t>汉高将在中国继续投资，以全球领先的创新产品和可持续解决方案，与消费者共创绿色美好生活，为中国产业转型升级提供助力。</w:t>
      </w:r>
    </w:p>
    <w:p w14:paraId="6F397DF8" w14:textId="77777777" w:rsidR="00C014CC" w:rsidRDefault="00C014CC" w:rsidP="00ED6ECA">
      <w:pPr>
        <w:rPr>
          <w:rFonts w:cs="Segoe UI"/>
          <w:szCs w:val="22"/>
          <w:lang w:eastAsia="zh-CN"/>
        </w:rPr>
      </w:pPr>
    </w:p>
    <w:p w14:paraId="776629D8" w14:textId="3C9CC066" w:rsidR="00ED6ECA" w:rsidRDefault="00817400" w:rsidP="00ED6ECA">
      <w:pPr>
        <w:rPr>
          <w:rFonts w:cs="Segoe UI"/>
          <w:szCs w:val="22"/>
          <w:lang w:eastAsia="zh-CN"/>
        </w:rPr>
      </w:pPr>
      <w:r w:rsidRPr="00817400">
        <w:rPr>
          <w:rFonts w:cs="Segoe UI" w:hint="eastAsia"/>
          <w:szCs w:val="22"/>
          <w:lang w:eastAsia="zh-CN"/>
        </w:rPr>
        <w:t>2024</w:t>
      </w:r>
      <w:r w:rsidRPr="00817400">
        <w:rPr>
          <w:rFonts w:cs="Segoe UI" w:hint="eastAsia"/>
          <w:szCs w:val="22"/>
          <w:lang w:eastAsia="zh-CN"/>
        </w:rPr>
        <w:t>年</w:t>
      </w:r>
      <w:r w:rsidRPr="00817400">
        <w:rPr>
          <w:rFonts w:cs="Segoe UI" w:hint="eastAsia"/>
          <w:szCs w:val="22"/>
          <w:lang w:eastAsia="zh-CN"/>
        </w:rPr>
        <w:t>11</w:t>
      </w:r>
      <w:r w:rsidRPr="00817400">
        <w:rPr>
          <w:rFonts w:cs="Segoe UI" w:hint="eastAsia"/>
          <w:szCs w:val="22"/>
          <w:lang w:eastAsia="zh-CN"/>
        </w:rPr>
        <w:t>月</w:t>
      </w:r>
      <w:r w:rsidRPr="00817400">
        <w:rPr>
          <w:rFonts w:cs="Segoe UI" w:hint="eastAsia"/>
          <w:szCs w:val="22"/>
          <w:lang w:eastAsia="zh-CN"/>
        </w:rPr>
        <w:t>5</w:t>
      </w:r>
      <w:r w:rsidRPr="00817400">
        <w:rPr>
          <w:rFonts w:cs="Segoe UI" w:hint="eastAsia"/>
          <w:szCs w:val="22"/>
          <w:lang w:eastAsia="zh-CN"/>
        </w:rPr>
        <w:t>日至</w:t>
      </w:r>
      <w:r w:rsidRPr="00817400">
        <w:rPr>
          <w:rFonts w:cs="Segoe UI" w:hint="eastAsia"/>
          <w:szCs w:val="22"/>
          <w:lang w:eastAsia="zh-CN"/>
        </w:rPr>
        <w:t>11</w:t>
      </w:r>
      <w:r w:rsidRPr="00817400">
        <w:rPr>
          <w:rFonts w:cs="Segoe UI" w:hint="eastAsia"/>
          <w:szCs w:val="22"/>
          <w:lang w:eastAsia="zh-CN"/>
        </w:rPr>
        <w:t>月</w:t>
      </w:r>
      <w:r w:rsidRPr="00817400">
        <w:rPr>
          <w:rFonts w:cs="Segoe UI" w:hint="eastAsia"/>
          <w:szCs w:val="22"/>
          <w:lang w:eastAsia="zh-CN"/>
        </w:rPr>
        <w:t>10</w:t>
      </w:r>
      <w:r w:rsidRPr="00817400">
        <w:rPr>
          <w:rFonts w:cs="Segoe UI" w:hint="eastAsia"/>
          <w:szCs w:val="22"/>
          <w:lang w:eastAsia="zh-CN"/>
        </w:rPr>
        <w:t>日，汉高将亮相技术装备展区</w:t>
      </w:r>
      <w:r w:rsidR="00E308F8">
        <w:rPr>
          <w:rFonts w:cs="Segoe UI" w:hint="eastAsia"/>
          <w:szCs w:val="22"/>
          <w:lang w:eastAsia="zh-CN"/>
        </w:rPr>
        <w:t>（</w:t>
      </w:r>
      <w:r w:rsidR="00E308F8">
        <w:rPr>
          <w:rFonts w:cs="Segoe UI" w:hint="eastAsia"/>
          <w:szCs w:val="22"/>
          <w:lang w:eastAsia="zh-CN"/>
        </w:rPr>
        <w:t>3</w:t>
      </w:r>
      <w:r w:rsidR="00E308F8">
        <w:rPr>
          <w:rFonts w:cs="Segoe UI" w:hint="eastAsia"/>
          <w:szCs w:val="22"/>
          <w:lang w:eastAsia="zh-CN"/>
        </w:rPr>
        <w:t>号馆）</w:t>
      </w:r>
      <w:r w:rsidRPr="00817400">
        <w:rPr>
          <w:rFonts w:cs="Segoe UI" w:hint="eastAsia"/>
          <w:szCs w:val="22"/>
          <w:lang w:eastAsia="zh-CN"/>
        </w:rPr>
        <w:t>首设的新材料专区，欢迎莅临汉高展台（</w:t>
      </w:r>
      <w:r w:rsidRPr="00817400">
        <w:rPr>
          <w:rFonts w:cs="Segoe UI" w:hint="eastAsia"/>
          <w:szCs w:val="22"/>
          <w:lang w:eastAsia="zh-CN"/>
        </w:rPr>
        <w:t>3C7-04</w:t>
      </w:r>
      <w:r w:rsidRPr="00817400">
        <w:rPr>
          <w:rFonts w:cs="Segoe UI" w:hint="eastAsia"/>
          <w:szCs w:val="22"/>
          <w:lang w:eastAsia="zh-CN"/>
        </w:rPr>
        <w:t>），发现可持续创新实践，或关注“汉高中国”官方微信公共号了解更多。</w:t>
      </w:r>
    </w:p>
    <w:p w14:paraId="56AC8909" w14:textId="77777777" w:rsidR="002A2975" w:rsidRDefault="002A2975" w:rsidP="00643D8A">
      <w:pPr>
        <w:rPr>
          <w:rFonts w:cs="Segoe UI"/>
          <w:szCs w:val="22"/>
          <w:lang w:eastAsia="zh-CN"/>
        </w:rPr>
      </w:pPr>
    </w:p>
    <w:p w14:paraId="0C6088BC" w14:textId="77777777" w:rsidR="003735A9" w:rsidRDefault="003735A9" w:rsidP="00643D8A">
      <w:pPr>
        <w:rPr>
          <w:rFonts w:cs="Segoe UI"/>
          <w:szCs w:val="22"/>
          <w:lang w:eastAsia="zh-CN"/>
        </w:rPr>
      </w:pPr>
    </w:p>
    <w:p w14:paraId="3411FCC1" w14:textId="0D2D3EA1" w:rsidR="00D06825" w:rsidRPr="004C6B79" w:rsidRDefault="00341406" w:rsidP="00D06825">
      <w:pPr>
        <w:rPr>
          <w:rStyle w:val="AboutandContactHeadline"/>
          <w:lang w:eastAsia="zh-CN"/>
        </w:rPr>
      </w:pPr>
      <w:r>
        <w:rPr>
          <w:rStyle w:val="AboutandContactHeadline"/>
          <w:rFonts w:hint="eastAsia"/>
          <w:lang w:eastAsia="zh-CN"/>
        </w:rPr>
        <w:t>关于汉高</w:t>
      </w:r>
    </w:p>
    <w:p w14:paraId="271EB515" w14:textId="77777777" w:rsidR="00341406" w:rsidRPr="00620AC6" w:rsidRDefault="00341406" w:rsidP="00341406">
      <w:pPr>
        <w:rPr>
          <w:rStyle w:val="AboutandContactBody"/>
          <w:lang w:eastAsia="zh-CN"/>
        </w:rPr>
      </w:pPr>
      <w:r w:rsidRPr="00620AC6">
        <w:rPr>
          <w:rStyle w:val="AboutandContactBody"/>
          <w:rFonts w:hint="eastAsia"/>
          <w:lang w:eastAsia="zh-CN"/>
        </w:rPr>
        <w:t>汉高凭借其品牌、创新和技术，在全球工业和消费品领域中拥有领先的市场地位。汉高粘合剂技术业务部是全球粘合剂、密封剂和功能性涂层市场的领导者。</w:t>
      </w:r>
      <w:r w:rsidRPr="00596CED">
        <w:rPr>
          <w:rStyle w:val="AboutandContactBody"/>
          <w:rFonts w:hint="eastAsia"/>
          <w:lang w:eastAsia="zh-CN"/>
        </w:rPr>
        <w:t>汉高消费品牌</w:t>
      </w:r>
      <w:r w:rsidRPr="00620AC6">
        <w:rPr>
          <w:rStyle w:val="AboutandContactBody"/>
          <w:rFonts w:hint="eastAsia"/>
          <w:lang w:eastAsia="zh-CN"/>
        </w:rPr>
        <w:t>在各国市场和品类占据领先地位，在洗涤剂及家用护理和美发领域尤为突出。乐泰（</w:t>
      </w:r>
      <w:r w:rsidRPr="00620AC6">
        <w:rPr>
          <w:rStyle w:val="AboutandContactBody"/>
          <w:rFonts w:hint="eastAsia"/>
          <w:lang w:eastAsia="zh-CN"/>
        </w:rPr>
        <w:t>Loctite</w:t>
      </w:r>
      <w:r w:rsidRPr="00620AC6">
        <w:rPr>
          <w:rStyle w:val="AboutandContactBody"/>
          <w:rFonts w:hint="eastAsia"/>
          <w:lang w:eastAsia="zh-CN"/>
        </w:rPr>
        <w:t>）、宝莹（</w:t>
      </w:r>
      <w:r w:rsidRPr="00620AC6">
        <w:rPr>
          <w:rStyle w:val="AboutandContactBody"/>
          <w:rFonts w:hint="eastAsia"/>
          <w:lang w:eastAsia="zh-CN"/>
        </w:rPr>
        <w:t xml:space="preserve"> Persil</w:t>
      </w:r>
      <w:r w:rsidRPr="00620AC6">
        <w:rPr>
          <w:rStyle w:val="AboutandContactBody"/>
          <w:rFonts w:hint="eastAsia"/>
          <w:lang w:eastAsia="zh-CN"/>
        </w:rPr>
        <w:t>）和施华蔻（</w:t>
      </w:r>
      <w:r w:rsidRPr="00620AC6">
        <w:rPr>
          <w:rStyle w:val="AboutandContactBody"/>
          <w:rFonts w:hint="eastAsia"/>
          <w:lang w:eastAsia="zh-CN"/>
        </w:rPr>
        <w:t>Schwarzkopf</w:t>
      </w:r>
      <w:r w:rsidRPr="00620AC6">
        <w:rPr>
          <w:rStyle w:val="AboutandContactBody"/>
          <w:rFonts w:hint="eastAsia"/>
          <w:lang w:eastAsia="zh-CN"/>
        </w:rPr>
        <w:t>）是公司的三大核心品牌。</w:t>
      </w:r>
      <w:r w:rsidRPr="00620AC6">
        <w:rPr>
          <w:rStyle w:val="AboutandContactBody"/>
          <w:rFonts w:hint="eastAsia"/>
          <w:lang w:eastAsia="zh-CN"/>
        </w:rPr>
        <w:t>2023</w:t>
      </w:r>
      <w:r w:rsidRPr="00620AC6">
        <w:rPr>
          <w:rStyle w:val="AboutandContactBody"/>
          <w:rFonts w:hint="eastAsia"/>
          <w:lang w:eastAsia="zh-CN"/>
        </w:rPr>
        <w:t>财年，汉高实现销售额逾</w:t>
      </w:r>
      <w:r w:rsidRPr="00620AC6">
        <w:rPr>
          <w:rStyle w:val="AboutandContactBody"/>
          <w:rFonts w:hint="eastAsia"/>
          <w:lang w:eastAsia="zh-CN"/>
        </w:rPr>
        <w:t>215</w:t>
      </w:r>
      <w:r w:rsidRPr="00620AC6">
        <w:rPr>
          <w:rStyle w:val="AboutandContactBody"/>
          <w:rFonts w:hint="eastAsia"/>
          <w:lang w:eastAsia="zh-CN"/>
        </w:rPr>
        <w:t>亿欧元，调整后营业利润</w:t>
      </w:r>
      <w:r>
        <w:rPr>
          <w:rStyle w:val="AboutandContactBody"/>
          <w:rFonts w:hint="eastAsia"/>
          <w:lang w:eastAsia="zh-CN"/>
        </w:rPr>
        <w:t>约为</w:t>
      </w:r>
      <w:r w:rsidRPr="00620AC6">
        <w:rPr>
          <w:rStyle w:val="AboutandContactBody"/>
          <w:rFonts w:hint="eastAsia"/>
          <w:lang w:eastAsia="zh-CN"/>
        </w:rPr>
        <w:t>26</w:t>
      </w:r>
      <w:r w:rsidRPr="00620AC6">
        <w:rPr>
          <w:rStyle w:val="AboutandContactBody"/>
          <w:rFonts w:hint="eastAsia"/>
          <w:lang w:eastAsia="zh-CN"/>
        </w:rPr>
        <w:t>亿欧元。汉高的优先股已列入德国</w:t>
      </w:r>
      <w:r w:rsidRPr="00620AC6">
        <w:rPr>
          <w:rStyle w:val="AboutandContactBody"/>
          <w:rFonts w:hint="eastAsia"/>
          <w:lang w:eastAsia="zh-CN"/>
        </w:rPr>
        <w:t>DAX</w:t>
      </w:r>
      <w:r w:rsidRPr="00620AC6">
        <w:rPr>
          <w:rStyle w:val="AboutandContactBody"/>
          <w:rFonts w:hint="eastAsia"/>
          <w:lang w:eastAsia="zh-CN"/>
        </w:rPr>
        <w:t>指数。可持续发展在汉高有着悠久的传统，公司确立有明晰的可持续发展战略和具体目标。成立于</w:t>
      </w:r>
      <w:r w:rsidRPr="00620AC6">
        <w:rPr>
          <w:rStyle w:val="AboutandContactBody"/>
          <w:rFonts w:hint="eastAsia"/>
          <w:lang w:eastAsia="zh-CN"/>
        </w:rPr>
        <w:t>1876</w:t>
      </w:r>
      <w:r w:rsidRPr="00620AC6">
        <w:rPr>
          <w:rStyle w:val="AboutandContactBody"/>
          <w:rFonts w:hint="eastAsia"/>
          <w:lang w:eastAsia="zh-CN"/>
        </w:rPr>
        <w:t>年</w:t>
      </w:r>
      <w:r>
        <w:rPr>
          <w:rStyle w:val="AboutandContactBody"/>
          <w:rFonts w:hint="eastAsia"/>
          <w:lang w:eastAsia="zh-CN"/>
        </w:rPr>
        <w:t>，汉高</w:t>
      </w:r>
      <w:r w:rsidRPr="00620AC6">
        <w:rPr>
          <w:rStyle w:val="AboutandContactBody"/>
          <w:rFonts w:hint="eastAsia"/>
          <w:lang w:eastAsia="zh-CN"/>
        </w:rPr>
        <w:t>如今在全球范围内约有</w:t>
      </w:r>
      <w:r w:rsidRPr="00620AC6">
        <w:rPr>
          <w:rStyle w:val="AboutandContactBody"/>
          <w:rFonts w:hint="eastAsia"/>
          <w:lang w:eastAsia="zh-CN"/>
        </w:rPr>
        <w:t>4.8</w:t>
      </w:r>
      <w:r w:rsidRPr="00620AC6">
        <w:rPr>
          <w:rStyle w:val="AboutandContactBody"/>
          <w:rFonts w:hint="eastAsia"/>
          <w:lang w:eastAsia="zh-CN"/>
        </w:rPr>
        <w:t>万名员工，在强大的企业文化、共同的价值观与企业目标“</w:t>
      </w:r>
      <w:r w:rsidRPr="00620AC6">
        <w:rPr>
          <w:rStyle w:val="AboutandContactBody"/>
          <w:rFonts w:hint="eastAsia"/>
          <w:lang w:eastAsia="zh-CN"/>
        </w:rPr>
        <w:t>Pioneers at heart for the good of generations</w:t>
      </w:r>
      <w:r w:rsidRPr="00620AC6">
        <w:rPr>
          <w:rStyle w:val="AboutandContactBody"/>
          <w:rFonts w:hint="eastAsia"/>
          <w:lang w:eastAsia="zh-CN"/>
        </w:rPr>
        <w:t>”的引领下，融合为一支多元化的团队。更多资讯，敬请访问</w:t>
      </w:r>
      <w:r w:rsidRPr="00620AC6">
        <w:rPr>
          <w:rStyle w:val="AboutandContactBody"/>
          <w:rFonts w:hint="eastAsia"/>
          <w:lang w:eastAsia="zh-CN"/>
        </w:rPr>
        <w:t xml:space="preserve"> </w:t>
      </w:r>
      <w:hyperlink r:id="rId15" w:history="1">
        <w:r w:rsidRPr="00620AC6">
          <w:rPr>
            <w:rStyle w:val="Hyperlink"/>
            <w:rFonts w:hint="eastAsia"/>
            <w:lang w:eastAsia="zh-CN"/>
          </w:rPr>
          <w:t>www.henkel.com</w:t>
        </w:r>
      </w:hyperlink>
      <w:r w:rsidRPr="00620AC6">
        <w:rPr>
          <w:rStyle w:val="AboutandContactBody"/>
          <w:rFonts w:hint="eastAsia"/>
          <w:lang w:eastAsia="zh-CN"/>
        </w:rPr>
        <w:t xml:space="preserve"> </w:t>
      </w:r>
    </w:p>
    <w:p w14:paraId="1FEEC7B3" w14:textId="77777777" w:rsidR="00BB5D0B" w:rsidRPr="00341406" w:rsidRDefault="00BB5D0B" w:rsidP="00BF6E82">
      <w:pPr>
        <w:rPr>
          <w:rStyle w:val="AboutandContactHeadline"/>
          <w:lang w:eastAsia="zh-TW"/>
        </w:rPr>
      </w:pPr>
    </w:p>
    <w:p w14:paraId="0BFF6B34" w14:textId="77777777" w:rsidR="00BF6E82" w:rsidRPr="00493327" w:rsidRDefault="00BF6E82" w:rsidP="00BF6E82">
      <w:pPr>
        <w:rPr>
          <w:rStyle w:val="AboutandContactBody"/>
          <w:lang w:eastAsia="zh-TW"/>
        </w:rPr>
      </w:pPr>
    </w:p>
    <w:p w14:paraId="15C10C28" w14:textId="14CD0F2B" w:rsidR="00F47E45" w:rsidRPr="00ED46E6" w:rsidRDefault="00341406" w:rsidP="00F47E45">
      <w:pPr>
        <w:spacing w:after="120"/>
        <w:rPr>
          <w:rStyle w:val="AboutandContactHeadline"/>
          <w:szCs w:val="28"/>
          <w:lang w:eastAsia="zh-TW"/>
        </w:rPr>
      </w:pPr>
      <w:r w:rsidRPr="00ED46E6">
        <w:rPr>
          <w:rStyle w:val="AboutandContactHeadline"/>
          <w:rFonts w:hint="eastAsia"/>
          <w:szCs w:val="28"/>
          <w:lang w:eastAsia="zh-CN"/>
        </w:rPr>
        <w:t>媒体联系人</w:t>
      </w:r>
    </w:p>
    <w:p w14:paraId="29FC0850" w14:textId="1EE32762" w:rsidR="00F47E45" w:rsidRPr="00493327" w:rsidRDefault="00341406" w:rsidP="00F47E45">
      <w:pPr>
        <w:tabs>
          <w:tab w:val="left" w:pos="1080"/>
          <w:tab w:val="left" w:pos="4500"/>
        </w:tabs>
        <w:rPr>
          <w:rStyle w:val="AboutandContactBody"/>
          <w:lang w:eastAsia="zh-TW"/>
        </w:rPr>
      </w:pPr>
      <w:r w:rsidRPr="00ED46E6">
        <w:rPr>
          <w:rStyle w:val="AboutandContactBody"/>
          <w:rFonts w:hint="eastAsia"/>
          <w:lang w:eastAsia="zh-CN"/>
        </w:rPr>
        <w:t>姓名</w:t>
      </w:r>
      <w:r w:rsidR="00B03E32">
        <w:rPr>
          <w:rStyle w:val="AboutandContactBody"/>
          <w:rFonts w:hint="eastAsia"/>
          <w:lang w:eastAsia="zh-CN"/>
        </w:rPr>
        <w:t xml:space="preserve"> </w:t>
      </w:r>
      <w:r w:rsidR="00B03E32" w:rsidRPr="00B03E32">
        <w:rPr>
          <w:rStyle w:val="AboutandContactBody"/>
          <w:lang w:eastAsia="zh-CN"/>
        </w:rPr>
        <w:t>Louise Cheung</w:t>
      </w:r>
    </w:p>
    <w:p w14:paraId="44D7BE3A" w14:textId="5BFAEFA2" w:rsidR="00F47E45" w:rsidRPr="00493327" w:rsidRDefault="00341406" w:rsidP="00F47E45">
      <w:pPr>
        <w:tabs>
          <w:tab w:val="left" w:pos="1080"/>
          <w:tab w:val="left" w:pos="4500"/>
        </w:tabs>
        <w:rPr>
          <w:rStyle w:val="AboutandContactBody"/>
          <w:lang w:eastAsia="zh-TW"/>
        </w:rPr>
      </w:pPr>
      <w:r>
        <w:rPr>
          <w:rStyle w:val="AboutandContactBody"/>
          <w:rFonts w:hint="eastAsia"/>
          <w:lang w:eastAsia="zh-CN"/>
        </w:rPr>
        <w:t>电话</w:t>
      </w:r>
      <w:r w:rsidR="00B03E32">
        <w:rPr>
          <w:rStyle w:val="AboutandContactBody"/>
          <w:rFonts w:hint="eastAsia"/>
          <w:lang w:eastAsia="zh-CN"/>
        </w:rPr>
        <w:t xml:space="preserve"> </w:t>
      </w:r>
      <w:r w:rsidR="00B03E32" w:rsidRPr="00B03E32">
        <w:rPr>
          <w:rStyle w:val="AboutandContactBody"/>
          <w:lang w:eastAsia="zh-CN"/>
        </w:rPr>
        <w:t>+86-021-2891-5152</w:t>
      </w:r>
    </w:p>
    <w:p w14:paraId="1CAE75D3" w14:textId="35B0C507" w:rsidR="00112A28" w:rsidRDefault="00341406" w:rsidP="00F47E45">
      <w:pPr>
        <w:tabs>
          <w:tab w:val="left" w:pos="1080"/>
          <w:tab w:val="left" w:pos="4500"/>
        </w:tabs>
        <w:rPr>
          <w:rStyle w:val="AboutandContactBody"/>
          <w:lang w:eastAsia="zh-CN"/>
        </w:rPr>
      </w:pPr>
      <w:r>
        <w:rPr>
          <w:rStyle w:val="AboutandContactBody"/>
          <w:rFonts w:hint="eastAsia"/>
          <w:lang w:eastAsia="zh-CN"/>
        </w:rPr>
        <w:t>邮箱地址</w:t>
      </w:r>
      <w:r w:rsidR="00B03E32">
        <w:rPr>
          <w:rStyle w:val="AboutandContactBody"/>
          <w:rFonts w:hint="eastAsia"/>
          <w:lang w:eastAsia="zh-CN"/>
        </w:rPr>
        <w:t xml:space="preserve"> </w:t>
      </w:r>
      <w:hyperlink r:id="rId16" w:history="1">
        <w:r w:rsidR="00B03E32" w:rsidRPr="00DB06DB">
          <w:rPr>
            <w:rStyle w:val="Hyperlink"/>
            <w:szCs w:val="24"/>
            <w:lang w:eastAsia="zh-CN"/>
          </w:rPr>
          <w:t>louise</w:t>
        </w:r>
        <w:r w:rsidR="00B03E32" w:rsidRPr="00DB06DB">
          <w:rPr>
            <w:rStyle w:val="Hyperlink"/>
            <w:rFonts w:hint="eastAsia"/>
            <w:szCs w:val="24"/>
            <w:lang w:eastAsia="zh-CN"/>
          </w:rPr>
          <w:t>.cheung@henkel.com</w:t>
        </w:r>
      </w:hyperlink>
    </w:p>
    <w:p w14:paraId="6109DF87" w14:textId="77777777" w:rsidR="00B03E32" w:rsidRDefault="00B03E32" w:rsidP="00F47E45">
      <w:pPr>
        <w:tabs>
          <w:tab w:val="left" w:pos="1080"/>
          <w:tab w:val="left" w:pos="4500"/>
        </w:tabs>
        <w:rPr>
          <w:rStyle w:val="AboutandContactBody"/>
          <w:lang w:eastAsia="zh-CN"/>
        </w:rPr>
      </w:pPr>
    </w:p>
    <w:p w14:paraId="4E8B737E" w14:textId="74140AD7" w:rsidR="00B03E32" w:rsidRPr="00493327" w:rsidRDefault="00B03E32" w:rsidP="00B03E32">
      <w:pPr>
        <w:tabs>
          <w:tab w:val="left" w:pos="1080"/>
          <w:tab w:val="left" w:pos="4500"/>
        </w:tabs>
        <w:rPr>
          <w:rStyle w:val="AboutandContactBody"/>
          <w:lang w:eastAsia="zh-TW"/>
        </w:rPr>
      </w:pPr>
      <w:r w:rsidRPr="00ED46E6">
        <w:rPr>
          <w:rStyle w:val="AboutandContactBody"/>
          <w:rFonts w:hint="eastAsia"/>
          <w:lang w:eastAsia="zh-CN"/>
        </w:rPr>
        <w:t>姓名</w:t>
      </w:r>
      <w:r>
        <w:rPr>
          <w:rStyle w:val="AboutandContactBody"/>
          <w:rFonts w:hint="eastAsia"/>
          <w:lang w:eastAsia="zh-CN"/>
        </w:rPr>
        <w:t xml:space="preserve"> Amy Zhou</w:t>
      </w:r>
    </w:p>
    <w:p w14:paraId="56DA945F" w14:textId="47AE4EA5" w:rsidR="00B03E32" w:rsidRPr="00493327" w:rsidRDefault="00B03E32" w:rsidP="00B03E32">
      <w:pPr>
        <w:tabs>
          <w:tab w:val="left" w:pos="1080"/>
          <w:tab w:val="left" w:pos="4500"/>
        </w:tabs>
        <w:rPr>
          <w:rStyle w:val="AboutandContactBody"/>
          <w:lang w:eastAsia="zh-TW"/>
        </w:rPr>
      </w:pPr>
      <w:r>
        <w:rPr>
          <w:rStyle w:val="AboutandContactBody"/>
          <w:rFonts w:hint="eastAsia"/>
          <w:lang w:eastAsia="zh-CN"/>
        </w:rPr>
        <w:t>电话</w:t>
      </w:r>
      <w:r>
        <w:rPr>
          <w:rStyle w:val="AboutandContactBody"/>
          <w:rFonts w:hint="eastAsia"/>
          <w:lang w:eastAsia="zh-CN"/>
        </w:rPr>
        <w:t xml:space="preserve"> </w:t>
      </w:r>
      <w:r w:rsidRPr="00B03E32">
        <w:rPr>
          <w:rStyle w:val="AboutandContactBody"/>
          <w:lang w:eastAsia="zh-CN"/>
        </w:rPr>
        <w:t>+86-021-2891-5345</w:t>
      </w:r>
    </w:p>
    <w:p w14:paraId="382AE391" w14:textId="0B6F5C14" w:rsidR="00B03E32" w:rsidRPr="00493327" w:rsidRDefault="00B03E32" w:rsidP="00F47E45">
      <w:pPr>
        <w:tabs>
          <w:tab w:val="left" w:pos="1080"/>
          <w:tab w:val="left" w:pos="4500"/>
        </w:tabs>
        <w:rPr>
          <w:rStyle w:val="AboutandContactBody"/>
          <w:lang w:eastAsia="zh-CN"/>
        </w:rPr>
      </w:pPr>
      <w:r>
        <w:rPr>
          <w:rStyle w:val="AboutandContactBody"/>
          <w:rFonts w:hint="eastAsia"/>
          <w:lang w:eastAsia="zh-CN"/>
        </w:rPr>
        <w:t>邮箱地址</w:t>
      </w:r>
      <w:r>
        <w:rPr>
          <w:rStyle w:val="AboutandContactBody"/>
          <w:rFonts w:hint="eastAsia"/>
          <w:lang w:eastAsia="zh-CN"/>
        </w:rPr>
        <w:t xml:space="preserve"> </w:t>
      </w:r>
      <w:hyperlink r:id="rId17" w:history="1">
        <w:r>
          <w:rPr>
            <w:rStyle w:val="Hyperlink"/>
            <w:rFonts w:hint="eastAsia"/>
            <w:szCs w:val="24"/>
            <w:lang w:eastAsia="zh-CN"/>
          </w:rPr>
          <w:t>amy.zhou@henkel.com</w:t>
        </w:r>
      </w:hyperlink>
    </w:p>
    <w:sectPr w:rsidR="00B03E32" w:rsidRPr="00493327" w:rsidSect="003735A9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702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CB1FD" w14:textId="77777777" w:rsidR="00836A2C" w:rsidRDefault="00836A2C">
      <w:r>
        <w:separator/>
      </w:r>
    </w:p>
  </w:endnote>
  <w:endnote w:type="continuationSeparator" w:id="0">
    <w:p w14:paraId="48571FEC" w14:textId="77777777" w:rsidR="00836A2C" w:rsidRDefault="00836A2C">
      <w:r>
        <w:continuationSeparator/>
      </w:r>
    </w:p>
  </w:endnote>
  <w:endnote w:type="continuationNotice" w:id="1">
    <w:p w14:paraId="61B6BB1C" w14:textId="77777777" w:rsidR="00836A2C" w:rsidRDefault="00836A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0A4E8552" w:rsidR="00CF6F33" w:rsidRPr="00992A11" w:rsidRDefault="00C464E6" w:rsidP="00992A11">
    <w:pPr>
      <w:pStyle w:val="Footer"/>
    </w:pPr>
    <w:r w:rsidRPr="003A4E9C">
      <w:drawing>
        <wp:inline distT="0" distB="0" distL="0" distR="0" wp14:anchorId="015D44AE" wp14:editId="722068ED">
          <wp:extent cx="5317636" cy="478792"/>
          <wp:effectExtent l="0" t="0" r="0" b="0"/>
          <wp:docPr id="183723342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996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3554" cy="489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F60DB" w14:textId="77777777" w:rsidR="00836A2C" w:rsidRDefault="00836A2C">
      <w:r>
        <w:separator/>
      </w:r>
    </w:p>
  </w:footnote>
  <w:footnote w:type="continuationSeparator" w:id="0">
    <w:p w14:paraId="31410070" w14:textId="77777777" w:rsidR="00836A2C" w:rsidRDefault="00836A2C">
      <w:r>
        <w:continuationSeparator/>
      </w:r>
    </w:p>
  </w:footnote>
  <w:footnote w:type="continuationNotice" w:id="1">
    <w:p w14:paraId="00876E6C" w14:textId="77777777" w:rsidR="00836A2C" w:rsidRDefault="00836A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12F2C24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72576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01092210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810636" id="Gruppieren 2" o:spid="_x0000_s1026" style="position:absolute;margin-left:14.2pt;margin-top:297.7pt;width:14.15pt;height:297.65pt;z-index:25165721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41406">
      <w:rPr>
        <w:rFonts w:hint="eastAsia"/>
        <w:lang w:eastAsia="zh-CN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17FB9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75968"/>
    <w:rsid w:val="00076D1F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1B7B"/>
    <w:rsid w:val="00105975"/>
    <w:rsid w:val="001069EB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CE3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0559"/>
    <w:rsid w:val="00256F0C"/>
    <w:rsid w:val="00262C05"/>
    <w:rsid w:val="0027607A"/>
    <w:rsid w:val="00281D14"/>
    <w:rsid w:val="00282C13"/>
    <w:rsid w:val="002A0DF7"/>
    <w:rsid w:val="002A2975"/>
    <w:rsid w:val="002A60E0"/>
    <w:rsid w:val="002B6F30"/>
    <w:rsid w:val="002C1344"/>
    <w:rsid w:val="002C252E"/>
    <w:rsid w:val="002C6773"/>
    <w:rsid w:val="002D2A3D"/>
    <w:rsid w:val="002E0B17"/>
    <w:rsid w:val="002E4FFB"/>
    <w:rsid w:val="002E7DED"/>
    <w:rsid w:val="002F7E11"/>
    <w:rsid w:val="003004B0"/>
    <w:rsid w:val="00304087"/>
    <w:rsid w:val="00310ACD"/>
    <w:rsid w:val="0031379F"/>
    <w:rsid w:val="00316637"/>
    <w:rsid w:val="00320A26"/>
    <w:rsid w:val="00321344"/>
    <w:rsid w:val="0032476A"/>
    <w:rsid w:val="0033451C"/>
    <w:rsid w:val="00336854"/>
    <w:rsid w:val="0034015C"/>
    <w:rsid w:val="00341406"/>
    <w:rsid w:val="003442F4"/>
    <w:rsid w:val="00353705"/>
    <w:rsid w:val="003562E8"/>
    <w:rsid w:val="0036357D"/>
    <w:rsid w:val="003649BC"/>
    <w:rsid w:val="00365E44"/>
    <w:rsid w:val="00367AA1"/>
    <w:rsid w:val="00372E36"/>
    <w:rsid w:val="003735A9"/>
    <w:rsid w:val="00376EE9"/>
    <w:rsid w:val="00377CBB"/>
    <w:rsid w:val="00385185"/>
    <w:rsid w:val="003877B6"/>
    <w:rsid w:val="00393887"/>
    <w:rsid w:val="00394C6B"/>
    <w:rsid w:val="003A4E62"/>
    <w:rsid w:val="003A5C9C"/>
    <w:rsid w:val="003B1069"/>
    <w:rsid w:val="003B390A"/>
    <w:rsid w:val="003C15DE"/>
    <w:rsid w:val="003C4EB2"/>
    <w:rsid w:val="003D1528"/>
    <w:rsid w:val="003F1AF3"/>
    <w:rsid w:val="003F4D8D"/>
    <w:rsid w:val="003F66FD"/>
    <w:rsid w:val="004313E7"/>
    <w:rsid w:val="004320B4"/>
    <w:rsid w:val="00433E07"/>
    <w:rsid w:val="0044763B"/>
    <w:rsid w:val="00451F34"/>
    <w:rsid w:val="004629B3"/>
    <w:rsid w:val="0046376E"/>
    <w:rsid w:val="0046690F"/>
    <w:rsid w:val="00472FEC"/>
    <w:rsid w:val="004871F8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2622C"/>
    <w:rsid w:val="00531B98"/>
    <w:rsid w:val="00534B46"/>
    <w:rsid w:val="00540358"/>
    <w:rsid w:val="00540D47"/>
    <w:rsid w:val="005474CF"/>
    <w:rsid w:val="00550864"/>
    <w:rsid w:val="0055571E"/>
    <w:rsid w:val="00556F67"/>
    <w:rsid w:val="0056693F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22F6"/>
    <w:rsid w:val="005D6686"/>
    <w:rsid w:val="005E0C30"/>
    <w:rsid w:val="005E5653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033D"/>
    <w:rsid w:val="00643D8A"/>
    <w:rsid w:val="006513EB"/>
    <w:rsid w:val="00652229"/>
    <w:rsid w:val="00652793"/>
    <w:rsid w:val="00652D7A"/>
    <w:rsid w:val="006626CA"/>
    <w:rsid w:val="00663487"/>
    <w:rsid w:val="00667F4F"/>
    <w:rsid w:val="00672382"/>
    <w:rsid w:val="00682643"/>
    <w:rsid w:val="00682EB9"/>
    <w:rsid w:val="0068441A"/>
    <w:rsid w:val="00690B19"/>
    <w:rsid w:val="006A0A3C"/>
    <w:rsid w:val="006A79F0"/>
    <w:rsid w:val="006B4373"/>
    <w:rsid w:val="006B47EE"/>
    <w:rsid w:val="006B499F"/>
    <w:rsid w:val="006B6458"/>
    <w:rsid w:val="006D4996"/>
    <w:rsid w:val="006D54AB"/>
    <w:rsid w:val="006E3006"/>
    <w:rsid w:val="006E5032"/>
    <w:rsid w:val="006E5BDA"/>
    <w:rsid w:val="006F0FC7"/>
    <w:rsid w:val="006F2B21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33FE2"/>
    <w:rsid w:val="00734034"/>
    <w:rsid w:val="00742398"/>
    <w:rsid w:val="007447E3"/>
    <w:rsid w:val="00745581"/>
    <w:rsid w:val="007507B5"/>
    <w:rsid w:val="0075091D"/>
    <w:rsid w:val="00753A24"/>
    <w:rsid w:val="00772188"/>
    <w:rsid w:val="007813D0"/>
    <w:rsid w:val="00785993"/>
    <w:rsid w:val="007866E2"/>
    <w:rsid w:val="00786BA3"/>
    <w:rsid w:val="0079169A"/>
    <w:rsid w:val="0079202F"/>
    <w:rsid w:val="00792F6F"/>
    <w:rsid w:val="00795AF2"/>
    <w:rsid w:val="007A2AAD"/>
    <w:rsid w:val="007A4432"/>
    <w:rsid w:val="007A784E"/>
    <w:rsid w:val="007B499C"/>
    <w:rsid w:val="007B4D4B"/>
    <w:rsid w:val="007C7B4C"/>
    <w:rsid w:val="007D2A02"/>
    <w:rsid w:val="007E6076"/>
    <w:rsid w:val="007E6EA1"/>
    <w:rsid w:val="007F0F63"/>
    <w:rsid w:val="007F2B1E"/>
    <w:rsid w:val="007F62B4"/>
    <w:rsid w:val="00801517"/>
    <w:rsid w:val="00817400"/>
    <w:rsid w:val="00817AE8"/>
    <w:rsid w:val="00817DE8"/>
    <w:rsid w:val="008229F5"/>
    <w:rsid w:val="0082699A"/>
    <w:rsid w:val="00833CEB"/>
    <w:rsid w:val="00836A2C"/>
    <w:rsid w:val="008372D2"/>
    <w:rsid w:val="008377BC"/>
    <w:rsid w:val="00844C17"/>
    <w:rsid w:val="00847726"/>
    <w:rsid w:val="0085141B"/>
    <w:rsid w:val="00852511"/>
    <w:rsid w:val="00856134"/>
    <w:rsid w:val="008614F1"/>
    <w:rsid w:val="008639B3"/>
    <w:rsid w:val="00863C1A"/>
    <w:rsid w:val="0087142D"/>
    <w:rsid w:val="00873956"/>
    <w:rsid w:val="00880E72"/>
    <w:rsid w:val="008825EE"/>
    <w:rsid w:val="0088596E"/>
    <w:rsid w:val="00892E46"/>
    <w:rsid w:val="0089796A"/>
    <w:rsid w:val="008A2375"/>
    <w:rsid w:val="008C523A"/>
    <w:rsid w:val="008C7970"/>
    <w:rsid w:val="008D76C5"/>
    <w:rsid w:val="008E0AFA"/>
    <w:rsid w:val="008E52A1"/>
    <w:rsid w:val="008E75D3"/>
    <w:rsid w:val="008F125E"/>
    <w:rsid w:val="008F209C"/>
    <w:rsid w:val="008F4D2F"/>
    <w:rsid w:val="0090620F"/>
    <w:rsid w:val="00906292"/>
    <w:rsid w:val="009076AF"/>
    <w:rsid w:val="00917162"/>
    <w:rsid w:val="009251CC"/>
    <w:rsid w:val="0092714E"/>
    <w:rsid w:val="00931039"/>
    <w:rsid w:val="00933BDF"/>
    <w:rsid w:val="00935FB1"/>
    <w:rsid w:val="00942002"/>
    <w:rsid w:val="00947885"/>
    <w:rsid w:val="00952168"/>
    <w:rsid w:val="009527FE"/>
    <w:rsid w:val="00962307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760B"/>
    <w:rsid w:val="009D1522"/>
    <w:rsid w:val="009D7252"/>
    <w:rsid w:val="009E5EB4"/>
    <w:rsid w:val="009F5432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87EB6"/>
    <w:rsid w:val="00A91A70"/>
    <w:rsid w:val="00AA1B85"/>
    <w:rsid w:val="00AA28CF"/>
    <w:rsid w:val="00AB1CB6"/>
    <w:rsid w:val="00AB1D9A"/>
    <w:rsid w:val="00AD44FE"/>
    <w:rsid w:val="00AE49F1"/>
    <w:rsid w:val="00B03E32"/>
    <w:rsid w:val="00B05CCA"/>
    <w:rsid w:val="00B14271"/>
    <w:rsid w:val="00B14C02"/>
    <w:rsid w:val="00B16270"/>
    <w:rsid w:val="00B2685D"/>
    <w:rsid w:val="00B26C67"/>
    <w:rsid w:val="00B30351"/>
    <w:rsid w:val="00B33C2A"/>
    <w:rsid w:val="00B41DF5"/>
    <w:rsid w:val="00B422EC"/>
    <w:rsid w:val="00B600E3"/>
    <w:rsid w:val="00B726D4"/>
    <w:rsid w:val="00B77695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14CC"/>
    <w:rsid w:val="00C060C7"/>
    <w:rsid w:val="00C07F34"/>
    <w:rsid w:val="00C21E66"/>
    <w:rsid w:val="00C24C17"/>
    <w:rsid w:val="00C258B8"/>
    <w:rsid w:val="00C3758F"/>
    <w:rsid w:val="00C40B88"/>
    <w:rsid w:val="00C42C93"/>
    <w:rsid w:val="00C43854"/>
    <w:rsid w:val="00C464E6"/>
    <w:rsid w:val="00C47D87"/>
    <w:rsid w:val="00C5376E"/>
    <w:rsid w:val="00C808A6"/>
    <w:rsid w:val="00C97091"/>
    <w:rsid w:val="00C97260"/>
    <w:rsid w:val="00CA2001"/>
    <w:rsid w:val="00CA5317"/>
    <w:rsid w:val="00CB10FD"/>
    <w:rsid w:val="00CB500A"/>
    <w:rsid w:val="00CB5B6C"/>
    <w:rsid w:val="00CC052E"/>
    <w:rsid w:val="00CC130B"/>
    <w:rsid w:val="00CD16BE"/>
    <w:rsid w:val="00CD4616"/>
    <w:rsid w:val="00CD47AC"/>
    <w:rsid w:val="00CD56AF"/>
    <w:rsid w:val="00CD7E24"/>
    <w:rsid w:val="00CE33D5"/>
    <w:rsid w:val="00CF1D7E"/>
    <w:rsid w:val="00CF5D37"/>
    <w:rsid w:val="00CF6F33"/>
    <w:rsid w:val="00D02248"/>
    <w:rsid w:val="00D03726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34A7"/>
    <w:rsid w:val="00D76C7E"/>
    <w:rsid w:val="00D771DE"/>
    <w:rsid w:val="00D7776D"/>
    <w:rsid w:val="00D9293F"/>
    <w:rsid w:val="00D93598"/>
    <w:rsid w:val="00D96D4C"/>
    <w:rsid w:val="00DA1E18"/>
    <w:rsid w:val="00DA2009"/>
    <w:rsid w:val="00DA47B4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6F86"/>
    <w:rsid w:val="00E13747"/>
    <w:rsid w:val="00E25AEA"/>
    <w:rsid w:val="00E279A9"/>
    <w:rsid w:val="00E308F8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6ECA"/>
    <w:rsid w:val="00EE1A8C"/>
    <w:rsid w:val="00EE218F"/>
    <w:rsid w:val="00EE4643"/>
    <w:rsid w:val="00EE57C7"/>
    <w:rsid w:val="00EF1330"/>
    <w:rsid w:val="00EF15FF"/>
    <w:rsid w:val="00EF7111"/>
    <w:rsid w:val="00EF7D1A"/>
    <w:rsid w:val="00F0448F"/>
    <w:rsid w:val="00F0716C"/>
    <w:rsid w:val="00F1521A"/>
    <w:rsid w:val="00F26C37"/>
    <w:rsid w:val="00F270E9"/>
    <w:rsid w:val="00F275C0"/>
    <w:rsid w:val="00F346B6"/>
    <w:rsid w:val="00F36145"/>
    <w:rsid w:val="00F37BDD"/>
    <w:rsid w:val="00F41503"/>
    <w:rsid w:val="00F466C8"/>
    <w:rsid w:val="00F466CC"/>
    <w:rsid w:val="00F469A9"/>
    <w:rsid w:val="00F47E45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734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EastAsia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1069EB"/>
    <w:rPr>
      <w:sz w:val="22"/>
    </w:rPr>
  </w:style>
  <w:style w:type="character" w:styleId="CommentReference">
    <w:name w:val="annotation reference"/>
    <w:basedOn w:val="DefaultParagraphFont"/>
    <w:rsid w:val="00C01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1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1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01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14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amy.zhou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ouise.cheung@henke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3efd4447-6b1b-4efa-9da5-5fd1cc405d41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19914786A7341A243E9E7513AD6DB" ma:contentTypeVersion="19" ma:contentTypeDescription="Create a new document." ma:contentTypeScope="" ma:versionID="a6263566c01347c8843bcfea30e7b414">
  <xsd:schema xmlns:xsd="http://www.w3.org/2001/XMLSchema" xmlns:xs="http://www.w3.org/2001/XMLSchema" xmlns:p="http://schemas.microsoft.com/office/2006/metadata/properties" xmlns:ns2="3efd4447-6b1b-4efa-9da5-5fd1cc405d41" xmlns:ns3="9a03f41a-637d-405d-b53a-5b57d79e223d" xmlns:ns4="ef406d6b-70e0-427c-b08d-4edfc77771aa" targetNamespace="http://schemas.microsoft.com/office/2006/metadata/properties" ma:root="true" ma:fieldsID="9e830e5570f8fd718f2fda0f0d05c9c6" ns2:_="" ns3:_="" ns4:_="">
    <xsd:import namespace="3efd4447-6b1b-4efa-9da5-5fd1cc405d41"/>
    <xsd:import namespace="9a03f41a-637d-405d-b53a-5b57d79e223d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4447-6b1b-4efa-9da5-5fd1cc405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3f41a-637d-405d-b53a-5b57d79e2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4bf5e1d-5421-461c-a9f3-474bd7cc462d}" ma:internalName="TaxCatchAll" ma:showField="CatchAllData" ma:web="9a03f41a-637d-405d-b53a-5b57d79e2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3efd4447-6b1b-4efa-9da5-5fd1cc405d41"/>
    <ds:schemaRef ds:uri="http://schemas.microsoft.com/office/2006/metadata/properties"/>
    <ds:schemaRef ds:uri="9a03f41a-637d-405d-b53a-5b57d79e223d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f406d6b-70e0-427c-b08d-4edfc77771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8C5C89-E5DF-4699-8506-9B531EC41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d4447-6b1b-4efa-9da5-5fd1cc405d41"/>
    <ds:schemaRef ds:uri="9a03f41a-637d-405d-b53a-5b57d79e223d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1666</Words>
  <Characters>434</Characters>
  <Application>Microsoft Office Word</Application>
  <DocSecurity>2</DocSecurity>
  <Lines>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2096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Amy Zhou</cp:lastModifiedBy>
  <cp:revision>5</cp:revision>
  <cp:lastPrinted>2016-11-16T01:11:00Z</cp:lastPrinted>
  <dcterms:created xsi:type="dcterms:W3CDTF">2024-11-04T08:57:00Z</dcterms:created>
  <dcterms:modified xsi:type="dcterms:W3CDTF">2024-11-04T10:41:00Z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0x010100A0019914786A7341A243E9E7513AD6DB</vt:lpwstr>
  </property>
  <property fmtid="{D5CDD505-2E9C-101B-9397-08002B2CF9AE}" pid="3" name="MediaServiceImageTags">
    <vt:lpwstr/>
  </property>
</Properties>
</file>