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B3684" w14:textId="4AD02E0C" w:rsidR="005A2837" w:rsidRPr="00131F56" w:rsidRDefault="00261FB4" w:rsidP="00261FB4">
      <w:pPr>
        <w:jc w:val="right"/>
        <w:rPr>
          <w:rFonts w:ascii="Segoe UI" w:hAnsi="Segoe UI" w:cs="Segoe UI"/>
          <w:bCs/>
        </w:rPr>
      </w:pPr>
      <w:r w:rsidRPr="00131F56">
        <w:rPr>
          <w:rFonts w:ascii="Segoe UI" w:hAnsi="Segoe UI" w:cs="Segoe UI"/>
          <w:bCs/>
        </w:rPr>
        <w:t>2</w:t>
      </w:r>
      <w:r w:rsidR="00376B26" w:rsidRPr="00131F56">
        <w:rPr>
          <w:rFonts w:ascii="Segoe UI" w:hAnsi="Segoe UI" w:cs="Segoe UI"/>
          <w:bCs/>
        </w:rPr>
        <w:t>7</w:t>
      </w:r>
      <w:r w:rsidRPr="00131F56">
        <w:rPr>
          <w:rFonts w:ascii="Segoe UI" w:hAnsi="Segoe UI" w:cs="Segoe UI"/>
          <w:bCs/>
        </w:rPr>
        <w:t xml:space="preserve"> de septiembre de 2024</w:t>
      </w:r>
    </w:p>
    <w:p w14:paraId="0E371BC1" w14:textId="77777777" w:rsidR="005A2837" w:rsidRPr="00131F56" w:rsidRDefault="005A2837">
      <w:pPr>
        <w:jc w:val="center"/>
        <w:rPr>
          <w:rFonts w:ascii="Segoe UI" w:hAnsi="Segoe UI" w:cs="Segoe UI"/>
          <w:b/>
        </w:rPr>
      </w:pPr>
    </w:p>
    <w:p w14:paraId="73307E9F" w14:textId="629934AF" w:rsidR="005A2837" w:rsidRPr="00131F56" w:rsidRDefault="0046516B">
      <w:pPr>
        <w:jc w:val="center"/>
        <w:rPr>
          <w:rFonts w:ascii="Segoe UI" w:hAnsi="Segoe UI" w:cs="Segoe UI"/>
          <w:sz w:val="28"/>
          <w:szCs w:val="28"/>
        </w:rPr>
      </w:pPr>
      <w:r w:rsidRPr="00131F56">
        <w:rPr>
          <w:rFonts w:ascii="Segoe UI" w:hAnsi="Segoe UI" w:cs="Segoe UI"/>
          <w:b/>
          <w:sz w:val="28"/>
          <w:szCs w:val="28"/>
        </w:rPr>
        <w:t>Henkel celebra su aniversario 148° con un evento global para conectar a sus colaboradores</w:t>
      </w:r>
      <w:r w:rsidR="00542659" w:rsidRPr="00131F56">
        <w:rPr>
          <w:rFonts w:ascii="Segoe UI" w:hAnsi="Segoe UI" w:cs="Segoe UI"/>
          <w:b/>
          <w:sz w:val="28"/>
          <w:szCs w:val="28"/>
        </w:rPr>
        <w:t>/as</w:t>
      </w:r>
      <w:r w:rsidRPr="00131F56">
        <w:rPr>
          <w:rFonts w:ascii="Segoe UI" w:hAnsi="Segoe UI" w:cs="Segoe UI"/>
          <w:b/>
          <w:sz w:val="28"/>
          <w:szCs w:val="28"/>
        </w:rPr>
        <w:t xml:space="preserve"> en Chile y el mundo</w:t>
      </w:r>
    </w:p>
    <w:p w14:paraId="26768CDA" w14:textId="77777777" w:rsidR="005A2837" w:rsidRPr="00131F56" w:rsidRDefault="005A2837">
      <w:pPr>
        <w:rPr>
          <w:rFonts w:ascii="Segoe UI" w:hAnsi="Segoe UI" w:cs="Segoe UI"/>
        </w:rPr>
      </w:pPr>
    </w:p>
    <w:p w14:paraId="2D066109" w14:textId="4A460A1D" w:rsidR="005A2837" w:rsidRPr="00131F56" w:rsidRDefault="0046516B">
      <w:pPr>
        <w:numPr>
          <w:ilvl w:val="0"/>
          <w:numId w:val="1"/>
        </w:numPr>
        <w:jc w:val="both"/>
        <w:rPr>
          <w:rFonts w:ascii="Segoe UI" w:hAnsi="Segoe UI" w:cs="Segoe UI"/>
        </w:rPr>
      </w:pPr>
      <w:r w:rsidRPr="00131F56">
        <w:rPr>
          <w:rFonts w:ascii="Segoe UI" w:hAnsi="Segoe UI" w:cs="Segoe UI"/>
        </w:rPr>
        <w:t xml:space="preserve">En su denominado </w:t>
      </w:r>
      <w:r w:rsidR="00542659" w:rsidRPr="00131F56">
        <w:rPr>
          <w:rFonts w:ascii="Segoe UI" w:hAnsi="Segoe UI" w:cs="Segoe UI"/>
        </w:rPr>
        <w:t>“</w:t>
      </w:r>
      <w:r w:rsidRPr="00131F56">
        <w:rPr>
          <w:rFonts w:ascii="Segoe UI" w:hAnsi="Segoe UI" w:cs="Segoe UI"/>
        </w:rPr>
        <w:t>Henkel Day</w:t>
      </w:r>
      <w:r w:rsidR="00542659" w:rsidRPr="00131F56">
        <w:rPr>
          <w:rFonts w:ascii="Segoe UI" w:hAnsi="Segoe UI" w:cs="Segoe UI"/>
        </w:rPr>
        <w:t>”</w:t>
      </w:r>
      <w:r w:rsidRPr="00131F56">
        <w:rPr>
          <w:rFonts w:ascii="Segoe UI" w:hAnsi="Segoe UI" w:cs="Segoe UI"/>
        </w:rPr>
        <w:t xml:space="preserve">, la empresa productora de marcas como </w:t>
      </w:r>
      <w:proofErr w:type="spellStart"/>
      <w:r w:rsidRPr="00131F56">
        <w:rPr>
          <w:rFonts w:ascii="Segoe UI" w:hAnsi="Segoe UI" w:cs="Segoe UI"/>
        </w:rPr>
        <w:t>Bekron</w:t>
      </w:r>
      <w:proofErr w:type="spellEnd"/>
      <w:r w:rsidRPr="00131F56">
        <w:rPr>
          <w:rFonts w:ascii="Segoe UI" w:hAnsi="Segoe UI" w:cs="Segoe UI"/>
        </w:rPr>
        <w:t xml:space="preserve">, </w:t>
      </w:r>
      <w:proofErr w:type="spellStart"/>
      <w:r w:rsidRPr="00131F56">
        <w:rPr>
          <w:rFonts w:ascii="Segoe UI" w:hAnsi="Segoe UI" w:cs="Segoe UI"/>
        </w:rPr>
        <w:t>Bemezcla</w:t>
      </w:r>
      <w:proofErr w:type="spellEnd"/>
      <w:r w:rsidRPr="00131F56">
        <w:rPr>
          <w:rFonts w:ascii="Segoe UI" w:hAnsi="Segoe UI" w:cs="Segoe UI"/>
        </w:rPr>
        <w:t xml:space="preserve">, Pritt, </w:t>
      </w:r>
      <w:proofErr w:type="spellStart"/>
      <w:r w:rsidRPr="00131F56">
        <w:rPr>
          <w:rFonts w:ascii="Segoe UI" w:hAnsi="Segoe UI" w:cs="Segoe UI"/>
        </w:rPr>
        <w:t>Agorex</w:t>
      </w:r>
      <w:proofErr w:type="spellEnd"/>
      <w:r w:rsidRPr="00131F56">
        <w:rPr>
          <w:rFonts w:ascii="Segoe UI" w:hAnsi="Segoe UI" w:cs="Segoe UI"/>
        </w:rPr>
        <w:t xml:space="preserve">, entre otros, </w:t>
      </w:r>
      <w:r w:rsidR="008F5DAE" w:rsidRPr="00131F56">
        <w:rPr>
          <w:rFonts w:ascii="Segoe UI" w:hAnsi="Segoe UI" w:cs="Segoe UI"/>
        </w:rPr>
        <w:t>real</w:t>
      </w:r>
      <w:r w:rsidR="000C62CE" w:rsidRPr="00131F56">
        <w:rPr>
          <w:rFonts w:ascii="Segoe UI" w:hAnsi="Segoe UI" w:cs="Segoe UI"/>
        </w:rPr>
        <w:t>izó</w:t>
      </w:r>
      <w:r w:rsidRPr="00131F56">
        <w:rPr>
          <w:rFonts w:ascii="Segoe UI" w:hAnsi="Segoe UI" w:cs="Segoe UI"/>
        </w:rPr>
        <w:t xml:space="preserve"> junto a sus </w:t>
      </w:r>
      <w:r w:rsidR="0014484C" w:rsidRPr="00131F56">
        <w:rPr>
          <w:rFonts w:ascii="Segoe UI" w:hAnsi="Segoe UI" w:cs="Segoe UI"/>
        </w:rPr>
        <w:t>empleados</w:t>
      </w:r>
      <w:r w:rsidR="00B55D1E" w:rsidRPr="00131F56">
        <w:rPr>
          <w:rFonts w:ascii="Segoe UI" w:hAnsi="Segoe UI" w:cs="Segoe UI"/>
        </w:rPr>
        <w:t>/as</w:t>
      </w:r>
      <w:r w:rsidRPr="00131F56">
        <w:rPr>
          <w:rFonts w:ascii="Segoe UI" w:hAnsi="Segoe UI" w:cs="Segoe UI"/>
        </w:rPr>
        <w:t xml:space="preserve"> distintas actividades para </w:t>
      </w:r>
      <w:r w:rsidR="008A4BCA" w:rsidRPr="00131F56">
        <w:rPr>
          <w:rFonts w:ascii="Segoe UI" w:hAnsi="Segoe UI" w:cs="Segoe UI"/>
        </w:rPr>
        <w:t xml:space="preserve">seguir </w:t>
      </w:r>
      <w:r w:rsidR="008C4D7E" w:rsidRPr="00131F56">
        <w:rPr>
          <w:rFonts w:ascii="Segoe UI" w:hAnsi="Segoe UI" w:cs="Segoe UI"/>
        </w:rPr>
        <w:t>fom</w:t>
      </w:r>
      <w:r w:rsidR="008A4BCA" w:rsidRPr="00131F56">
        <w:rPr>
          <w:rFonts w:ascii="Segoe UI" w:hAnsi="Segoe UI" w:cs="Segoe UI"/>
        </w:rPr>
        <w:t>entando</w:t>
      </w:r>
      <w:r w:rsidR="008C4D7E" w:rsidRPr="00131F56">
        <w:rPr>
          <w:rFonts w:ascii="Segoe UI" w:hAnsi="Segoe UI" w:cs="Segoe UI"/>
        </w:rPr>
        <w:t xml:space="preserve"> l</w:t>
      </w:r>
      <w:r w:rsidR="008A4BCA" w:rsidRPr="00131F56">
        <w:rPr>
          <w:rFonts w:ascii="Segoe UI" w:hAnsi="Segoe UI" w:cs="Segoe UI"/>
        </w:rPr>
        <w:t>a unidad laboral</w:t>
      </w:r>
      <w:r w:rsidRPr="00131F56">
        <w:rPr>
          <w:rFonts w:ascii="Segoe UI" w:hAnsi="Segoe UI" w:cs="Segoe UI"/>
        </w:rPr>
        <w:t>, además de hacer un recorrido a través de su historia y cómo se ha adaptado la compañía a los diferentes mercados en los que ha aterrizado, incluyendo Chile</w:t>
      </w:r>
      <w:r w:rsidR="00AC0068" w:rsidRPr="00131F56">
        <w:rPr>
          <w:rFonts w:ascii="Segoe UI" w:hAnsi="Segoe UI" w:cs="Segoe UI"/>
        </w:rPr>
        <w:t>.</w:t>
      </w:r>
    </w:p>
    <w:p w14:paraId="68C567F0" w14:textId="77777777" w:rsidR="005A2837" w:rsidRPr="00131F56" w:rsidRDefault="005A2837">
      <w:pPr>
        <w:jc w:val="both"/>
        <w:rPr>
          <w:rFonts w:ascii="Segoe UI" w:hAnsi="Segoe UI" w:cs="Segoe UI"/>
        </w:rPr>
      </w:pPr>
    </w:p>
    <w:p w14:paraId="783161F0" w14:textId="6EBFB809" w:rsidR="005A2837" w:rsidRPr="00131F56" w:rsidRDefault="0046516B">
      <w:pPr>
        <w:jc w:val="both"/>
        <w:rPr>
          <w:rFonts w:ascii="Segoe UI" w:hAnsi="Segoe UI" w:cs="Segoe UI"/>
        </w:rPr>
      </w:pPr>
      <w:r w:rsidRPr="00131F56">
        <w:rPr>
          <w:rFonts w:ascii="Segoe UI" w:hAnsi="Segoe UI" w:cs="Segoe UI"/>
          <w:b/>
        </w:rPr>
        <w:t>Santiago, septiembre de 2024.-</w:t>
      </w:r>
      <w:r w:rsidRPr="00131F56">
        <w:rPr>
          <w:rFonts w:ascii="Segoe UI" w:hAnsi="Segoe UI" w:cs="Segoe UI"/>
        </w:rPr>
        <w:t xml:space="preserve"> Este 26 de septiembre, la compañía alemana Henkel, cele</w:t>
      </w:r>
      <w:r w:rsidR="000C62CE" w:rsidRPr="00131F56">
        <w:rPr>
          <w:rFonts w:ascii="Segoe UI" w:hAnsi="Segoe UI" w:cs="Segoe UI"/>
        </w:rPr>
        <w:t>bró</w:t>
      </w:r>
      <w:r w:rsidRPr="00131F56">
        <w:rPr>
          <w:rFonts w:ascii="Segoe UI" w:hAnsi="Segoe UI" w:cs="Segoe UI"/>
        </w:rPr>
        <w:t xml:space="preserve"> su 148° aniversario junto a</w:t>
      </w:r>
      <w:r w:rsidR="00B552F1" w:rsidRPr="00131F56">
        <w:rPr>
          <w:rFonts w:ascii="Segoe UI" w:hAnsi="Segoe UI" w:cs="Segoe UI"/>
        </w:rPr>
        <w:t>l</w:t>
      </w:r>
      <w:r w:rsidRPr="00131F56">
        <w:rPr>
          <w:rFonts w:ascii="Segoe UI" w:hAnsi="Segoe UI" w:cs="Segoe UI"/>
        </w:rPr>
        <w:t xml:space="preserve"> </w:t>
      </w:r>
      <w:r w:rsidR="00187543" w:rsidRPr="00131F56">
        <w:rPr>
          <w:rFonts w:ascii="Segoe UI" w:hAnsi="Segoe UI" w:cs="Segoe UI"/>
        </w:rPr>
        <w:t>personal</w:t>
      </w:r>
      <w:r w:rsidRPr="00131F56">
        <w:rPr>
          <w:rFonts w:ascii="Segoe UI" w:hAnsi="Segoe UI" w:cs="Segoe UI"/>
        </w:rPr>
        <w:t xml:space="preserve"> en todo el mundo, bajo el concepto “</w:t>
      </w:r>
      <w:proofErr w:type="spellStart"/>
      <w:r w:rsidRPr="00131F56">
        <w:rPr>
          <w:rFonts w:ascii="Segoe UI" w:hAnsi="Segoe UI" w:cs="Segoe UI"/>
        </w:rPr>
        <w:t>Strong</w:t>
      </w:r>
      <w:proofErr w:type="spellEnd"/>
      <w:r w:rsidRPr="00131F56">
        <w:rPr>
          <w:rFonts w:ascii="Segoe UI" w:hAnsi="Segoe UI" w:cs="Segoe UI"/>
        </w:rPr>
        <w:t xml:space="preserve"> Bonds” o “</w:t>
      </w:r>
      <w:r w:rsidR="007557E3" w:rsidRPr="00131F56">
        <w:rPr>
          <w:rFonts w:ascii="Segoe UI" w:hAnsi="Segoe UI" w:cs="Segoe UI"/>
        </w:rPr>
        <w:t>Lazos Fuertes</w:t>
      </w:r>
      <w:r w:rsidRPr="00131F56">
        <w:rPr>
          <w:rFonts w:ascii="Segoe UI" w:hAnsi="Segoe UI" w:cs="Segoe UI"/>
        </w:rPr>
        <w:t xml:space="preserve">”. En </w:t>
      </w:r>
      <w:r w:rsidR="00E10EED" w:rsidRPr="00131F56">
        <w:rPr>
          <w:rFonts w:ascii="Segoe UI" w:hAnsi="Segoe UI" w:cs="Segoe UI"/>
        </w:rPr>
        <w:t>el país</w:t>
      </w:r>
      <w:r w:rsidRPr="00131F56">
        <w:rPr>
          <w:rFonts w:ascii="Segoe UI" w:hAnsi="Segoe UI" w:cs="Segoe UI"/>
        </w:rPr>
        <w:t xml:space="preserve">, la instancia </w:t>
      </w:r>
      <w:r w:rsidR="00184C24" w:rsidRPr="00131F56">
        <w:rPr>
          <w:rFonts w:ascii="Segoe UI" w:hAnsi="Segoe UI" w:cs="Segoe UI"/>
        </w:rPr>
        <w:t>ha sido</w:t>
      </w:r>
      <w:r w:rsidRPr="00131F56">
        <w:rPr>
          <w:rFonts w:ascii="Segoe UI" w:hAnsi="Segoe UI" w:cs="Segoe UI"/>
        </w:rPr>
        <w:t xml:space="preserve"> </w:t>
      </w:r>
      <w:r w:rsidR="00E10EED" w:rsidRPr="00131F56">
        <w:rPr>
          <w:rFonts w:ascii="Segoe UI" w:hAnsi="Segoe UI" w:cs="Segoe UI"/>
        </w:rPr>
        <w:t>liderada</w:t>
      </w:r>
      <w:r w:rsidRPr="00131F56">
        <w:rPr>
          <w:rFonts w:ascii="Segoe UI" w:hAnsi="Segoe UI" w:cs="Segoe UI"/>
        </w:rPr>
        <w:t xml:space="preserve"> por el presidente de Henkel Chile, y director del negocio de Adhesivos para la Construcción </w:t>
      </w:r>
      <w:r w:rsidR="00E10EED" w:rsidRPr="00131F56">
        <w:rPr>
          <w:rFonts w:ascii="Segoe UI" w:hAnsi="Segoe UI" w:cs="Segoe UI"/>
        </w:rPr>
        <w:t xml:space="preserve">para </w:t>
      </w:r>
      <w:proofErr w:type="spellStart"/>
      <w:r w:rsidR="00E10EED" w:rsidRPr="00131F56">
        <w:rPr>
          <w:rFonts w:ascii="Segoe UI" w:hAnsi="Segoe UI" w:cs="Segoe UI"/>
        </w:rPr>
        <w:t>Americas</w:t>
      </w:r>
      <w:proofErr w:type="spellEnd"/>
      <w:r w:rsidRPr="00131F56">
        <w:rPr>
          <w:rFonts w:ascii="Segoe UI" w:hAnsi="Segoe UI" w:cs="Segoe UI"/>
        </w:rPr>
        <w:t xml:space="preserve">, Andrés </w:t>
      </w:r>
      <w:proofErr w:type="spellStart"/>
      <w:r w:rsidRPr="00131F56">
        <w:rPr>
          <w:rFonts w:ascii="Segoe UI" w:hAnsi="Segoe UI" w:cs="Segoe UI"/>
        </w:rPr>
        <w:t>Bultó</w:t>
      </w:r>
      <w:proofErr w:type="spellEnd"/>
      <w:r w:rsidRPr="00131F56">
        <w:rPr>
          <w:rFonts w:ascii="Segoe UI" w:hAnsi="Segoe UI" w:cs="Segoe UI"/>
        </w:rPr>
        <w:t xml:space="preserve">. </w:t>
      </w:r>
    </w:p>
    <w:p w14:paraId="198728C7" w14:textId="77777777" w:rsidR="005A2837" w:rsidRPr="00131F56" w:rsidRDefault="005A2837">
      <w:pPr>
        <w:jc w:val="both"/>
        <w:rPr>
          <w:rFonts w:ascii="Segoe UI" w:hAnsi="Segoe UI" w:cs="Segoe UI"/>
        </w:rPr>
      </w:pPr>
    </w:p>
    <w:p w14:paraId="7134260B" w14:textId="1EA6DB83" w:rsidR="005A2837" w:rsidRPr="00131F56" w:rsidRDefault="00184C24">
      <w:pPr>
        <w:jc w:val="both"/>
        <w:rPr>
          <w:rFonts w:ascii="Segoe UI" w:hAnsi="Segoe UI" w:cs="Segoe UI"/>
        </w:rPr>
      </w:pPr>
      <w:r w:rsidRPr="00131F56">
        <w:rPr>
          <w:rFonts w:ascii="Segoe UI" w:hAnsi="Segoe UI" w:cs="Segoe UI"/>
        </w:rPr>
        <w:t xml:space="preserve">Durante </w:t>
      </w:r>
      <w:r w:rsidR="0046516B" w:rsidRPr="00131F56">
        <w:rPr>
          <w:rFonts w:ascii="Segoe UI" w:hAnsi="Segoe UI" w:cs="Segoe UI"/>
        </w:rPr>
        <w:t xml:space="preserve">el evento </w:t>
      </w:r>
      <w:r w:rsidR="00DE6EBD" w:rsidRPr="00131F56">
        <w:rPr>
          <w:rFonts w:ascii="Segoe UI" w:hAnsi="Segoe UI" w:cs="Segoe UI"/>
        </w:rPr>
        <w:t>se ha</w:t>
      </w:r>
      <w:r w:rsidR="0046516B" w:rsidRPr="00131F56">
        <w:rPr>
          <w:rFonts w:ascii="Segoe UI" w:hAnsi="Segoe UI" w:cs="Segoe UI"/>
        </w:rPr>
        <w:t xml:space="preserve"> </w:t>
      </w:r>
      <w:r w:rsidR="002E5D36" w:rsidRPr="00131F56">
        <w:rPr>
          <w:rFonts w:ascii="Segoe UI" w:hAnsi="Segoe UI" w:cs="Segoe UI"/>
        </w:rPr>
        <w:t>conversa</w:t>
      </w:r>
      <w:r w:rsidR="00DE6EBD" w:rsidRPr="00131F56">
        <w:rPr>
          <w:rFonts w:ascii="Segoe UI" w:hAnsi="Segoe UI" w:cs="Segoe UI"/>
        </w:rPr>
        <w:t>do</w:t>
      </w:r>
      <w:r w:rsidR="002E5D36" w:rsidRPr="00131F56">
        <w:rPr>
          <w:rFonts w:ascii="Segoe UI" w:hAnsi="Segoe UI" w:cs="Segoe UI"/>
        </w:rPr>
        <w:t xml:space="preserve"> sobre</w:t>
      </w:r>
      <w:r w:rsidR="0046516B" w:rsidRPr="00131F56">
        <w:rPr>
          <w:rFonts w:ascii="Segoe UI" w:hAnsi="Segoe UI" w:cs="Segoe UI"/>
        </w:rPr>
        <w:t xml:space="preserve"> la historia de Henkel, </w:t>
      </w:r>
      <w:r w:rsidR="002E5D36" w:rsidRPr="00131F56">
        <w:rPr>
          <w:rFonts w:ascii="Segoe UI" w:hAnsi="Segoe UI" w:cs="Segoe UI"/>
        </w:rPr>
        <w:t xml:space="preserve">la cual </w:t>
      </w:r>
      <w:r w:rsidR="00201C74" w:rsidRPr="00131F56">
        <w:rPr>
          <w:rFonts w:ascii="Segoe UI" w:hAnsi="Segoe UI" w:cs="Segoe UI"/>
        </w:rPr>
        <w:t>inicia con su fundación en</w:t>
      </w:r>
      <w:r w:rsidR="0046516B" w:rsidRPr="00131F56">
        <w:rPr>
          <w:rFonts w:ascii="Segoe UI" w:hAnsi="Segoe UI" w:cs="Segoe UI"/>
        </w:rPr>
        <w:t xml:space="preserve"> 1876, </w:t>
      </w:r>
      <w:r w:rsidR="002E5D36" w:rsidRPr="00131F56">
        <w:rPr>
          <w:rFonts w:ascii="Segoe UI" w:hAnsi="Segoe UI" w:cs="Segoe UI"/>
        </w:rPr>
        <w:t>por</w:t>
      </w:r>
      <w:r w:rsidR="0046516B" w:rsidRPr="00131F56">
        <w:rPr>
          <w:rFonts w:ascii="Segoe UI" w:hAnsi="Segoe UI" w:cs="Segoe UI"/>
        </w:rPr>
        <w:t xml:space="preserve"> Fritz Henkel y dos socios </w:t>
      </w:r>
      <w:r w:rsidR="00DE6EBD" w:rsidRPr="00131F56">
        <w:rPr>
          <w:rFonts w:ascii="Segoe UI" w:hAnsi="Segoe UI" w:cs="Segoe UI"/>
        </w:rPr>
        <w:t xml:space="preserve">más </w:t>
      </w:r>
      <w:r w:rsidR="0046516B" w:rsidRPr="00131F56">
        <w:rPr>
          <w:rFonts w:ascii="Segoe UI" w:hAnsi="Segoe UI" w:cs="Segoe UI"/>
        </w:rPr>
        <w:t xml:space="preserve">que dieron vida a la compañía Henkel &amp; Cie en </w:t>
      </w:r>
      <w:proofErr w:type="spellStart"/>
      <w:r w:rsidR="0046516B" w:rsidRPr="00131F56">
        <w:rPr>
          <w:rFonts w:ascii="Segoe UI" w:hAnsi="Segoe UI" w:cs="Segoe UI"/>
        </w:rPr>
        <w:t>Aachen</w:t>
      </w:r>
      <w:proofErr w:type="spellEnd"/>
      <w:r w:rsidR="0046516B" w:rsidRPr="00131F56">
        <w:rPr>
          <w:rFonts w:ascii="Segoe UI" w:hAnsi="Segoe UI" w:cs="Segoe UI"/>
        </w:rPr>
        <w:t xml:space="preserve"> en Alemania, para comercializar su primer producto: un detergente universal creado a base de silicato. </w:t>
      </w:r>
    </w:p>
    <w:p w14:paraId="78A46655" w14:textId="77777777" w:rsidR="005A2837" w:rsidRPr="00131F56" w:rsidRDefault="005A2837">
      <w:pPr>
        <w:jc w:val="both"/>
        <w:rPr>
          <w:rFonts w:ascii="Segoe UI" w:hAnsi="Segoe UI" w:cs="Segoe UI"/>
        </w:rPr>
      </w:pPr>
    </w:p>
    <w:p w14:paraId="55F6D246" w14:textId="30698FE0" w:rsidR="005A2837" w:rsidRPr="00131F56" w:rsidRDefault="00435847">
      <w:pPr>
        <w:jc w:val="both"/>
        <w:rPr>
          <w:rFonts w:ascii="Segoe UI" w:hAnsi="Segoe UI" w:cs="Segoe UI"/>
        </w:rPr>
      </w:pPr>
      <w:r w:rsidRPr="00131F56">
        <w:rPr>
          <w:rFonts w:ascii="Segoe UI" w:hAnsi="Segoe UI" w:cs="Segoe UI"/>
        </w:rPr>
        <w:t>Considerando</w:t>
      </w:r>
      <w:r w:rsidR="0046516B" w:rsidRPr="00131F56">
        <w:rPr>
          <w:rFonts w:ascii="Segoe UI" w:hAnsi="Segoe UI" w:cs="Segoe UI"/>
        </w:rPr>
        <w:t xml:space="preserve"> ese contexto</w:t>
      </w:r>
      <w:r w:rsidRPr="00131F56">
        <w:rPr>
          <w:rFonts w:ascii="Segoe UI" w:hAnsi="Segoe UI" w:cs="Segoe UI"/>
        </w:rPr>
        <w:t xml:space="preserve"> histórico</w:t>
      </w:r>
      <w:r w:rsidR="0046516B" w:rsidRPr="00131F56">
        <w:rPr>
          <w:rFonts w:ascii="Segoe UI" w:hAnsi="Segoe UI" w:cs="Segoe UI"/>
        </w:rPr>
        <w:t xml:space="preserve">, </w:t>
      </w:r>
      <w:r w:rsidR="00A369BA" w:rsidRPr="00131F56">
        <w:rPr>
          <w:rFonts w:ascii="Segoe UI" w:hAnsi="Segoe UI" w:cs="Segoe UI"/>
        </w:rPr>
        <w:t>se</w:t>
      </w:r>
      <w:r w:rsidR="0046516B" w:rsidRPr="00131F56">
        <w:rPr>
          <w:rFonts w:ascii="Segoe UI" w:hAnsi="Segoe UI" w:cs="Segoe UI"/>
        </w:rPr>
        <w:t xml:space="preserve"> explor</w:t>
      </w:r>
      <w:r w:rsidR="00A369BA" w:rsidRPr="00131F56">
        <w:rPr>
          <w:rFonts w:ascii="Segoe UI" w:hAnsi="Segoe UI" w:cs="Segoe UI"/>
        </w:rPr>
        <w:t>ó</w:t>
      </w:r>
      <w:r w:rsidR="0046516B" w:rsidRPr="00131F56">
        <w:rPr>
          <w:rFonts w:ascii="Segoe UI" w:hAnsi="Segoe UI" w:cs="Segoe UI"/>
        </w:rPr>
        <w:t xml:space="preserve"> </w:t>
      </w:r>
      <w:r w:rsidR="007F56A7" w:rsidRPr="00131F56">
        <w:rPr>
          <w:rFonts w:ascii="Segoe UI" w:hAnsi="Segoe UI" w:cs="Segoe UI"/>
        </w:rPr>
        <w:t>a</w:t>
      </w:r>
      <w:r w:rsidR="0046516B" w:rsidRPr="00131F56">
        <w:rPr>
          <w:rFonts w:ascii="Segoe UI" w:hAnsi="Segoe UI" w:cs="Segoe UI"/>
        </w:rPr>
        <w:t xml:space="preserve"> detalle la transformación que ha tenido la compañía a lo largo de los años para convertirse en la empresa global que es hoy en día</w:t>
      </w:r>
      <w:r w:rsidR="002E696D" w:rsidRPr="00131F56">
        <w:rPr>
          <w:rFonts w:ascii="Segoe UI" w:hAnsi="Segoe UI" w:cs="Segoe UI"/>
        </w:rPr>
        <w:t>:</w:t>
      </w:r>
      <w:r w:rsidR="0046516B" w:rsidRPr="00131F56">
        <w:rPr>
          <w:rFonts w:ascii="Segoe UI" w:hAnsi="Segoe UI" w:cs="Segoe UI"/>
        </w:rPr>
        <w:t xml:space="preserve"> </w:t>
      </w:r>
      <w:r w:rsidR="00D00179" w:rsidRPr="00131F56">
        <w:rPr>
          <w:rFonts w:ascii="Segoe UI" w:hAnsi="Segoe UI" w:cs="Segoe UI"/>
        </w:rPr>
        <w:t>cuenta con</w:t>
      </w:r>
      <w:r w:rsidR="00F72F28" w:rsidRPr="00131F56">
        <w:rPr>
          <w:rFonts w:ascii="Segoe UI" w:hAnsi="Segoe UI" w:cs="Segoe UI"/>
        </w:rPr>
        <w:t xml:space="preserve"> cerca de 48.000 personas a nivel global y </w:t>
      </w:r>
      <w:r w:rsidR="00D00179" w:rsidRPr="00131F56">
        <w:rPr>
          <w:rFonts w:ascii="Segoe UI" w:hAnsi="Segoe UI" w:cs="Segoe UI"/>
        </w:rPr>
        <w:t>tiene</w:t>
      </w:r>
      <w:r w:rsidR="00F72F28" w:rsidRPr="00131F56">
        <w:rPr>
          <w:rFonts w:ascii="Segoe UI" w:hAnsi="Segoe UI" w:cs="Segoe UI"/>
        </w:rPr>
        <w:t xml:space="preserve"> dos unidades de negocio: Adhesive Technologies y </w:t>
      </w:r>
      <w:proofErr w:type="spellStart"/>
      <w:r w:rsidR="00F72F28" w:rsidRPr="00131F56">
        <w:rPr>
          <w:rFonts w:ascii="Segoe UI" w:hAnsi="Segoe UI" w:cs="Segoe UI"/>
        </w:rPr>
        <w:t>Consumer</w:t>
      </w:r>
      <w:proofErr w:type="spellEnd"/>
      <w:r w:rsidR="00F72F28" w:rsidRPr="00131F56">
        <w:rPr>
          <w:rFonts w:ascii="Segoe UI" w:hAnsi="Segoe UI" w:cs="Segoe UI"/>
        </w:rPr>
        <w:t xml:space="preserve"> </w:t>
      </w:r>
      <w:proofErr w:type="spellStart"/>
      <w:r w:rsidR="00F72F28" w:rsidRPr="00131F56">
        <w:rPr>
          <w:rFonts w:ascii="Segoe UI" w:hAnsi="Segoe UI" w:cs="Segoe UI"/>
        </w:rPr>
        <w:t>Brands</w:t>
      </w:r>
      <w:proofErr w:type="spellEnd"/>
      <w:r w:rsidR="00F72F28" w:rsidRPr="00131F56">
        <w:rPr>
          <w:rFonts w:ascii="Segoe UI" w:hAnsi="Segoe UI" w:cs="Segoe UI"/>
        </w:rPr>
        <w:t xml:space="preserve">, logrando una presencia de 161 plantas de producción en 55 países. </w:t>
      </w:r>
      <w:r w:rsidR="003F4823" w:rsidRPr="00131F56">
        <w:rPr>
          <w:rFonts w:ascii="Segoe UI" w:hAnsi="Segoe UI" w:cs="Segoe UI"/>
        </w:rPr>
        <w:t xml:space="preserve">Llegar a este punto, ha sido </w:t>
      </w:r>
      <w:r w:rsidR="0046516B" w:rsidRPr="00131F56">
        <w:rPr>
          <w:rFonts w:ascii="Segoe UI" w:hAnsi="Segoe UI" w:cs="Segoe UI"/>
        </w:rPr>
        <w:t xml:space="preserve">gracias al trabajo en conjunto de los </w:t>
      </w:r>
      <w:r w:rsidR="007776AC" w:rsidRPr="00131F56">
        <w:rPr>
          <w:rFonts w:ascii="Segoe UI" w:hAnsi="Segoe UI" w:cs="Segoe UI"/>
        </w:rPr>
        <w:t>fundadores</w:t>
      </w:r>
      <w:r w:rsidR="0046516B" w:rsidRPr="00131F56">
        <w:rPr>
          <w:rFonts w:ascii="Segoe UI" w:hAnsi="Segoe UI" w:cs="Segoe UI"/>
        </w:rPr>
        <w:t xml:space="preserve"> y sus colaboradores</w:t>
      </w:r>
      <w:r w:rsidR="003B2268" w:rsidRPr="00131F56">
        <w:rPr>
          <w:rFonts w:ascii="Segoe UI" w:hAnsi="Segoe UI" w:cs="Segoe UI"/>
        </w:rPr>
        <w:t xml:space="preserve"> de esa época</w:t>
      </w:r>
      <w:r w:rsidR="0046516B" w:rsidRPr="00131F56">
        <w:rPr>
          <w:rFonts w:ascii="Segoe UI" w:hAnsi="Segoe UI" w:cs="Segoe UI"/>
        </w:rPr>
        <w:t xml:space="preserve">, </w:t>
      </w:r>
      <w:r w:rsidR="003B2268" w:rsidRPr="00131F56">
        <w:rPr>
          <w:rFonts w:ascii="Segoe UI" w:hAnsi="Segoe UI" w:cs="Segoe UI"/>
        </w:rPr>
        <w:t xml:space="preserve">quienes </w:t>
      </w:r>
      <w:r w:rsidR="0046516B" w:rsidRPr="00131F56">
        <w:rPr>
          <w:rFonts w:ascii="Segoe UI" w:hAnsi="Segoe UI" w:cs="Segoe UI"/>
        </w:rPr>
        <w:t>inicia</w:t>
      </w:r>
      <w:r w:rsidR="003B2268" w:rsidRPr="00131F56">
        <w:rPr>
          <w:rFonts w:ascii="Segoe UI" w:hAnsi="Segoe UI" w:cs="Segoe UI"/>
        </w:rPr>
        <w:t>ron</w:t>
      </w:r>
      <w:r w:rsidR="0046516B" w:rsidRPr="00131F56">
        <w:rPr>
          <w:rFonts w:ascii="Segoe UI" w:hAnsi="Segoe UI" w:cs="Segoe UI"/>
        </w:rPr>
        <w:t xml:space="preserve"> el camino con la creación de productos </w:t>
      </w:r>
      <w:r w:rsidR="00887B9A" w:rsidRPr="00131F56">
        <w:rPr>
          <w:rFonts w:ascii="Segoe UI" w:hAnsi="Segoe UI" w:cs="Segoe UI"/>
        </w:rPr>
        <w:t>como, por ejemplo,</w:t>
      </w:r>
      <w:r w:rsidR="0046516B" w:rsidRPr="00131F56">
        <w:rPr>
          <w:rFonts w:ascii="Segoe UI" w:hAnsi="Segoe UI" w:cs="Segoe UI"/>
        </w:rPr>
        <w:t xml:space="preserve"> </w:t>
      </w:r>
      <w:r w:rsidR="00B6013B" w:rsidRPr="00131F56">
        <w:rPr>
          <w:rFonts w:ascii="Segoe UI" w:hAnsi="Segoe UI" w:cs="Segoe UI"/>
        </w:rPr>
        <w:t>e</w:t>
      </w:r>
      <w:r w:rsidR="00FE3CB9" w:rsidRPr="00131F56">
        <w:rPr>
          <w:rFonts w:ascii="Segoe UI" w:hAnsi="Segoe UI" w:cs="Segoe UI"/>
        </w:rPr>
        <w:t>l primer</w:t>
      </w:r>
      <w:r w:rsidR="00B6013B" w:rsidRPr="00131F56">
        <w:rPr>
          <w:rFonts w:ascii="Segoe UI" w:hAnsi="Segoe UI" w:cs="Segoe UI"/>
        </w:rPr>
        <w:t xml:space="preserve"> </w:t>
      </w:r>
      <w:r w:rsidR="0046516B" w:rsidRPr="00131F56">
        <w:rPr>
          <w:rFonts w:ascii="Segoe UI" w:hAnsi="Segoe UI" w:cs="Segoe UI"/>
        </w:rPr>
        <w:t xml:space="preserve">blanqueador y </w:t>
      </w:r>
      <w:proofErr w:type="spellStart"/>
      <w:r w:rsidR="0046516B" w:rsidRPr="00131F56">
        <w:rPr>
          <w:rFonts w:ascii="Segoe UI" w:hAnsi="Segoe UI" w:cs="Segoe UI"/>
        </w:rPr>
        <w:t>shampoo</w:t>
      </w:r>
      <w:proofErr w:type="spellEnd"/>
      <w:r w:rsidR="0046516B" w:rsidRPr="00131F56">
        <w:rPr>
          <w:rFonts w:ascii="Segoe UI" w:hAnsi="Segoe UI" w:cs="Segoe UI"/>
        </w:rPr>
        <w:t xml:space="preserve"> en 1878 y 1903</w:t>
      </w:r>
      <w:r w:rsidR="001D6A59" w:rsidRPr="00131F56">
        <w:rPr>
          <w:rFonts w:ascii="Segoe UI" w:hAnsi="Segoe UI" w:cs="Segoe UI"/>
        </w:rPr>
        <w:t xml:space="preserve"> respectivamente.</w:t>
      </w:r>
    </w:p>
    <w:p w14:paraId="78EDA9F5" w14:textId="77777777" w:rsidR="005A2837" w:rsidRPr="00131F56" w:rsidRDefault="005A2837">
      <w:pPr>
        <w:jc w:val="both"/>
        <w:rPr>
          <w:rFonts w:ascii="Segoe UI" w:hAnsi="Segoe UI" w:cs="Segoe UI"/>
        </w:rPr>
      </w:pPr>
    </w:p>
    <w:p w14:paraId="509E16BC" w14:textId="3934520D" w:rsidR="005A2837" w:rsidRPr="00131F56" w:rsidRDefault="0046516B">
      <w:pPr>
        <w:jc w:val="both"/>
        <w:rPr>
          <w:rFonts w:ascii="Segoe UI" w:hAnsi="Segoe UI" w:cs="Segoe UI"/>
        </w:rPr>
      </w:pPr>
      <w:r w:rsidRPr="00131F56">
        <w:rPr>
          <w:rFonts w:ascii="Segoe UI" w:hAnsi="Segoe UI" w:cs="Segoe UI"/>
        </w:rPr>
        <w:t xml:space="preserve">Con el pasar de los años, Henkel crearía el primer detergente de acción automática en el mundo: </w:t>
      </w:r>
      <w:proofErr w:type="spellStart"/>
      <w:r w:rsidRPr="00131F56">
        <w:rPr>
          <w:rFonts w:ascii="Segoe UI" w:hAnsi="Segoe UI" w:cs="Segoe UI"/>
        </w:rPr>
        <w:t>Persil</w:t>
      </w:r>
      <w:proofErr w:type="spellEnd"/>
      <w:r w:rsidRPr="00131F56">
        <w:rPr>
          <w:rFonts w:ascii="Segoe UI" w:hAnsi="Segoe UI" w:cs="Segoe UI"/>
        </w:rPr>
        <w:t xml:space="preserve">, que hasta hoy es el N° 1 en Alemania y una de las marcas líderes del negocio. Gracias a </w:t>
      </w:r>
      <w:r w:rsidR="001D6A59" w:rsidRPr="00131F56">
        <w:rPr>
          <w:rFonts w:ascii="Segoe UI" w:hAnsi="Segoe UI" w:cs="Segoe UI"/>
        </w:rPr>
        <w:t>é</w:t>
      </w:r>
      <w:r w:rsidRPr="00131F56">
        <w:rPr>
          <w:rFonts w:ascii="Segoe UI" w:hAnsi="Segoe UI" w:cs="Segoe UI"/>
        </w:rPr>
        <w:t>ste y otros logros e innovaciones</w:t>
      </w:r>
      <w:r w:rsidR="001D6A59" w:rsidRPr="00131F56">
        <w:rPr>
          <w:rFonts w:ascii="Segoe UI" w:hAnsi="Segoe UI" w:cs="Segoe UI"/>
        </w:rPr>
        <w:t>,</w:t>
      </w:r>
      <w:r w:rsidRPr="00131F56">
        <w:rPr>
          <w:rFonts w:ascii="Segoe UI" w:hAnsi="Segoe UI" w:cs="Segoe UI"/>
        </w:rPr>
        <w:t xml:space="preserve"> la compañía fundó su primera subsidiaria fuera de Alemania en 1913, específicamente en Suiza, en la que se producían </w:t>
      </w:r>
      <w:proofErr w:type="spellStart"/>
      <w:r w:rsidRPr="00131F56">
        <w:rPr>
          <w:rFonts w:ascii="Segoe UI" w:hAnsi="Segoe UI" w:cs="Segoe UI"/>
        </w:rPr>
        <w:t>Henco</w:t>
      </w:r>
      <w:proofErr w:type="spellEnd"/>
      <w:r w:rsidRPr="00131F56">
        <w:rPr>
          <w:rFonts w:ascii="Segoe UI" w:hAnsi="Segoe UI" w:cs="Segoe UI"/>
        </w:rPr>
        <w:t xml:space="preserve"> y </w:t>
      </w:r>
      <w:proofErr w:type="spellStart"/>
      <w:r w:rsidRPr="00131F56">
        <w:rPr>
          <w:rFonts w:ascii="Segoe UI" w:hAnsi="Segoe UI" w:cs="Segoe UI"/>
        </w:rPr>
        <w:t>Persil</w:t>
      </w:r>
      <w:proofErr w:type="spellEnd"/>
      <w:r w:rsidRPr="00131F56">
        <w:rPr>
          <w:rFonts w:ascii="Segoe UI" w:hAnsi="Segoe UI" w:cs="Segoe UI"/>
        </w:rPr>
        <w:t xml:space="preserve">, logrando ventas de 1.5 millones de francos suizos. </w:t>
      </w:r>
    </w:p>
    <w:p w14:paraId="5BDB1884" w14:textId="77777777" w:rsidR="005A2837" w:rsidRPr="00131F56" w:rsidRDefault="005A2837">
      <w:pPr>
        <w:jc w:val="both"/>
        <w:rPr>
          <w:rFonts w:ascii="Segoe UI" w:hAnsi="Segoe UI" w:cs="Segoe UI"/>
        </w:rPr>
      </w:pPr>
    </w:p>
    <w:p w14:paraId="7F486135" w14:textId="69C2D641" w:rsidR="005A2837" w:rsidRPr="00131F56" w:rsidRDefault="0046516B">
      <w:pPr>
        <w:jc w:val="both"/>
        <w:rPr>
          <w:rFonts w:ascii="Segoe UI" w:hAnsi="Segoe UI" w:cs="Segoe UI"/>
        </w:rPr>
      </w:pPr>
      <w:r w:rsidRPr="00131F56">
        <w:rPr>
          <w:rFonts w:ascii="Segoe UI" w:hAnsi="Segoe UI" w:cs="Segoe UI"/>
        </w:rPr>
        <w:t xml:space="preserve">Más adelante, la compañía comenzó a producir adhesivos de uso interno, </w:t>
      </w:r>
      <w:r w:rsidR="001D6A59" w:rsidRPr="00131F56">
        <w:rPr>
          <w:rFonts w:ascii="Segoe UI" w:hAnsi="Segoe UI" w:cs="Segoe UI"/>
        </w:rPr>
        <w:t>fabricando</w:t>
      </w:r>
      <w:r w:rsidRPr="00131F56">
        <w:rPr>
          <w:rFonts w:ascii="Segoe UI" w:hAnsi="Segoe UI" w:cs="Segoe UI"/>
        </w:rPr>
        <w:t xml:space="preserve"> 123 toneladas en solo un año. En 1923, el pegamento fue vendido por primera vez a una compañía </w:t>
      </w:r>
      <w:r w:rsidRPr="00131F56">
        <w:rPr>
          <w:rFonts w:ascii="Segoe UI" w:hAnsi="Segoe UI" w:cs="Segoe UI"/>
        </w:rPr>
        <w:lastRenderedPageBreak/>
        <w:t xml:space="preserve">vecina y a partir de 1928, Henkel comenzó a exportar adhesivos a sus vecinos europeos y desde 1929 a Australia y Sudamérica. </w:t>
      </w:r>
    </w:p>
    <w:p w14:paraId="16C6259E" w14:textId="77777777" w:rsidR="005A2837" w:rsidRPr="00131F56" w:rsidRDefault="005A2837">
      <w:pPr>
        <w:jc w:val="both"/>
        <w:rPr>
          <w:rFonts w:ascii="Segoe UI" w:hAnsi="Segoe UI" w:cs="Segoe UI"/>
        </w:rPr>
      </w:pPr>
    </w:p>
    <w:p w14:paraId="4A9DDF83" w14:textId="4CEE3FF1" w:rsidR="005A2837" w:rsidRPr="00131F56" w:rsidRDefault="0046516B">
      <w:pPr>
        <w:jc w:val="both"/>
        <w:rPr>
          <w:rFonts w:ascii="Segoe UI" w:hAnsi="Segoe UI" w:cs="Segoe UI"/>
        </w:rPr>
      </w:pPr>
      <w:r w:rsidRPr="00131F56">
        <w:rPr>
          <w:rFonts w:ascii="Segoe UI" w:hAnsi="Segoe UI" w:cs="Segoe UI"/>
        </w:rPr>
        <w:t xml:space="preserve">En 1951, Henkel lanzó el detergente para lavar platos, </w:t>
      </w:r>
      <w:proofErr w:type="spellStart"/>
      <w:r w:rsidRPr="00131F56">
        <w:rPr>
          <w:rFonts w:ascii="Segoe UI" w:hAnsi="Segoe UI" w:cs="Segoe UI"/>
        </w:rPr>
        <w:t>Pril</w:t>
      </w:r>
      <w:proofErr w:type="spellEnd"/>
      <w:r w:rsidRPr="00131F56">
        <w:rPr>
          <w:rFonts w:ascii="Segoe UI" w:hAnsi="Segoe UI" w:cs="Segoe UI"/>
        </w:rPr>
        <w:t xml:space="preserve"> </w:t>
      </w:r>
      <w:proofErr w:type="spellStart"/>
      <w:r w:rsidRPr="00131F56">
        <w:rPr>
          <w:rFonts w:ascii="Segoe UI" w:hAnsi="Segoe UI" w:cs="Segoe UI"/>
        </w:rPr>
        <w:t>Powder</w:t>
      </w:r>
      <w:proofErr w:type="spellEnd"/>
      <w:r w:rsidRPr="00131F56">
        <w:rPr>
          <w:rFonts w:ascii="Segoe UI" w:hAnsi="Segoe UI" w:cs="Segoe UI"/>
        </w:rPr>
        <w:t xml:space="preserve">. Mientras </w:t>
      </w:r>
      <w:proofErr w:type="gramStart"/>
      <w:r w:rsidRPr="00131F56">
        <w:rPr>
          <w:rFonts w:ascii="Segoe UI" w:hAnsi="Segoe UI" w:cs="Segoe UI"/>
        </w:rPr>
        <w:t>que</w:t>
      </w:r>
      <w:proofErr w:type="gramEnd"/>
      <w:r w:rsidRPr="00131F56">
        <w:rPr>
          <w:rFonts w:ascii="Segoe UI" w:hAnsi="Segoe UI" w:cs="Segoe UI"/>
        </w:rPr>
        <w:t xml:space="preserve"> en 1956, es lanzado el primer anuncio en la historia de la TV alemana, promoviendo a </w:t>
      </w:r>
      <w:proofErr w:type="spellStart"/>
      <w:r w:rsidRPr="00131F56">
        <w:rPr>
          <w:rFonts w:ascii="Segoe UI" w:hAnsi="Segoe UI" w:cs="Segoe UI"/>
        </w:rPr>
        <w:t>Persil</w:t>
      </w:r>
      <w:proofErr w:type="spellEnd"/>
      <w:r w:rsidRPr="00131F56">
        <w:rPr>
          <w:rFonts w:ascii="Segoe UI" w:hAnsi="Segoe UI" w:cs="Segoe UI"/>
        </w:rPr>
        <w:t xml:space="preserve">. Adicionalmente, el profesor Vernon </w:t>
      </w:r>
      <w:proofErr w:type="spellStart"/>
      <w:r w:rsidRPr="00131F56">
        <w:rPr>
          <w:rFonts w:ascii="Segoe UI" w:hAnsi="Segoe UI" w:cs="Segoe UI"/>
        </w:rPr>
        <w:t>Krieble</w:t>
      </w:r>
      <w:proofErr w:type="spellEnd"/>
      <w:r w:rsidRPr="00131F56">
        <w:rPr>
          <w:rFonts w:ascii="Segoe UI" w:hAnsi="Segoe UI" w:cs="Segoe UI"/>
        </w:rPr>
        <w:t xml:space="preserve"> presentó el adhesivo “Loctite, la contratuerca líquida” que prometía resolver el ajuste que presentaban </w:t>
      </w:r>
      <w:r w:rsidR="001D500E" w:rsidRPr="00131F56">
        <w:rPr>
          <w:rFonts w:ascii="Segoe UI" w:hAnsi="Segoe UI" w:cs="Segoe UI"/>
        </w:rPr>
        <w:t xml:space="preserve">las </w:t>
      </w:r>
      <w:r w:rsidRPr="00131F56">
        <w:rPr>
          <w:rFonts w:ascii="Segoe UI" w:hAnsi="Segoe UI" w:cs="Segoe UI"/>
        </w:rPr>
        <w:t xml:space="preserve">tuercas y tornillos de </w:t>
      </w:r>
      <w:r w:rsidR="00C3371B" w:rsidRPr="00131F56">
        <w:rPr>
          <w:rFonts w:ascii="Segoe UI" w:hAnsi="Segoe UI" w:cs="Segoe UI"/>
        </w:rPr>
        <w:t xml:space="preserve">la </w:t>
      </w:r>
      <w:r w:rsidRPr="00131F56">
        <w:rPr>
          <w:rFonts w:ascii="Segoe UI" w:hAnsi="Segoe UI" w:cs="Segoe UI"/>
        </w:rPr>
        <w:t>maquinaria industrial.</w:t>
      </w:r>
    </w:p>
    <w:p w14:paraId="25947883" w14:textId="77777777" w:rsidR="005A2837" w:rsidRPr="00131F56" w:rsidRDefault="005A2837">
      <w:pPr>
        <w:jc w:val="both"/>
        <w:rPr>
          <w:rFonts w:ascii="Segoe UI" w:hAnsi="Segoe UI" w:cs="Segoe UI"/>
        </w:rPr>
      </w:pPr>
    </w:p>
    <w:p w14:paraId="4BDFFDD9" w14:textId="1F699940" w:rsidR="005A2837" w:rsidRPr="00131F56" w:rsidRDefault="0046516B">
      <w:pPr>
        <w:jc w:val="both"/>
        <w:rPr>
          <w:rFonts w:ascii="Segoe UI" w:hAnsi="Segoe UI" w:cs="Segoe UI"/>
        </w:rPr>
      </w:pPr>
      <w:r w:rsidRPr="00131F56">
        <w:rPr>
          <w:rFonts w:ascii="Segoe UI" w:hAnsi="Segoe UI" w:cs="Segoe UI"/>
        </w:rPr>
        <w:t>Fue en medio de esta revisión histórica que la empresa</w:t>
      </w:r>
      <w:r w:rsidR="00CB625C" w:rsidRPr="00131F56">
        <w:rPr>
          <w:rFonts w:ascii="Segoe UI" w:hAnsi="Segoe UI" w:cs="Segoe UI"/>
        </w:rPr>
        <w:t xml:space="preserve"> </w:t>
      </w:r>
      <w:r w:rsidRPr="00131F56">
        <w:rPr>
          <w:rFonts w:ascii="Segoe UI" w:hAnsi="Segoe UI" w:cs="Segoe UI"/>
        </w:rPr>
        <w:t xml:space="preserve">buscó </w:t>
      </w:r>
      <w:r w:rsidR="00CB625C" w:rsidRPr="00131F56">
        <w:rPr>
          <w:rFonts w:ascii="Segoe UI" w:hAnsi="Segoe UI" w:cs="Segoe UI"/>
        </w:rPr>
        <w:t>estrechar esos lazos</w:t>
      </w:r>
      <w:r w:rsidRPr="00131F56">
        <w:rPr>
          <w:rFonts w:ascii="Segoe UI" w:hAnsi="Segoe UI" w:cs="Segoe UI"/>
        </w:rPr>
        <w:t xml:space="preserve"> entre sus colaboradores</w:t>
      </w:r>
      <w:r w:rsidR="00C3371B" w:rsidRPr="00131F56">
        <w:rPr>
          <w:rFonts w:ascii="Segoe UI" w:hAnsi="Segoe UI" w:cs="Segoe UI"/>
        </w:rPr>
        <w:t>/as</w:t>
      </w:r>
      <w:r w:rsidRPr="00131F56">
        <w:rPr>
          <w:rFonts w:ascii="Segoe UI" w:hAnsi="Segoe UI" w:cs="Segoe UI"/>
        </w:rPr>
        <w:t xml:space="preserve"> poniendo a disposición distintas instancias de entretención, como un rompecabezas para formar la frase Henkel Day y un juego de tetris a nivel mundial, </w:t>
      </w:r>
      <w:r w:rsidR="00E667E0" w:rsidRPr="00131F56">
        <w:rPr>
          <w:rFonts w:ascii="Segoe UI" w:hAnsi="Segoe UI" w:cs="Segoe UI"/>
        </w:rPr>
        <w:t xml:space="preserve">fomentando la conexión </w:t>
      </w:r>
      <w:r w:rsidR="004749B7" w:rsidRPr="00131F56">
        <w:rPr>
          <w:rFonts w:ascii="Segoe UI" w:hAnsi="Segoe UI" w:cs="Segoe UI"/>
        </w:rPr>
        <w:t xml:space="preserve">entre su gente </w:t>
      </w:r>
      <w:r w:rsidR="00686E07" w:rsidRPr="00131F56">
        <w:rPr>
          <w:rFonts w:ascii="Segoe UI" w:hAnsi="Segoe UI" w:cs="Segoe UI"/>
        </w:rPr>
        <w:t>a lo largo de</w:t>
      </w:r>
      <w:r w:rsidR="004749B7" w:rsidRPr="00131F56">
        <w:rPr>
          <w:rFonts w:ascii="Segoe UI" w:hAnsi="Segoe UI" w:cs="Segoe UI"/>
        </w:rPr>
        <w:t xml:space="preserve"> toda</w:t>
      </w:r>
      <w:r w:rsidRPr="00131F56">
        <w:rPr>
          <w:rFonts w:ascii="Segoe UI" w:hAnsi="Segoe UI" w:cs="Segoe UI"/>
        </w:rPr>
        <w:t xml:space="preserve"> la compañía. </w:t>
      </w:r>
    </w:p>
    <w:p w14:paraId="6B1A59E0" w14:textId="77777777" w:rsidR="005A2837" w:rsidRPr="00131F56" w:rsidRDefault="005A2837">
      <w:pPr>
        <w:jc w:val="both"/>
        <w:rPr>
          <w:rFonts w:ascii="Segoe UI" w:hAnsi="Segoe UI" w:cs="Segoe UI"/>
        </w:rPr>
      </w:pPr>
    </w:p>
    <w:p w14:paraId="6CF6E3BA" w14:textId="1960A122" w:rsidR="005A2837" w:rsidRPr="00131F56" w:rsidRDefault="00275DD6">
      <w:pPr>
        <w:jc w:val="both"/>
        <w:rPr>
          <w:rFonts w:ascii="Segoe UI" w:hAnsi="Segoe UI" w:cs="Segoe UI"/>
        </w:rPr>
      </w:pPr>
      <w:r w:rsidRPr="00131F56">
        <w:rPr>
          <w:rFonts w:ascii="Segoe UI" w:hAnsi="Segoe UI" w:cs="Segoe UI"/>
        </w:rPr>
        <w:t>“L</w:t>
      </w:r>
      <w:r w:rsidR="0046516B" w:rsidRPr="00131F56">
        <w:rPr>
          <w:rFonts w:ascii="Segoe UI" w:hAnsi="Segoe UI" w:cs="Segoe UI"/>
        </w:rPr>
        <w:t xml:space="preserve">o </w:t>
      </w:r>
      <w:r w:rsidR="00686E07" w:rsidRPr="00131F56">
        <w:rPr>
          <w:rFonts w:ascii="Segoe UI" w:hAnsi="Segoe UI" w:cs="Segoe UI"/>
        </w:rPr>
        <w:t xml:space="preserve">que </w:t>
      </w:r>
      <w:r w:rsidR="00B70027" w:rsidRPr="00131F56">
        <w:rPr>
          <w:rFonts w:ascii="Segoe UI" w:hAnsi="Segoe UI" w:cs="Segoe UI"/>
        </w:rPr>
        <w:t xml:space="preserve">hemos </w:t>
      </w:r>
      <w:r w:rsidR="0046516B" w:rsidRPr="00131F56">
        <w:rPr>
          <w:rFonts w:ascii="Segoe UI" w:hAnsi="Segoe UI" w:cs="Segoe UI"/>
        </w:rPr>
        <w:t>realizado en esta jornada es parte del ADN de la compañía. Para nosotros es relevante que las personas sientan pertenencia</w:t>
      </w:r>
      <w:r w:rsidR="00B70027" w:rsidRPr="00131F56">
        <w:rPr>
          <w:rFonts w:ascii="Segoe UI" w:hAnsi="Segoe UI" w:cs="Segoe UI"/>
        </w:rPr>
        <w:t xml:space="preserve"> y tengan presente </w:t>
      </w:r>
      <w:r w:rsidR="0046516B" w:rsidRPr="00131F56">
        <w:rPr>
          <w:rFonts w:ascii="Segoe UI" w:hAnsi="Segoe UI" w:cs="Segoe UI"/>
        </w:rPr>
        <w:t xml:space="preserve">que Henkel es parte de su vida e impacta en ellos positivamente. Por eso quisimos hacer esta actividad de manera global y </w:t>
      </w:r>
      <w:r w:rsidR="00AE0F4B" w:rsidRPr="00131F56">
        <w:rPr>
          <w:rFonts w:ascii="Segoe UI" w:hAnsi="Segoe UI" w:cs="Segoe UI"/>
        </w:rPr>
        <w:t>local</w:t>
      </w:r>
      <w:r w:rsidR="0046516B" w:rsidRPr="00131F56">
        <w:rPr>
          <w:rFonts w:ascii="Segoe UI" w:hAnsi="Segoe UI" w:cs="Segoe UI"/>
        </w:rPr>
        <w:t xml:space="preserve">. </w:t>
      </w:r>
      <w:r w:rsidR="00053BC1" w:rsidRPr="00131F56">
        <w:rPr>
          <w:rFonts w:ascii="Segoe UI" w:hAnsi="Segoe UI" w:cs="Segoe UI"/>
        </w:rPr>
        <w:t>Siempre buscaremos ser,</w:t>
      </w:r>
      <w:r w:rsidR="0046516B" w:rsidRPr="00131F56">
        <w:rPr>
          <w:rFonts w:ascii="Segoe UI" w:hAnsi="Segoe UI" w:cs="Segoe UI"/>
        </w:rPr>
        <w:t xml:space="preserve"> tal como señala nuestro propósito: Ser pioneros de corazón por el bien de las generaciones”</w:t>
      </w:r>
      <w:r w:rsidR="00C208F0" w:rsidRPr="00131F56">
        <w:rPr>
          <w:rFonts w:ascii="Segoe UI" w:hAnsi="Segoe UI" w:cs="Segoe UI"/>
        </w:rPr>
        <w:t xml:space="preserve">, señaló </w:t>
      </w:r>
      <w:proofErr w:type="spellStart"/>
      <w:r w:rsidR="00C208F0" w:rsidRPr="00131F56">
        <w:rPr>
          <w:rFonts w:ascii="Segoe UI" w:hAnsi="Segoe UI" w:cs="Segoe UI"/>
        </w:rPr>
        <w:t>Bultó</w:t>
      </w:r>
      <w:proofErr w:type="spellEnd"/>
      <w:r w:rsidR="00C208F0" w:rsidRPr="00131F56">
        <w:rPr>
          <w:rFonts w:ascii="Segoe UI" w:hAnsi="Segoe UI" w:cs="Segoe UI"/>
        </w:rPr>
        <w:t xml:space="preserve">. </w:t>
      </w:r>
    </w:p>
    <w:p w14:paraId="568B526D" w14:textId="77777777" w:rsidR="005A2837" w:rsidRPr="00131F56" w:rsidRDefault="005A2837">
      <w:pPr>
        <w:jc w:val="both"/>
        <w:rPr>
          <w:rFonts w:ascii="Segoe UI" w:hAnsi="Segoe UI" w:cs="Segoe UI"/>
        </w:rPr>
      </w:pPr>
    </w:p>
    <w:p w14:paraId="39E6032E" w14:textId="77777777" w:rsidR="005A2837" w:rsidRPr="00131F56" w:rsidRDefault="0046516B">
      <w:pPr>
        <w:jc w:val="both"/>
        <w:rPr>
          <w:rFonts w:ascii="Segoe UI" w:hAnsi="Segoe UI" w:cs="Segoe UI"/>
          <w:b/>
          <w:u w:val="single"/>
        </w:rPr>
      </w:pPr>
      <w:r w:rsidRPr="00131F56">
        <w:rPr>
          <w:rFonts w:ascii="Segoe UI" w:hAnsi="Segoe UI" w:cs="Segoe UI"/>
          <w:b/>
          <w:u w:val="single"/>
        </w:rPr>
        <w:t>El camino de Henkel en Chile</w:t>
      </w:r>
    </w:p>
    <w:p w14:paraId="4814BE8C" w14:textId="77777777" w:rsidR="005A2837" w:rsidRPr="00131F56" w:rsidRDefault="005A2837">
      <w:pPr>
        <w:jc w:val="both"/>
        <w:rPr>
          <w:rFonts w:ascii="Segoe UI" w:hAnsi="Segoe UI" w:cs="Segoe UI"/>
        </w:rPr>
      </w:pPr>
    </w:p>
    <w:p w14:paraId="5EDEDB99" w14:textId="6D6D68D3" w:rsidR="005A2837" w:rsidRPr="00131F56" w:rsidRDefault="0046516B">
      <w:pPr>
        <w:jc w:val="both"/>
        <w:rPr>
          <w:rFonts w:ascii="Segoe UI" w:hAnsi="Segoe UI" w:cs="Segoe UI"/>
        </w:rPr>
      </w:pPr>
      <w:r w:rsidRPr="00131F56">
        <w:rPr>
          <w:rFonts w:ascii="Segoe UI" w:hAnsi="Segoe UI" w:cs="Segoe UI"/>
        </w:rPr>
        <w:t xml:space="preserve">En 1985, Henkel llegó a Chile, luego de adquirir </w:t>
      </w:r>
      <w:r w:rsidR="006F67A1" w:rsidRPr="00131F56">
        <w:rPr>
          <w:rFonts w:ascii="Segoe UI" w:hAnsi="Segoe UI" w:cs="Segoe UI"/>
        </w:rPr>
        <w:t>cierto porcentaje</w:t>
      </w:r>
      <w:r w:rsidRPr="00131F56">
        <w:rPr>
          <w:rFonts w:ascii="Segoe UI" w:hAnsi="Segoe UI" w:cs="Segoe UI"/>
        </w:rPr>
        <w:t xml:space="preserve"> de Química </w:t>
      </w:r>
      <w:proofErr w:type="spellStart"/>
      <w:r w:rsidRPr="00131F56">
        <w:rPr>
          <w:rFonts w:ascii="Segoe UI" w:hAnsi="Segoe UI" w:cs="Segoe UI"/>
        </w:rPr>
        <w:t>Harting</w:t>
      </w:r>
      <w:proofErr w:type="spellEnd"/>
      <w:r w:rsidRPr="00131F56">
        <w:rPr>
          <w:rFonts w:ascii="Segoe UI" w:hAnsi="Segoe UI" w:cs="Segoe UI"/>
        </w:rPr>
        <w:t xml:space="preserve"> S.A., formando la sociedad </w:t>
      </w:r>
      <w:proofErr w:type="spellStart"/>
      <w:r w:rsidRPr="00131F56">
        <w:rPr>
          <w:rFonts w:ascii="Segoe UI" w:hAnsi="Segoe UI" w:cs="Segoe UI"/>
        </w:rPr>
        <w:t>Harting</w:t>
      </w:r>
      <w:proofErr w:type="spellEnd"/>
      <w:r w:rsidRPr="00131F56">
        <w:rPr>
          <w:rFonts w:ascii="Segoe UI" w:hAnsi="Segoe UI" w:cs="Segoe UI"/>
        </w:rPr>
        <w:t>-Henkel</w:t>
      </w:r>
      <w:r w:rsidR="00AC121E" w:rsidRPr="00131F56">
        <w:rPr>
          <w:rFonts w:ascii="Segoe UI" w:hAnsi="Segoe UI" w:cs="Segoe UI"/>
        </w:rPr>
        <w:t xml:space="preserve"> y e</w:t>
      </w:r>
      <w:r w:rsidRPr="00131F56">
        <w:rPr>
          <w:rFonts w:ascii="Segoe UI" w:hAnsi="Segoe UI" w:cs="Segoe UI"/>
        </w:rPr>
        <w:t>n 1992, la participación de Henkel pasó a ser mayoritaria</w:t>
      </w:r>
      <w:r w:rsidR="009D06F2" w:rsidRPr="00131F56">
        <w:rPr>
          <w:rFonts w:ascii="Segoe UI" w:hAnsi="Segoe UI" w:cs="Segoe UI"/>
        </w:rPr>
        <w:t>, generando que cada empresa siguiera su propio camino con diversos productos.</w:t>
      </w:r>
    </w:p>
    <w:p w14:paraId="269B5526" w14:textId="77777777" w:rsidR="005A2837" w:rsidRPr="00131F56" w:rsidRDefault="005A2837">
      <w:pPr>
        <w:jc w:val="both"/>
        <w:rPr>
          <w:rFonts w:ascii="Segoe UI" w:hAnsi="Segoe UI" w:cs="Segoe UI"/>
        </w:rPr>
      </w:pPr>
    </w:p>
    <w:p w14:paraId="301E611B" w14:textId="77777777" w:rsidR="005A2837" w:rsidRPr="00131F56" w:rsidRDefault="0046516B">
      <w:pPr>
        <w:jc w:val="both"/>
        <w:rPr>
          <w:rFonts w:ascii="Segoe UI" w:hAnsi="Segoe UI" w:cs="Segoe UI"/>
        </w:rPr>
      </w:pPr>
      <w:r w:rsidRPr="00131F56">
        <w:rPr>
          <w:rFonts w:ascii="Segoe UI" w:hAnsi="Segoe UI" w:cs="Segoe UI"/>
        </w:rPr>
        <w:t xml:space="preserve">En septiembre de 2007, la compañía concluyó el traslado desde la planta ubicada en la comuna de Renca, hasta la que está ubicada en Pudahuel, lo que estuvo acompañado por la primera reacción de </w:t>
      </w:r>
      <w:proofErr w:type="spellStart"/>
      <w:r w:rsidRPr="00131F56">
        <w:rPr>
          <w:rFonts w:ascii="Segoe UI" w:hAnsi="Segoe UI" w:cs="Segoe UI"/>
        </w:rPr>
        <w:t>PVA’s</w:t>
      </w:r>
      <w:proofErr w:type="spellEnd"/>
      <w:r w:rsidRPr="00131F56">
        <w:rPr>
          <w:rFonts w:ascii="Segoe UI" w:hAnsi="Segoe UI" w:cs="Segoe UI"/>
        </w:rPr>
        <w:t xml:space="preserve"> (colas frías) en la nueva planta.</w:t>
      </w:r>
    </w:p>
    <w:p w14:paraId="18801B88" w14:textId="77777777" w:rsidR="005A2837" w:rsidRPr="00131F56" w:rsidRDefault="005A2837">
      <w:pPr>
        <w:jc w:val="both"/>
        <w:rPr>
          <w:rFonts w:ascii="Segoe UI" w:hAnsi="Segoe UI" w:cs="Segoe UI"/>
        </w:rPr>
      </w:pPr>
    </w:p>
    <w:p w14:paraId="05ACF844" w14:textId="40B0D04E" w:rsidR="005A2837" w:rsidRPr="00131F56" w:rsidRDefault="0046516B">
      <w:pPr>
        <w:jc w:val="both"/>
        <w:rPr>
          <w:rFonts w:ascii="Segoe UI" w:hAnsi="Segoe UI" w:cs="Segoe UI"/>
        </w:rPr>
      </w:pPr>
      <w:r w:rsidRPr="00131F56">
        <w:rPr>
          <w:rFonts w:ascii="Segoe UI" w:hAnsi="Segoe UI" w:cs="Segoe UI"/>
        </w:rPr>
        <w:t xml:space="preserve">Actualmente, Henkel Chile cuenta con 320 colaboradores, distribuidos en sus plantas de Quilicura y Pudahuel, representando el 7% de la población de la compañía en LATAM y está conformado por 20 marcas: 13 de Adhesive Technologies (Loctite, </w:t>
      </w:r>
      <w:proofErr w:type="spellStart"/>
      <w:r w:rsidRPr="00131F56">
        <w:rPr>
          <w:rFonts w:ascii="Segoe UI" w:hAnsi="Segoe UI" w:cs="Segoe UI"/>
        </w:rPr>
        <w:t>Aquence</w:t>
      </w:r>
      <w:proofErr w:type="spellEnd"/>
      <w:r w:rsidRPr="00131F56">
        <w:rPr>
          <w:rFonts w:ascii="Segoe UI" w:hAnsi="Segoe UI" w:cs="Segoe UI"/>
        </w:rPr>
        <w:t xml:space="preserve">, </w:t>
      </w:r>
      <w:proofErr w:type="spellStart"/>
      <w:r w:rsidRPr="00131F56">
        <w:rPr>
          <w:rFonts w:ascii="Segoe UI" w:hAnsi="Segoe UI" w:cs="Segoe UI"/>
        </w:rPr>
        <w:t>Technomelt</w:t>
      </w:r>
      <w:proofErr w:type="spellEnd"/>
      <w:r w:rsidRPr="00131F56">
        <w:rPr>
          <w:rFonts w:ascii="Segoe UI" w:hAnsi="Segoe UI" w:cs="Segoe UI"/>
        </w:rPr>
        <w:t xml:space="preserve">, </w:t>
      </w:r>
      <w:proofErr w:type="spellStart"/>
      <w:r w:rsidRPr="00131F56">
        <w:rPr>
          <w:rFonts w:ascii="Segoe UI" w:hAnsi="Segoe UI" w:cs="Segoe UI"/>
        </w:rPr>
        <w:t>Bonderite</w:t>
      </w:r>
      <w:proofErr w:type="spellEnd"/>
      <w:r w:rsidRPr="00131F56">
        <w:rPr>
          <w:rFonts w:ascii="Segoe UI" w:hAnsi="Segoe UI" w:cs="Segoe UI"/>
        </w:rPr>
        <w:t xml:space="preserve">, </w:t>
      </w:r>
      <w:proofErr w:type="spellStart"/>
      <w:r w:rsidRPr="00131F56">
        <w:rPr>
          <w:rFonts w:ascii="Segoe UI" w:hAnsi="Segoe UI" w:cs="Segoe UI"/>
        </w:rPr>
        <w:t>Teroson</w:t>
      </w:r>
      <w:proofErr w:type="spellEnd"/>
      <w:r w:rsidRPr="00131F56">
        <w:rPr>
          <w:rFonts w:ascii="Segoe UI" w:hAnsi="Segoe UI" w:cs="Segoe UI"/>
        </w:rPr>
        <w:t xml:space="preserve">, </w:t>
      </w:r>
      <w:proofErr w:type="spellStart"/>
      <w:r w:rsidRPr="00131F56">
        <w:rPr>
          <w:rFonts w:ascii="Segoe UI" w:hAnsi="Segoe UI" w:cs="Segoe UI"/>
        </w:rPr>
        <w:t>Darex</w:t>
      </w:r>
      <w:proofErr w:type="spellEnd"/>
      <w:r w:rsidRPr="00131F56">
        <w:rPr>
          <w:rFonts w:ascii="Segoe UI" w:hAnsi="Segoe UI" w:cs="Segoe UI"/>
        </w:rPr>
        <w:t xml:space="preserve">, </w:t>
      </w:r>
      <w:proofErr w:type="spellStart"/>
      <w:r w:rsidRPr="00131F56">
        <w:rPr>
          <w:rFonts w:ascii="Segoe UI" w:hAnsi="Segoe UI" w:cs="Segoe UI"/>
        </w:rPr>
        <w:t>Bekron</w:t>
      </w:r>
      <w:proofErr w:type="spellEnd"/>
      <w:r w:rsidRPr="00131F56">
        <w:rPr>
          <w:rFonts w:ascii="Segoe UI" w:hAnsi="Segoe UI" w:cs="Segoe UI"/>
        </w:rPr>
        <w:t xml:space="preserve">, </w:t>
      </w:r>
      <w:proofErr w:type="spellStart"/>
      <w:r w:rsidRPr="00131F56">
        <w:rPr>
          <w:rFonts w:ascii="Segoe UI" w:hAnsi="Segoe UI" w:cs="Segoe UI"/>
        </w:rPr>
        <w:t>Bemezcla</w:t>
      </w:r>
      <w:proofErr w:type="spellEnd"/>
      <w:r w:rsidRPr="00131F56">
        <w:rPr>
          <w:rFonts w:ascii="Segoe UI" w:hAnsi="Segoe UI" w:cs="Segoe UI"/>
        </w:rPr>
        <w:t xml:space="preserve"> Loctite-Super </w:t>
      </w:r>
      <w:proofErr w:type="spellStart"/>
      <w:r w:rsidRPr="00131F56">
        <w:rPr>
          <w:rFonts w:ascii="Segoe UI" w:hAnsi="Segoe UI" w:cs="Segoe UI"/>
        </w:rPr>
        <w:t>Bonder</w:t>
      </w:r>
      <w:proofErr w:type="spellEnd"/>
      <w:r w:rsidRPr="00131F56">
        <w:rPr>
          <w:rFonts w:ascii="Segoe UI" w:hAnsi="Segoe UI" w:cs="Segoe UI"/>
        </w:rPr>
        <w:t xml:space="preserve">, </w:t>
      </w:r>
      <w:proofErr w:type="spellStart"/>
      <w:r w:rsidRPr="00131F56">
        <w:rPr>
          <w:rFonts w:ascii="Segoe UI" w:hAnsi="Segoe UI" w:cs="Segoe UI"/>
        </w:rPr>
        <w:t>Agorex</w:t>
      </w:r>
      <w:proofErr w:type="spellEnd"/>
      <w:r w:rsidRPr="00131F56">
        <w:rPr>
          <w:rFonts w:ascii="Segoe UI" w:hAnsi="Segoe UI" w:cs="Segoe UI"/>
        </w:rPr>
        <w:t xml:space="preserve">, Pritt y </w:t>
      </w:r>
      <w:proofErr w:type="spellStart"/>
      <w:r w:rsidRPr="00131F56">
        <w:rPr>
          <w:rFonts w:ascii="Segoe UI" w:hAnsi="Segoe UI" w:cs="Segoe UI"/>
        </w:rPr>
        <w:t>Metylan</w:t>
      </w:r>
      <w:proofErr w:type="spellEnd"/>
      <w:r w:rsidRPr="00131F56">
        <w:rPr>
          <w:rFonts w:ascii="Segoe UI" w:hAnsi="Segoe UI" w:cs="Segoe UI"/>
        </w:rPr>
        <w:t xml:space="preserve">), las cuales se venden directamente a través de Henkel y por otra parte, </w:t>
      </w:r>
      <w:r w:rsidR="00865424" w:rsidRPr="00131F56">
        <w:rPr>
          <w:rFonts w:ascii="Segoe UI" w:hAnsi="Segoe UI" w:cs="Segoe UI"/>
        </w:rPr>
        <w:t>se tiene tres</w:t>
      </w:r>
      <w:r w:rsidRPr="00131F56">
        <w:rPr>
          <w:rFonts w:ascii="Segoe UI" w:hAnsi="Segoe UI" w:cs="Segoe UI"/>
        </w:rPr>
        <w:t xml:space="preserve"> de </w:t>
      </w:r>
      <w:proofErr w:type="spellStart"/>
      <w:r w:rsidRPr="00131F56">
        <w:rPr>
          <w:rFonts w:ascii="Segoe UI" w:hAnsi="Segoe UI" w:cs="Segoe UI"/>
        </w:rPr>
        <w:t>Consumer</w:t>
      </w:r>
      <w:proofErr w:type="spellEnd"/>
      <w:r w:rsidRPr="00131F56">
        <w:rPr>
          <w:rFonts w:ascii="Segoe UI" w:hAnsi="Segoe UI" w:cs="Segoe UI"/>
        </w:rPr>
        <w:t xml:space="preserve"> </w:t>
      </w:r>
      <w:proofErr w:type="spellStart"/>
      <w:r w:rsidRPr="00131F56">
        <w:rPr>
          <w:rFonts w:ascii="Segoe UI" w:hAnsi="Segoe UI" w:cs="Segoe UI"/>
        </w:rPr>
        <w:t>Brands</w:t>
      </w:r>
      <w:proofErr w:type="spellEnd"/>
      <w:r w:rsidRPr="00131F56">
        <w:rPr>
          <w:rFonts w:ascii="Segoe UI" w:hAnsi="Segoe UI" w:cs="Segoe UI"/>
        </w:rPr>
        <w:t xml:space="preserve"> Professional (</w:t>
      </w:r>
      <w:proofErr w:type="spellStart"/>
      <w:r w:rsidRPr="00131F56">
        <w:rPr>
          <w:rFonts w:ascii="Segoe UI" w:hAnsi="Segoe UI" w:cs="Segoe UI"/>
        </w:rPr>
        <w:t>Tec</w:t>
      </w:r>
      <w:proofErr w:type="spellEnd"/>
      <w:r w:rsidRPr="00131F56">
        <w:rPr>
          <w:rFonts w:ascii="Segoe UI" w:hAnsi="Segoe UI" w:cs="Segoe UI"/>
        </w:rPr>
        <w:t xml:space="preserve"> </w:t>
      </w:r>
      <w:proofErr w:type="spellStart"/>
      <w:r w:rsidRPr="00131F56">
        <w:rPr>
          <w:rFonts w:ascii="Segoe UI" w:hAnsi="Segoe UI" w:cs="Segoe UI"/>
        </w:rPr>
        <w:t>Italy</w:t>
      </w:r>
      <w:proofErr w:type="spellEnd"/>
      <w:r w:rsidRPr="00131F56">
        <w:rPr>
          <w:rFonts w:ascii="Segoe UI" w:hAnsi="Segoe UI" w:cs="Segoe UI"/>
        </w:rPr>
        <w:t xml:space="preserve">, </w:t>
      </w:r>
      <w:proofErr w:type="spellStart"/>
      <w:r w:rsidRPr="00131F56">
        <w:rPr>
          <w:rFonts w:ascii="Segoe UI" w:hAnsi="Segoe UI" w:cs="Segoe UI"/>
        </w:rPr>
        <w:t>Pravana</w:t>
      </w:r>
      <w:proofErr w:type="spellEnd"/>
      <w:r w:rsidRPr="00131F56">
        <w:rPr>
          <w:rFonts w:ascii="Segoe UI" w:hAnsi="Segoe UI" w:cs="Segoe UI"/>
        </w:rPr>
        <w:t xml:space="preserve"> y Schwarzkopf) y </w:t>
      </w:r>
      <w:r w:rsidR="00865424" w:rsidRPr="00131F56">
        <w:rPr>
          <w:rFonts w:ascii="Segoe UI" w:hAnsi="Segoe UI" w:cs="Segoe UI"/>
        </w:rPr>
        <w:t>cuatro</w:t>
      </w:r>
      <w:r w:rsidRPr="00131F56">
        <w:rPr>
          <w:rFonts w:ascii="Segoe UI" w:hAnsi="Segoe UI" w:cs="Segoe UI"/>
        </w:rPr>
        <w:t xml:space="preserve"> de </w:t>
      </w:r>
      <w:proofErr w:type="spellStart"/>
      <w:r w:rsidRPr="00131F56">
        <w:rPr>
          <w:rFonts w:ascii="Segoe UI" w:hAnsi="Segoe UI" w:cs="Segoe UI"/>
        </w:rPr>
        <w:t>Consumer</w:t>
      </w:r>
      <w:proofErr w:type="spellEnd"/>
      <w:r w:rsidRPr="00131F56">
        <w:rPr>
          <w:rFonts w:ascii="Segoe UI" w:hAnsi="Segoe UI" w:cs="Segoe UI"/>
        </w:rPr>
        <w:t xml:space="preserve"> </w:t>
      </w:r>
      <w:proofErr w:type="spellStart"/>
      <w:r w:rsidRPr="00131F56">
        <w:rPr>
          <w:rFonts w:ascii="Segoe UI" w:hAnsi="Segoe UI" w:cs="Segoe UI"/>
        </w:rPr>
        <w:t>Brands</w:t>
      </w:r>
      <w:proofErr w:type="spellEnd"/>
      <w:r w:rsidRPr="00131F56">
        <w:rPr>
          <w:rFonts w:ascii="Segoe UI" w:hAnsi="Segoe UI" w:cs="Segoe UI"/>
        </w:rPr>
        <w:t xml:space="preserve"> (</w:t>
      </w:r>
      <w:proofErr w:type="spellStart"/>
      <w:r w:rsidRPr="00131F56">
        <w:rPr>
          <w:rFonts w:ascii="Segoe UI" w:hAnsi="Segoe UI" w:cs="Segoe UI"/>
        </w:rPr>
        <w:t>Somat</w:t>
      </w:r>
      <w:proofErr w:type="spellEnd"/>
      <w:r w:rsidRPr="00131F56">
        <w:rPr>
          <w:rFonts w:ascii="Segoe UI" w:hAnsi="Segoe UI" w:cs="Segoe UI"/>
        </w:rPr>
        <w:t xml:space="preserve">, </w:t>
      </w:r>
      <w:proofErr w:type="spellStart"/>
      <w:r w:rsidRPr="00131F56">
        <w:rPr>
          <w:rFonts w:ascii="Segoe UI" w:hAnsi="Segoe UI" w:cs="Segoe UI"/>
        </w:rPr>
        <w:t>Perwoll</w:t>
      </w:r>
      <w:proofErr w:type="spellEnd"/>
      <w:r w:rsidRPr="00131F56">
        <w:rPr>
          <w:rFonts w:ascii="Segoe UI" w:hAnsi="Segoe UI" w:cs="Segoe UI"/>
        </w:rPr>
        <w:t xml:space="preserve">, </w:t>
      </w:r>
      <w:proofErr w:type="spellStart"/>
      <w:r w:rsidRPr="00131F56">
        <w:rPr>
          <w:rFonts w:ascii="Segoe UI" w:hAnsi="Segoe UI" w:cs="Segoe UI"/>
        </w:rPr>
        <w:t>Persil</w:t>
      </w:r>
      <w:proofErr w:type="spellEnd"/>
      <w:r w:rsidRPr="00131F56">
        <w:rPr>
          <w:rFonts w:ascii="Segoe UI" w:hAnsi="Segoe UI" w:cs="Segoe UI"/>
        </w:rPr>
        <w:t xml:space="preserve"> y </w:t>
      </w:r>
      <w:proofErr w:type="spellStart"/>
      <w:r w:rsidRPr="00131F56">
        <w:rPr>
          <w:rFonts w:ascii="Segoe UI" w:hAnsi="Segoe UI" w:cs="Segoe UI"/>
        </w:rPr>
        <w:t>Bref</w:t>
      </w:r>
      <w:proofErr w:type="spellEnd"/>
      <w:r w:rsidRPr="00131F56">
        <w:rPr>
          <w:rFonts w:ascii="Segoe UI" w:hAnsi="Segoe UI" w:cs="Segoe UI"/>
        </w:rPr>
        <w:t xml:space="preserve">), las cuales son a través de distribuidores. </w:t>
      </w:r>
    </w:p>
    <w:p w14:paraId="57BD0398" w14:textId="77777777" w:rsidR="005A2837" w:rsidRPr="00131F56" w:rsidRDefault="005A2837">
      <w:pPr>
        <w:jc w:val="both"/>
        <w:rPr>
          <w:rFonts w:ascii="Segoe UI" w:hAnsi="Segoe UI" w:cs="Segoe UI"/>
        </w:rPr>
      </w:pPr>
    </w:p>
    <w:p w14:paraId="093FD595" w14:textId="77777777" w:rsidR="005A2837" w:rsidRPr="00131F56" w:rsidRDefault="0046516B">
      <w:pPr>
        <w:jc w:val="both"/>
        <w:rPr>
          <w:rFonts w:ascii="Segoe UI" w:hAnsi="Segoe UI" w:cs="Segoe UI"/>
        </w:rPr>
      </w:pPr>
      <w:r w:rsidRPr="00131F56">
        <w:rPr>
          <w:rFonts w:ascii="Segoe UI" w:hAnsi="Segoe UI" w:cs="Segoe UI"/>
        </w:rPr>
        <w:lastRenderedPageBreak/>
        <w:t xml:space="preserve">Este 2024, bajo el Marco de Ambición de Sustentabilidad 2030+ de Henkel,  la compañía incorporó nuevas tecnologías en sus envases y empaques que le permiten disminuir los residuos en toda su cadena de valor, además de la ya implementada colaboración público-privada junto a la ONG Hábitat para la Humanidad Chile (HPHC) que permitió entregar una nueva sala de ciencia al Liceo Alcalde Jorge Indo, ubicado en la comuna de Quilicura, Región Metropolitana, en un proyecto enmarcado en el desarrollo de las comunidades. </w:t>
      </w:r>
    </w:p>
    <w:p w14:paraId="70F1762A" w14:textId="77777777" w:rsidR="005A2837" w:rsidRPr="00131F56" w:rsidRDefault="005A2837">
      <w:pPr>
        <w:rPr>
          <w:rFonts w:ascii="Segoe UI" w:hAnsi="Segoe UI" w:cs="Segoe UI"/>
        </w:rPr>
      </w:pPr>
    </w:p>
    <w:p w14:paraId="7A4F1C92" w14:textId="3DB1F02A" w:rsidR="005A2837" w:rsidRPr="00131F56" w:rsidRDefault="0046516B" w:rsidP="000713DB">
      <w:pPr>
        <w:jc w:val="both"/>
        <w:rPr>
          <w:rFonts w:ascii="Segoe UI" w:hAnsi="Segoe UI" w:cs="Segoe UI"/>
        </w:rPr>
      </w:pPr>
      <w:proofErr w:type="spellStart"/>
      <w:r w:rsidRPr="00131F56">
        <w:rPr>
          <w:rFonts w:ascii="Segoe UI" w:hAnsi="Segoe UI" w:cs="Segoe UI"/>
        </w:rPr>
        <w:t>Bultó</w:t>
      </w:r>
      <w:proofErr w:type="spellEnd"/>
      <w:r w:rsidRPr="00131F56">
        <w:rPr>
          <w:rFonts w:ascii="Segoe UI" w:hAnsi="Segoe UI" w:cs="Segoe UI"/>
        </w:rPr>
        <w:t xml:space="preserve"> señaló</w:t>
      </w:r>
      <w:r w:rsidR="00940D13" w:rsidRPr="00131F56">
        <w:rPr>
          <w:rFonts w:ascii="Segoe UI" w:hAnsi="Segoe UI" w:cs="Segoe UI"/>
        </w:rPr>
        <w:t xml:space="preserve">: </w:t>
      </w:r>
      <w:r w:rsidR="00A02230" w:rsidRPr="00131F56">
        <w:rPr>
          <w:rFonts w:ascii="Segoe UI" w:hAnsi="Segoe UI" w:cs="Segoe UI"/>
        </w:rPr>
        <w:t>“L</w:t>
      </w:r>
      <w:r w:rsidRPr="00131F56">
        <w:rPr>
          <w:rFonts w:ascii="Segoe UI" w:hAnsi="Segoe UI" w:cs="Segoe UI"/>
        </w:rPr>
        <w:t xml:space="preserve">iderar, guiar y acompañar esta </w:t>
      </w:r>
      <w:r w:rsidR="00A02230" w:rsidRPr="00131F56">
        <w:rPr>
          <w:rFonts w:ascii="Segoe UI" w:hAnsi="Segoe UI" w:cs="Segoe UI"/>
        </w:rPr>
        <w:t>actividad</w:t>
      </w:r>
      <w:r w:rsidRPr="00131F56">
        <w:rPr>
          <w:rFonts w:ascii="Segoe UI" w:hAnsi="Segoe UI" w:cs="Segoe UI"/>
        </w:rPr>
        <w:t xml:space="preserve"> fue sumamente gratificante. Pudimos</w:t>
      </w:r>
      <w:r w:rsidRPr="000713DB">
        <w:rPr>
          <w:rFonts w:ascii="Segoe UI" w:hAnsi="Segoe UI" w:cs="Segoe UI"/>
        </w:rPr>
        <w:t xml:space="preserve"> ver cómo el trabajo colaborativo de nuestra organización da frutos. No solo a nivel de Chile, </w:t>
      </w:r>
      <w:r w:rsidRPr="00131F56">
        <w:rPr>
          <w:rFonts w:ascii="Segoe UI" w:hAnsi="Segoe UI" w:cs="Segoe UI"/>
        </w:rPr>
        <w:t xml:space="preserve">sino a nivel mundial. Todos unidos por un mismo objetivo: </w:t>
      </w:r>
      <w:r w:rsidR="004B5070" w:rsidRPr="00131F56">
        <w:rPr>
          <w:rFonts w:ascii="Segoe UI" w:hAnsi="Segoe UI" w:cs="Segoe UI"/>
        </w:rPr>
        <w:t xml:space="preserve">estrechar </w:t>
      </w:r>
      <w:r w:rsidR="007B7275" w:rsidRPr="00131F56">
        <w:rPr>
          <w:rFonts w:ascii="Segoe UI" w:hAnsi="Segoe UI" w:cs="Segoe UI"/>
        </w:rPr>
        <w:t xml:space="preserve">fuertes </w:t>
      </w:r>
      <w:r w:rsidR="004B5070" w:rsidRPr="00131F56">
        <w:rPr>
          <w:rFonts w:ascii="Segoe UI" w:hAnsi="Segoe UI" w:cs="Segoe UI"/>
        </w:rPr>
        <w:t>lazos entre</w:t>
      </w:r>
      <w:r w:rsidRPr="00131F56">
        <w:rPr>
          <w:rFonts w:ascii="Segoe UI" w:hAnsi="Segoe UI" w:cs="Segoe UI"/>
        </w:rPr>
        <w:t xml:space="preserve"> compañeros</w:t>
      </w:r>
      <w:r w:rsidR="007B7275" w:rsidRPr="00131F56">
        <w:rPr>
          <w:rFonts w:ascii="Segoe UI" w:hAnsi="Segoe UI" w:cs="Segoe UI"/>
        </w:rPr>
        <w:t>, a través de</w:t>
      </w:r>
      <w:r w:rsidRPr="00131F56">
        <w:rPr>
          <w:rFonts w:ascii="Segoe UI" w:hAnsi="Segoe UI" w:cs="Segoe UI"/>
        </w:rPr>
        <w:t xml:space="preserve"> la cultura de la organización que es tan relevante para nosotros”</w:t>
      </w:r>
      <w:r w:rsidR="0016515E" w:rsidRPr="00131F56">
        <w:rPr>
          <w:rFonts w:ascii="Segoe UI" w:hAnsi="Segoe UI" w:cs="Segoe UI"/>
        </w:rPr>
        <w:t>.</w:t>
      </w:r>
      <w:r w:rsidRPr="00131F56">
        <w:rPr>
          <w:rFonts w:ascii="Segoe UI" w:hAnsi="Segoe UI" w:cs="Segoe UI"/>
        </w:rPr>
        <w:t xml:space="preserve"> </w:t>
      </w:r>
    </w:p>
    <w:p w14:paraId="4807FBDC" w14:textId="77777777" w:rsidR="005A2837" w:rsidRPr="00131F56" w:rsidRDefault="005A2837">
      <w:pPr>
        <w:jc w:val="both"/>
        <w:rPr>
          <w:rFonts w:ascii="Segoe UI" w:eastAsia="Quattrocento Sans" w:hAnsi="Segoe UI" w:cs="Segoe UI"/>
          <w:b/>
        </w:rPr>
      </w:pPr>
    </w:p>
    <w:p w14:paraId="7555F345" w14:textId="77777777" w:rsidR="005A2837" w:rsidRPr="00131F56" w:rsidRDefault="0046516B">
      <w:pPr>
        <w:jc w:val="both"/>
        <w:rPr>
          <w:rFonts w:ascii="Segoe UI" w:eastAsia="Quattrocento Sans" w:hAnsi="Segoe UI" w:cs="Segoe UI"/>
          <w:b/>
          <w:sz w:val="16"/>
          <w:szCs w:val="16"/>
        </w:rPr>
      </w:pPr>
      <w:r w:rsidRPr="00131F56">
        <w:rPr>
          <w:rFonts w:ascii="Segoe UI" w:eastAsia="Quattrocento Sans" w:hAnsi="Segoe UI" w:cs="Segoe UI"/>
          <w:b/>
          <w:sz w:val="16"/>
          <w:szCs w:val="16"/>
        </w:rPr>
        <w:t>Acerca de Henkel</w:t>
      </w:r>
    </w:p>
    <w:p w14:paraId="4489F2BA" w14:textId="198234D6" w:rsidR="005A2837" w:rsidRPr="00131F56" w:rsidRDefault="0046516B">
      <w:pPr>
        <w:spacing w:line="240" w:lineRule="auto"/>
        <w:jc w:val="both"/>
        <w:rPr>
          <w:rFonts w:ascii="Segoe UI" w:eastAsia="Quattrocento Sans" w:hAnsi="Segoe UI" w:cs="Segoe UI"/>
          <w:sz w:val="16"/>
          <w:szCs w:val="16"/>
        </w:rPr>
      </w:pPr>
      <w:r w:rsidRPr="00131F56">
        <w:rPr>
          <w:rFonts w:ascii="Segoe UI" w:eastAsia="Quattrocento Sans" w:hAnsi="Segoe UI" w:cs="Segoe UI"/>
          <w:sz w:val="16"/>
          <w:szCs w:val="16"/>
        </w:rPr>
        <w:t xml:space="preserve">Con sus marcas, innovaciones y tecnologías, Henkel ocupa posiciones de liderazgo a nivel mundial en el mercado industrial y de consumo. La unidad de negocio de Adhesive Technologies es líder mundial en el sector de adhesivos, selladores y recubrimientos. Con el negocio </w:t>
      </w:r>
      <w:proofErr w:type="spellStart"/>
      <w:r w:rsidRPr="00131F56">
        <w:rPr>
          <w:rFonts w:ascii="Segoe UI" w:eastAsia="Quattrocento Sans" w:hAnsi="Segoe UI" w:cs="Segoe UI"/>
          <w:sz w:val="16"/>
          <w:szCs w:val="16"/>
        </w:rPr>
        <w:t>Consumer</w:t>
      </w:r>
      <w:proofErr w:type="spellEnd"/>
      <w:r w:rsidRPr="00131F56">
        <w:rPr>
          <w:rFonts w:ascii="Segoe UI" w:eastAsia="Quattrocento Sans" w:hAnsi="Segoe UI" w:cs="Segoe UI"/>
          <w:sz w:val="16"/>
          <w:szCs w:val="16"/>
        </w:rPr>
        <w:t xml:space="preserve"> </w:t>
      </w:r>
      <w:proofErr w:type="spellStart"/>
      <w:r w:rsidRPr="00131F56">
        <w:rPr>
          <w:rFonts w:ascii="Segoe UI" w:eastAsia="Quattrocento Sans" w:hAnsi="Segoe UI" w:cs="Segoe UI"/>
          <w:sz w:val="16"/>
          <w:szCs w:val="16"/>
        </w:rPr>
        <w:t>Brands</w:t>
      </w:r>
      <w:proofErr w:type="spellEnd"/>
      <w:r w:rsidRPr="00131F56">
        <w:rPr>
          <w:rFonts w:ascii="Segoe UI" w:eastAsia="Quattrocento Sans" w:hAnsi="Segoe UI" w:cs="Segoe UI"/>
          <w:sz w:val="16"/>
          <w:szCs w:val="16"/>
        </w:rPr>
        <w:t xml:space="preserve">, la empresa ocupa posiciones de liderazgo, especialmente en el cuidado del cabello, detergentes y cuidado del hogar, en muchos mercados y categorías de todo el mundo. Las tres marcas más fuertes de la compañía son Loctite, </w:t>
      </w:r>
      <w:proofErr w:type="spellStart"/>
      <w:r w:rsidRPr="00131F56">
        <w:rPr>
          <w:rFonts w:ascii="Segoe UI" w:eastAsia="Quattrocento Sans" w:hAnsi="Segoe UI" w:cs="Segoe UI"/>
          <w:sz w:val="16"/>
          <w:szCs w:val="16"/>
        </w:rPr>
        <w:t>Wipp</w:t>
      </w:r>
      <w:proofErr w:type="spellEnd"/>
      <w:r w:rsidRPr="00131F56">
        <w:rPr>
          <w:rFonts w:ascii="Segoe UI" w:eastAsia="Quattrocento Sans" w:hAnsi="Segoe UI" w:cs="Segoe UI"/>
          <w:sz w:val="16"/>
          <w:szCs w:val="16"/>
        </w:rPr>
        <w:t xml:space="preserve"> Express y Schwarzkopf. En el ejercicio fiscal 2023, Henkel registró unas ventas de más de 21.500 millones de euros y un beneficio operativo ajustado de unos 2.600 millones de euros. Las acciones preferentes de Henkel cotizan en el índice bursátil alemán DAX. La sostenibilidad tiene una larga tradición en Henkel, y la empresa tiene una clara estrategia de sostenibilidad con objetivos específicos. Henkel se fundó en 1876 y hoy emplea a un equipo diverso de unas 48.000 personas en todo el mundo,</w:t>
      </w:r>
      <w:r w:rsidR="007E2E21" w:rsidRPr="00131F56">
        <w:rPr>
          <w:rFonts w:ascii="Segoe UI" w:eastAsia="Quattrocento Sans" w:hAnsi="Segoe UI" w:cs="Segoe UI"/>
          <w:sz w:val="16"/>
          <w:szCs w:val="16"/>
        </w:rPr>
        <w:t xml:space="preserve"> </w:t>
      </w:r>
      <w:r w:rsidRPr="00131F56">
        <w:rPr>
          <w:rFonts w:ascii="Segoe UI" w:eastAsia="Quattrocento Sans" w:hAnsi="Segoe UI" w:cs="Segoe UI"/>
          <w:sz w:val="16"/>
          <w:szCs w:val="16"/>
        </w:rPr>
        <w:t>unidas por una sólida cultura corporativa, valores compartidos y un propósito común: "</w:t>
      </w:r>
      <w:proofErr w:type="spellStart"/>
      <w:r w:rsidRPr="00131F56">
        <w:rPr>
          <w:rFonts w:ascii="Segoe UI" w:eastAsia="Quattrocento Sans" w:hAnsi="Segoe UI" w:cs="Segoe UI"/>
          <w:sz w:val="16"/>
          <w:szCs w:val="16"/>
        </w:rPr>
        <w:t>Pioneers</w:t>
      </w:r>
      <w:proofErr w:type="spellEnd"/>
      <w:r w:rsidRPr="00131F56">
        <w:rPr>
          <w:rFonts w:ascii="Segoe UI" w:eastAsia="Quattrocento Sans" w:hAnsi="Segoe UI" w:cs="Segoe UI"/>
          <w:sz w:val="16"/>
          <w:szCs w:val="16"/>
        </w:rPr>
        <w:t xml:space="preserve"> at </w:t>
      </w:r>
      <w:proofErr w:type="spellStart"/>
      <w:r w:rsidRPr="00131F56">
        <w:rPr>
          <w:rFonts w:ascii="Segoe UI" w:eastAsia="Quattrocento Sans" w:hAnsi="Segoe UI" w:cs="Segoe UI"/>
          <w:sz w:val="16"/>
          <w:szCs w:val="16"/>
        </w:rPr>
        <w:t>heart</w:t>
      </w:r>
      <w:proofErr w:type="spellEnd"/>
      <w:r w:rsidRPr="00131F56">
        <w:rPr>
          <w:rFonts w:ascii="Segoe UI" w:eastAsia="Quattrocento Sans" w:hAnsi="Segoe UI" w:cs="Segoe UI"/>
          <w:sz w:val="16"/>
          <w:szCs w:val="16"/>
        </w:rPr>
        <w:t xml:space="preserve"> </w:t>
      </w:r>
      <w:proofErr w:type="spellStart"/>
      <w:r w:rsidRPr="00131F56">
        <w:rPr>
          <w:rFonts w:ascii="Segoe UI" w:eastAsia="Quattrocento Sans" w:hAnsi="Segoe UI" w:cs="Segoe UI"/>
          <w:sz w:val="16"/>
          <w:szCs w:val="16"/>
        </w:rPr>
        <w:t>for</w:t>
      </w:r>
      <w:proofErr w:type="spellEnd"/>
      <w:r w:rsidRPr="00131F56">
        <w:rPr>
          <w:rFonts w:ascii="Segoe UI" w:eastAsia="Quattrocento Sans" w:hAnsi="Segoe UI" w:cs="Segoe UI"/>
          <w:sz w:val="16"/>
          <w:szCs w:val="16"/>
        </w:rPr>
        <w:t xml:space="preserve"> </w:t>
      </w:r>
      <w:proofErr w:type="spellStart"/>
      <w:r w:rsidRPr="00131F56">
        <w:rPr>
          <w:rFonts w:ascii="Segoe UI" w:eastAsia="Quattrocento Sans" w:hAnsi="Segoe UI" w:cs="Segoe UI"/>
          <w:sz w:val="16"/>
          <w:szCs w:val="16"/>
        </w:rPr>
        <w:t>the</w:t>
      </w:r>
      <w:proofErr w:type="spellEnd"/>
      <w:r w:rsidRPr="00131F56">
        <w:rPr>
          <w:rFonts w:ascii="Segoe UI" w:eastAsia="Quattrocento Sans" w:hAnsi="Segoe UI" w:cs="Segoe UI"/>
          <w:sz w:val="16"/>
          <w:szCs w:val="16"/>
        </w:rPr>
        <w:t xml:space="preserve"> </w:t>
      </w:r>
      <w:proofErr w:type="spellStart"/>
      <w:r w:rsidRPr="00131F56">
        <w:rPr>
          <w:rFonts w:ascii="Segoe UI" w:eastAsia="Quattrocento Sans" w:hAnsi="Segoe UI" w:cs="Segoe UI"/>
          <w:sz w:val="16"/>
          <w:szCs w:val="16"/>
        </w:rPr>
        <w:t>good</w:t>
      </w:r>
      <w:proofErr w:type="spellEnd"/>
      <w:r w:rsidRPr="00131F56">
        <w:rPr>
          <w:rFonts w:ascii="Segoe UI" w:eastAsia="Quattrocento Sans" w:hAnsi="Segoe UI" w:cs="Segoe UI"/>
          <w:sz w:val="16"/>
          <w:szCs w:val="16"/>
        </w:rPr>
        <w:t xml:space="preserve"> </w:t>
      </w:r>
      <w:proofErr w:type="spellStart"/>
      <w:r w:rsidRPr="00131F56">
        <w:rPr>
          <w:rFonts w:ascii="Segoe UI" w:eastAsia="Quattrocento Sans" w:hAnsi="Segoe UI" w:cs="Segoe UI"/>
          <w:sz w:val="16"/>
          <w:szCs w:val="16"/>
        </w:rPr>
        <w:t>of</w:t>
      </w:r>
      <w:proofErr w:type="spellEnd"/>
      <w:r w:rsidR="007E2E21" w:rsidRPr="00131F56">
        <w:rPr>
          <w:rFonts w:ascii="Segoe UI" w:eastAsia="Quattrocento Sans" w:hAnsi="Segoe UI" w:cs="Segoe UI"/>
          <w:sz w:val="16"/>
          <w:szCs w:val="16"/>
        </w:rPr>
        <w:t xml:space="preserve"> </w:t>
      </w:r>
      <w:proofErr w:type="spellStart"/>
      <w:r w:rsidRPr="00131F56">
        <w:rPr>
          <w:rFonts w:ascii="Segoe UI" w:eastAsia="Quattrocento Sans" w:hAnsi="Segoe UI" w:cs="Segoe UI"/>
          <w:sz w:val="16"/>
          <w:szCs w:val="16"/>
        </w:rPr>
        <w:t>generations</w:t>
      </w:r>
      <w:proofErr w:type="spellEnd"/>
      <w:r w:rsidRPr="00131F56">
        <w:rPr>
          <w:rFonts w:ascii="Segoe UI" w:eastAsia="Quattrocento Sans" w:hAnsi="Segoe UI" w:cs="Segoe UI"/>
          <w:sz w:val="16"/>
          <w:szCs w:val="16"/>
        </w:rPr>
        <w:t xml:space="preserve">" Más información en </w:t>
      </w:r>
      <w:hyperlink r:id="rId7">
        <w:r w:rsidRPr="00131F56">
          <w:rPr>
            <w:rFonts w:ascii="Segoe UI" w:eastAsia="Quattrocento Sans" w:hAnsi="Segoe UI" w:cs="Segoe UI"/>
            <w:color w:val="1155CC"/>
            <w:sz w:val="16"/>
            <w:szCs w:val="16"/>
            <w:u w:val="single"/>
          </w:rPr>
          <w:t>www.henkel.com</w:t>
        </w:r>
      </w:hyperlink>
    </w:p>
    <w:p w14:paraId="7B31A820" w14:textId="77777777" w:rsidR="005A2837" w:rsidRPr="00131F56" w:rsidRDefault="005A2837">
      <w:pPr>
        <w:spacing w:line="240" w:lineRule="auto"/>
        <w:jc w:val="both"/>
        <w:rPr>
          <w:rFonts w:ascii="Segoe UI" w:eastAsia="Quattrocento Sans" w:hAnsi="Segoe UI" w:cs="Segoe UI"/>
          <w:sz w:val="16"/>
          <w:szCs w:val="16"/>
        </w:rPr>
      </w:pPr>
    </w:p>
    <w:p w14:paraId="3B0BDCAB" w14:textId="77777777" w:rsidR="005A2837" w:rsidRPr="00131F56" w:rsidRDefault="0046516B">
      <w:pPr>
        <w:spacing w:line="240" w:lineRule="auto"/>
        <w:jc w:val="both"/>
        <w:rPr>
          <w:rFonts w:ascii="Segoe UI" w:eastAsia="Quattrocento Sans" w:hAnsi="Segoe UI" w:cs="Segoe UI"/>
          <w:b/>
          <w:sz w:val="16"/>
          <w:szCs w:val="16"/>
        </w:rPr>
      </w:pPr>
      <w:r w:rsidRPr="00131F56">
        <w:rPr>
          <w:rFonts w:ascii="Segoe UI" w:eastAsia="Quattrocento Sans" w:hAnsi="Segoe UI" w:cs="Segoe UI"/>
          <w:b/>
          <w:sz w:val="16"/>
          <w:szCs w:val="16"/>
        </w:rPr>
        <w:t>Acerca de Henkel en Chile</w:t>
      </w:r>
    </w:p>
    <w:p w14:paraId="3615608F" w14:textId="59B51B9A" w:rsidR="005A2837" w:rsidRPr="00131F56" w:rsidRDefault="006B0D39" w:rsidP="006B0D39">
      <w:pPr>
        <w:spacing w:line="240" w:lineRule="auto"/>
        <w:jc w:val="both"/>
        <w:rPr>
          <w:rFonts w:ascii="Segoe UI" w:hAnsi="Segoe UI" w:cs="Segoe UI"/>
        </w:rPr>
      </w:pPr>
      <w:r w:rsidRPr="00131F56">
        <w:rPr>
          <w:rFonts w:ascii="Segoe UI" w:eastAsia="Quattrocento Sans" w:hAnsi="Segoe UI" w:cs="Segoe UI"/>
          <w:sz w:val="16"/>
          <w:szCs w:val="16"/>
        </w:rPr>
        <w:t xml:space="preserve">Henkel tiene 39 años en Chile. Respaldada por su reconocida calidad a nivel mundial, comercializa en el país exitosamente productos en los sectores de Adhesive Technologies y </w:t>
      </w:r>
      <w:proofErr w:type="spellStart"/>
      <w:r w:rsidRPr="00131F56">
        <w:rPr>
          <w:rFonts w:ascii="Segoe UI" w:eastAsia="Quattrocento Sans" w:hAnsi="Segoe UI" w:cs="Segoe UI"/>
          <w:sz w:val="16"/>
          <w:szCs w:val="16"/>
        </w:rPr>
        <w:t>Consumer</w:t>
      </w:r>
      <w:proofErr w:type="spellEnd"/>
      <w:r w:rsidRPr="00131F56">
        <w:rPr>
          <w:rFonts w:ascii="Segoe UI" w:eastAsia="Quattrocento Sans" w:hAnsi="Segoe UI" w:cs="Segoe UI"/>
          <w:sz w:val="16"/>
          <w:szCs w:val="16"/>
        </w:rPr>
        <w:t xml:space="preserve"> </w:t>
      </w:r>
      <w:proofErr w:type="spellStart"/>
      <w:r w:rsidRPr="00131F56">
        <w:rPr>
          <w:rFonts w:ascii="Segoe UI" w:eastAsia="Quattrocento Sans" w:hAnsi="Segoe UI" w:cs="Segoe UI"/>
          <w:sz w:val="16"/>
          <w:szCs w:val="16"/>
        </w:rPr>
        <w:t>Brands</w:t>
      </w:r>
      <w:proofErr w:type="spellEnd"/>
      <w:r w:rsidRPr="00131F56">
        <w:rPr>
          <w:rFonts w:ascii="Segoe UI" w:eastAsia="Quattrocento Sans" w:hAnsi="Segoe UI" w:cs="Segoe UI"/>
          <w:sz w:val="16"/>
          <w:szCs w:val="16"/>
        </w:rPr>
        <w:t xml:space="preserve"> Professional. Henkel en Chile reportó ventas en el 2023 de más de 100 millones de euros, lo que equivale a más de 90,825 millones de pesos chilenos.  Cuenta con cerca de 3</w:t>
      </w:r>
      <w:r w:rsidR="00696B19" w:rsidRPr="00131F56">
        <w:rPr>
          <w:rFonts w:ascii="Segoe UI" w:eastAsia="Quattrocento Sans" w:hAnsi="Segoe UI" w:cs="Segoe UI"/>
          <w:sz w:val="16"/>
          <w:szCs w:val="16"/>
        </w:rPr>
        <w:t>2</w:t>
      </w:r>
      <w:r w:rsidRPr="00131F56">
        <w:rPr>
          <w:rFonts w:ascii="Segoe UI" w:eastAsia="Quattrocento Sans" w:hAnsi="Segoe UI" w:cs="Segoe UI"/>
          <w:sz w:val="16"/>
          <w:szCs w:val="16"/>
        </w:rPr>
        <w:t xml:space="preserve">0 colaboradores distribuidos en sus oficinas corporativas y plantas en Quilicura y Pudahuel, así como </w:t>
      </w:r>
      <w:r w:rsidR="00696B19" w:rsidRPr="00131F56">
        <w:rPr>
          <w:rFonts w:ascii="Segoe UI" w:eastAsia="Quattrocento Sans" w:hAnsi="Segoe UI" w:cs="Segoe UI"/>
          <w:sz w:val="16"/>
          <w:szCs w:val="16"/>
        </w:rPr>
        <w:t>en su</w:t>
      </w:r>
      <w:r w:rsidRPr="00131F56">
        <w:rPr>
          <w:rFonts w:ascii="Segoe UI" w:eastAsia="Quattrocento Sans" w:hAnsi="Segoe UI" w:cs="Segoe UI"/>
          <w:sz w:val="16"/>
          <w:szCs w:val="16"/>
        </w:rPr>
        <w:t xml:space="preserve"> planta modular en Antofagasta. Más información en </w:t>
      </w:r>
      <w:hyperlink r:id="rId8" w:history="1">
        <w:r w:rsidRPr="00131F56">
          <w:rPr>
            <w:rStyle w:val="Hipervnculo"/>
            <w:rFonts w:ascii="Segoe UI" w:eastAsia="Quattrocento Sans" w:hAnsi="Segoe UI" w:cs="Segoe UI"/>
            <w:sz w:val="16"/>
            <w:szCs w:val="16"/>
          </w:rPr>
          <w:t>www.henkel.cl</w:t>
        </w:r>
      </w:hyperlink>
      <w:r w:rsidRPr="00131F56">
        <w:rPr>
          <w:rFonts w:ascii="Segoe UI" w:eastAsia="Quattrocento Sans" w:hAnsi="Segoe UI" w:cs="Segoe UI"/>
          <w:sz w:val="16"/>
          <w:szCs w:val="16"/>
        </w:rPr>
        <w:t xml:space="preserve"> </w:t>
      </w:r>
    </w:p>
    <w:p w14:paraId="6D262098" w14:textId="77777777" w:rsidR="005A2837" w:rsidRPr="00131F56" w:rsidRDefault="0046516B">
      <w:pPr>
        <w:spacing w:line="360" w:lineRule="auto"/>
        <w:jc w:val="center"/>
        <w:rPr>
          <w:rFonts w:ascii="Segoe UI" w:eastAsia="Quattrocento Sans" w:hAnsi="Segoe UI" w:cs="Segoe UI"/>
        </w:rPr>
      </w:pPr>
      <w:r w:rsidRPr="00131F56">
        <w:rPr>
          <w:rFonts w:ascii="Segoe UI" w:eastAsia="Quattrocento Sans" w:hAnsi="Segoe UI" w:cs="Segoe UI"/>
        </w:rPr>
        <w:t>###</w:t>
      </w:r>
    </w:p>
    <w:p w14:paraId="1775A673" w14:textId="77777777" w:rsidR="00696B19" w:rsidRPr="00131F56" w:rsidRDefault="00696B19">
      <w:pPr>
        <w:spacing w:line="360" w:lineRule="auto"/>
        <w:jc w:val="center"/>
        <w:rPr>
          <w:rFonts w:ascii="Segoe UI" w:eastAsia="Quattrocento Sans" w:hAnsi="Segoe UI" w:cs="Segoe UI"/>
        </w:rPr>
      </w:pPr>
    </w:p>
    <w:p w14:paraId="6ABD4E78" w14:textId="77777777" w:rsidR="005A2837" w:rsidRPr="00131F56" w:rsidRDefault="0046516B">
      <w:pPr>
        <w:spacing w:line="240" w:lineRule="auto"/>
        <w:jc w:val="center"/>
        <w:rPr>
          <w:rFonts w:ascii="Segoe UI" w:eastAsia="Quattrocento Sans" w:hAnsi="Segoe UI" w:cs="Segoe UI"/>
          <w:b/>
        </w:rPr>
      </w:pPr>
      <w:r w:rsidRPr="00131F56">
        <w:rPr>
          <w:rFonts w:ascii="Segoe UI" w:eastAsia="Quattrocento Sans" w:hAnsi="Segoe UI" w:cs="Segoe UI"/>
          <w:b/>
        </w:rPr>
        <w:t>CONTACTO DE PRENSA</w:t>
      </w:r>
    </w:p>
    <w:p w14:paraId="7B78371E" w14:textId="77777777" w:rsidR="005A2837" w:rsidRPr="00131F56" w:rsidRDefault="0046516B">
      <w:pPr>
        <w:spacing w:line="240" w:lineRule="auto"/>
        <w:jc w:val="center"/>
        <w:rPr>
          <w:rFonts w:ascii="Segoe UI" w:eastAsia="Quattrocento Sans" w:hAnsi="Segoe UI" w:cs="Segoe UI"/>
          <w:b/>
          <w:color w:val="C41230"/>
        </w:rPr>
      </w:pPr>
      <w:r w:rsidRPr="00131F56">
        <w:rPr>
          <w:rFonts w:ascii="Segoe UI" w:eastAsia="Quattrocento Sans" w:hAnsi="Segoe UI" w:cs="Segoe UI"/>
          <w:b/>
          <w:color w:val="C41230"/>
        </w:rPr>
        <w:t>Juan Pablo Cardemil</w:t>
      </w:r>
    </w:p>
    <w:p w14:paraId="4DE77ED2" w14:textId="77777777" w:rsidR="005A2837" w:rsidRPr="00131F56" w:rsidRDefault="0046516B">
      <w:pPr>
        <w:spacing w:line="240" w:lineRule="auto"/>
        <w:jc w:val="center"/>
        <w:rPr>
          <w:rFonts w:ascii="Segoe UI" w:eastAsia="Quattrocento Sans" w:hAnsi="Segoe UI" w:cs="Segoe UI"/>
        </w:rPr>
      </w:pPr>
      <w:proofErr w:type="spellStart"/>
      <w:r w:rsidRPr="00131F56">
        <w:rPr>
          <w:rFonts w:ascii="Segoe UI" w:eastAsia="Quattrocento Sans" w:hAnsi="Segoe UI" w:cs="Segoe UI"/>
          <w:b/>
          <w:color w:val="C41230"/>
        </w:rPr>
        <w:t>Headline</w:t>
      </w:r>
      <w:proofErr w:type="spellEnd"/>
      <w:r w:rsidRPr="00131F56">
        <w:rPr>
          <w:rFonts w:ascii="Segoe UI" w:eastAsia="Quattrocento Sans" w:hAnsi="Segoe UI" w:cs="Segoe UI"/>
          <w:b/>
          <w:color w:val="C41230"/>
        </w:rPr>
        <w:t xml:space="preserve"> Comunicaciones Estratégicas</w:t>
      </w:r>
      <w:r w:rsidRPr="00131F56">
        <w:rPr>
          <w:rFonts w:ascii="Segoe UI" w:eastAsia="Quattrocento Sans" w:hAnsi="Segoe UI" w:cs="Segoe UI"/>
          <w:color w:val="FF0000"/>
        </w:rPr>
        <w:br/>
      </w:r>
      <w:r w:rsidRPr="00131F56">
        <w:rPr>
          <w:rFonts w:ascii="Segoe UI" w:eastAsia="Quattrocento Sans" w:hAnsi="Segoe UI" w:cs="Segoe UI"/>
        </w:rPr>
        <w:t>Periodista Gestor de Cuentas</w:t>
      </w:r>
    </w:p>
    <w:p w14:paraId="44F9211F" w14:textId="77777777" w:rsidR="005A2837" w:rsidRPr="00131F56" w:rsidRDefault="0046516B">
      <w:pPr>
        <w:spacing w:line="240" w:lineRule="auto"/>
        <w:jc w:val="center"/>
        <w:rPr>
          <w:rFonts w:ascii="Segoe UI" w:eastAsia="Quattrocento Sans" w:hAnsi="Segoe UI" w:cs="Segoe UI"/>
          <w:color w:val="222222"/>
        </w:rPr>
      </w:pPr>
      <w:r w:rsidRPr="00131F56">
        <w:rPr>
          <w:rFonts w:ascii="Segoe UI" w:eastAsia="Quattrocento Sans" w:hAnsi="Segoe UI" w:cs="Segoe UI"/>
        </w:rPr>
        <w:t>juanpablo.cardemil</w:t>
      </w:r>
      <w:hyperlink r:id="rId9">
        <w:r w:rsidRPr="00131F56">
          <w:rPr>
            <w:rFonts w:ascii="Segoe UI" w:eastAsia="Quattrocento Sans" w:hAnsi="Segoe UI" w:cs="Segoe UI"/>
            <w:color w:val="0000FF"/>
            <w:u w:val="single"/>
          </w:rPr>
          <w:t>@headline.cl</w:t>
        </w:r>
      </w:hyperlink>
    </w:p>
    <w:p w14:paraId="24786C25" w14:textId="77777777" w:rsidR="005A2837" w:rsidRPr="000713DB" w:rsidRDefault="0046516B">
      <w:pPr>
        <w:spacing w:line="240" w:lineRule="auto"/>
        <w:jc w:val="center"/>
        <w:rPr>
          <w:rFonts w:ascii="Segoe UI" w:hAnsi="Segoe UI" w:cs="Segoe UI"/>
        </w:rPr>
      </w:pPr>
      <w:r w:rsidRPr="00131F56">
        <w:rPr>
          <w:rFonts w:ascii="Segoe UI" w:eastAsia="Quattrocento Sans" w:hAnsi="Segoe UI" w:cs="Segoe UI"/>
          <w:color w:val="222222"/>
        </w:rPr>
        <w:t>(+56) 9 82454846</w:t>
      </w:r>
    </w:p>
    <w:p w14:paraId="3AD97EAA" w14:textId="77777777" w:rsidR="005A2837" w:rsidRPr="000713DB" w:rsidRDefault="005A2837">
      <w:pPr>
        <w:rPr>
          <w:rFonts w:ascii="Segoe UI" w:hAnsi="Segoe UI" w:cs="Segoe UI"/>
        </w:rPr>
      </w:pPr>
    </w:p>
    <w:p w14:paraId="44DD1494" w14:textId="77777777" w:rsidR="005A2837" w:rsidRPr="000713DB" w:rsidRDefault="005A2837">
      <w:pPr>
        <w:rPr>
          <w:rFonts w:ascii="Segoe UI" w:hAnsi="Segoe UI" w:cs="Segoe UI"/>
        </w:rPr>
      </w:pPr>
    </w:p>
    <w:p w14:paraId="706B3CEB" w14:textId="77777777" w:rsidR="005A2837" w:rsidRPr="000713DB" w:rsidRDefault="005A2837">
      <w:pPr>
        <w:rPr>
          <w:rFonts w:ascii="Segoe UI" w:hAnsi="Segoe UI" w:cs="Segoe UI"/>
        </w:rPr>
      </w:pPr>
    </w:p>
    <w:p w14:paraId="5D0CE454" w14:textId="77777777" w:rsidR="005A2837" w:rsidRPr="000713DB" w:rsidRDefault="005A2837">
      <w:pPr>
        <w:rPr>
          <w:rFonts w:ascii="Segoe UI" w:hAnsi="Segoe UI" w:cs="Segoe UI"/>
        </w:rPr>
      </w:pPr>
    </w:p>
    <w:p w14:paraId="52A04627" w14:textId="77777777" w:rsidR="005A2837" w:rsidRPr="000713DB" w:rsidRDefault="005A2837">
      <w:pPr>
        <w:rPr>
          <w:rFonts w:ascii="Segoe UI" w:hAnsi="Segoe UI" w:cs="Segoe UI"/>
        </w:rPr>
      </w:pPr>
    </w:p>
    <w:sectPr w:rsidR="005A2837" w:rsidRPr="000713DB">
      <w:headerReference w:type="default" r:id="rId10"/>
      <w:foot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40E1E" w14:textId="77777777" w:rsidR="00D0660A" w:rsidRDefault="00D0660A">
      <w:pPr>
        <w:spacing w:line="240" w:lineRule="auto"/>
      </w:pPr>
      <w:r>
        <w:separator/>
      </w:r>
    </w:p>
  </w:endnote>
  <w:endnote w:type="continuationSeparator" w:id="0">
    <w:p w14:paraId="2C807467" w14:textId="77777777" w:rsidR="00D0660A" w:rsidRDefault="00D066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8CB68" w14:textId="77777777" w:rsidR="005A2837" w:rsidRDefault="0046516B">
    <w:pPr>
      <w:widowControl w:val="0"/>
      <w:tabs>
        <w:tab w:val="center" w:pos="4252"/>
        <w:tab w:val="right" w:pos="8504"/>
      </w:tabs>
      <w:spacing w:line="240" w:lineRule="auto"/>
    </w:pPr>
    <w:r>
      <w:rPr>
        <w:rFonts w:ascii="Quattrocento Sans" w:eastAsia="Quattrocento Sans" w:hAnsi="Quattrocento Sans" w:cs="Quattrocento Sans"/>
        <w:noProof/>
        <w:lang w:val="en-US"/>
      </w:rPr>
      <w:drawing>
        <wp:inline distT="0" distB="0" distL="0" distR="0" wp14:anchorId="6C098F53" wp14:editId="45CC59FE">
          <wp:extent cx="5404258" cy="45918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404258" cy="45918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5D7AE" w14:textId="77777777" w:rsidR="00D0660A" w:rsidRDefault="00D0660A">
      <w:pPr>
        <w:spacing w:line="240" w:lineRule="auto"/>
      </w:pPr>
      <w:r>
        <w:separator/>
      </w:r>
    </w:p>
  </w:footnote>
  <w:footnote w:type="continuationSeparator" w:id="0">
    <w:p w14:paraId="3E10C884" w14:textId="77777777" w:rsidR="00D0660A" w:rsidRDefault="00D066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15BE5" w14:textId="77777777" w:rsidR="00261FB4" w:rsidRDefault="00261FB4"/>
  <w:p w14:paraId="21EFC9CB" w14:textId="0B8DA30F" w:rsidR="00261FB4" w:rsidRDefault="00261FB4">
    <w:r>
      <w:rPr>
        <w:noProof/>
        <w:lang w:val="en-US"/>
      </w:rPr>
      <w:drawing>
        <wp:anchor distT="0" distB="0" distL="114300" distR="114300" simplePos="0" relativeHeight="251658240" behindDoc="0" locked="0" layoutInCell="1" hidden="0" allowOverlap="1" wp14:anchorId="01C48AB2" wp14:editId="53B52820">
          <wp:simplePos x="0" y="0"/>
          <wp:positionH relativeFrom="margin">
            <wp:align>right</wp:align>
          </wp:positionH>
          <wp:positionV relativeFrom="paragraph">
            <wp:posOffset>5911</wp:posOffset>
          </wp:positionV>
          <wp:extent cx="1025857" cy="578072"/>
          <wp:effectExtent l="0" t="0" r="3175" b="0"/>
          <wp:wrapNone/>
          <wp:docPr id="1" name="image1.jpg" descr="Un dibujo de una cara feliz&#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1.jpg" descr="Un dibujo de una cara feliz&#10;&#10;Descripción generada automáticamente con confianza baja"/>
                  <pic:cNvPicPr preferRelativeResize="0"/>
                </pic:nvPicPr>
                <pic:blipFill>
                  <a:blip r:embed="rId1"/>
                  <a:srcRect/>
                  <a:stretch>
                    <a:fillRect/>
                  </a:stretch>
                </pic:blipFill>
                <pic:spPr>
                  <a:xfrm>
                    <a:off x="0" y="0"/>
                    <a:ext cx="1025857" cy="578072"/>
                  </a:xfrm>
                  <a:prstGeom prst="rect">
                    <a:avLst/>
                  </a:prstGeom>
                  <a:ln/>
                </pic:spPr>
              </pic:pic>
            </a:graphicData>
          </a:graphic>
        </wp:anchor>
      </w:drawing>
    </w:r>
  </w:p>
  <w:p w14:paraId="3F830F76" w14:textId="77777777" w:rsidR="00261FB4" w:rsidRDefault="00261FB4"/>
  <w:p w14:paraId="0D12C36D" w14:textId="6DE52A1E" w:rsidR="005A2837" w:rsidRDefault="005A2837"/>
  <w:p w14:paraId="613F8394" w14:textId="77777777" w:rsidR="00261FB4" w:rsidRDefault="00261F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17218A"/>
    <w:multiLevelType w:val="multilevel"/>
    <w:tmpl w:val="C38A14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95193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837"/>
    <w:rsid w:val="00053BC1"/>
    <w:rsid w:val="000713DB"/>
    <w:rsid w:val="000C62CE"/>
    <w:rsid w:val="00131F56"/>
    <w:rsid w:val="0014484C"/>
    <w:rsid w:val="0016515E"/>
    <w:rsid w:val="0018100D"/>
    <w:rsid w:val="00184C24"/>
    <w:rsid w:val="00187543"/>
    <w:rsid w:val="001D500E"/>
    <w:rsid w:val="001D6A59"/>
    <w:rsid w:val="00201C74"/>
    <w:rsid w:val="00261FB4"/>
    <w:rsid w:val="00275DD6"/>
    <w:rsid w:val="002E5D36"/>
    <w:rsid w:val="002E696D"/>
    <w:rsid w:val="003268DD"/>
    <w:rsid w:val="00376B26"/>
    <w:rsid w:val="003B2268"/>
    <w:rsid w:val="003F4823"/>
    <w:rsid w:val="00435847"/>
    <w:rsid w:val="0046516B"/>
    <w:rsid w:val="004749B7"/>
    <w:rsid w:val="004B5070"/>
    <w:rsid w:val="00542659"/>
    <w:rsid w:val="00591D0E"/>
    <w:rsid w:val="005A2837"/>
    <w:rsid w:val="005D4BA9"/>
    <w:rsid w:val="00615D24"/>
    <w:rsid w:val="006636A6"/>
    <w:rsid w:val="00686E07"/>
    <w:rsid w:val="00696B19"/>
    <w:rsid w:val="006B0D39"/>
    <w:rsid w:val="006F67A1"/>
    <w:rsid w:val="007557E3"/>
    <w:rsid w:val="007776AC"/>
    <w:rsid w:val="007B7275"/>
    <w:rsid w:val="007E2E21"/>
    <w:rsid w:val="007F56A7"/>
    <w:rsid w:val="00865424"/>
    <w:rsid w:val="00887B9A"/>
    <w:rsid w:val="008A4006"/>
    <w:rsid w:val="008A4BCA"/>
    <w:rsid w:val="008B7BB9"/>
    <w:rsid w:val="008C4D7E"/>
    <w:rsid w:val="008F5DAE"/>
    <w:rsid w:val="00940D13"/>
    <w:rsid w:val="0097441D"/>
    <w:rsid w:val="009A06E6"/>
    <w:rsid w:val="009D06F2"/>
    <w:rsid w:val="00A02230"/>
    <w:rsid w:val="00A369BA"/>
    <w:rsid w:val="00AC0068"/>
    <w:rsid w:val="00AC121E"/>
    <w:rsid w:val="00AE0F4B"/>
    <w:rsid w:val="00B552F1"/>
    <w:rsid w:val="00B55D1E"/>
    <w:rsid w:val="00B6013B"/>
    <w:rsid w:val="00B70027"/>
    <w:rsid w:val="00BB2AA9"/>
    <w:rsid w:val="00C208F0"/>
    <w:rsid w:val="00C3371B"/>
    <w:rsid w:val="00C77E25"/>
    <w:rsid w:val="00CB625C"/>
    <w:rsid w:val="00D00179"/>
    <w:rsid w:val="00D0660A"/>
    <w:rsid w:val="00D123F8"/>
    <w:rsid w:val="00DE6EBD"/>
    <w:rsid w:val="00E10EED"/>
    <w:rsid w:val="00E667E0"/>
    <w:rsid w:val="00EF68A6"/>
    <w:rsid w:val="00F51327"/>
    <w:rsid w:val="00F72F28"/>
    <w:rsid w:val="00FE3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B79A9"/>
  <w15:docId w15:val="{480F2105-0555-4D7E-A84E-0D2F8EA24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261FB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61FB4"/>
  </w:style>
  <w:style w:type="paragraph" w:styleId="Piedepgina">
    <w:name w:val="footer"/>
    <w:basedOn w:val="Normal"/>
    <w:link w:val="PiedepginaCar"/>
    <w:uiPriority w:val="99"/>
    <w:unhideWhenUsed/>
    <w:rsid w:val="00261FB4"/>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61FB4"/>
  </w:style>
  <w:style w:type="character" w:styleId="Hipervnculo">
    <w:name w:val="Hyperlink"/>
    <w:basedOn w:val="Fuentedeprrafopredeter"/>
    <w:uiPriority w:val="99"/>
    <w:unhideWhenUsed/>
    <w:rsid w:val="006B0D39"/>
    <w:rPr>
      <w:color w:val="0000FF" w:themeColor="hyperlink"/>
      <w:u w:val="single"/>
    </w:rPr>
  </w:style>
  <w:style w:type="character" w:styleId="Mencinsinresolver">
    <w:name w:val="Unresolved Mention"/>
    <w:basedOn w:val="Fuentedeprrafopredeter"/>
    <w:uiPriority w:val="99"/>
    <w:semiHidden/>
    <w:unhideWhenUsed/>
    <w:rsid w:val="006B0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henkel.c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enke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ucia.acuna@headline.c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1186</Words>
  <Characters>6528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María Cristina</dc:creator>
  <cp:lastModifiedBy>Delfina Freidzon (ext)</cp:lastModifiedBy>
  <cp:revision>70</cp:revision>
  <dcterms:created xsi:type="dcterms:W3CDTF">2024-09-25T20:54:00Z</dcterms:created>
  <dcterms:modified xsi:type="dcterms:W3CDTF">2024-09-27T16:13:00Z</dcterms:modified>
</cp:coreProperties>
</file>