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E41E8" w14:textId="4737B352" w:rsidR="00B422EC" w:rsidRPr="00450F5F" w:rsidRDefault="00A62D1D" w:rsidP="00643D8A">
      <w:pPr>
        <w:pStyle w:val="MonthDayYear"/>
        <w:rPr>
          <w:iCs/>
        </w:rPr>
      </w:pPr>
      <w:r>
        <w:t>September</w:t>
      </w:r>
      <w:r w:rsidR="00B62D6C" w:rsidRPr="00450F5F">
        <w:t xml:space="preserve"> 202</w:t>
      </w:r>
      <w:r w:rsidR="007C1E68" w:rsidRPr="00450F5F">
        <w:t>4</w:t>
      </w:r>
    </w:p>
    <w:p w14:paraId="2A72E841" w14:textId="77777777" w:rsidR="00AF5A1B" w:rsidRPr="00450F5F" w:rsidRDefault="00AF5A1B" w:rsidP="00AF5A1B">
      <w:pPr>
        <w:rPr>
          <w:rStyle w:val="normaltextrun"/>
          <w:rFonts w:asciiTheme="majorHAnsi" w:eastAsiaTheme="majorEastAsia" w:hAnsiTheme="majorHAnsi" w:cstheme="majorHAnsi"/>
          <w:color w:val="000000"/>
          <w:szCs w:val="22"/>
          <w:shd w:val="clear" w:color="auto" w:fill="FFFFFF"/>
        </w:rPr>
      </w:pPr>
    </w:p>
    <w:p w14:paraId="12852AF6" w14:textId="77777777" w:rsidR="00540235" w:rsidRDefault="00540235" w:rsidP="001412B5">
      <w:pPr>
        <w:rPr>
          <w:rFonts w:ascii="Calibri" w:hAnsi="Calibri" w:cs="Calibri"/>
          <w:b/>
          <w:bCs/>
          <w:color w:val="212121"/>
          <w:sz w:val="36"/>
          <w:szCs w:val="36"/>
          <w:lang w:eastAsia="de-DE"/>
        </w:rPr>
      </w:pPr>
    </w:p>
    <w:p w14:paraId="094F2C70" w14:textId="77777777" w:rsidR="00540235" w:rsidRDefault="00540235" w:rsidP="001412B5">
      <w:pPr>
        <w:rPr>
          <w:rFonts w:ascii="Calibri" w:hAnsi="Calibri" w:cs="Calibri"/>
          <w:b/>
          <w:bCs/>
          <w:color w:val="212121"/>
          <w:sz w:val="36"/>
          <w:szCs w:val="36"/>
          <w:lang w:eastAsia="de-DE"/>
        </w:rPr>
      </w:pPr>
    </w:p>
    <w:p w14:paraId="20C29340" w14:textId="19CDDACA" w:rsidR="001412B5" w:rsidRPr="008A116A" w:rsidRDefault="001412B5" w:rsidP="001412B5">
      <w:pPr>
        <w:rPr>
          <w:rFonts w:ascii="Calibri" w:hAnsi="Calibri" w:cs="Calibri"/>
          <w:b/>
          <w:bCs/>
          <w:color w:val="212121"/>
          <w:sz w:val="36"/>
          <w:szCs w:val="36"/>
          <w:lang w:eastAsia="de-DE"/>
        </w:rPr>
      </w:pPr>
      <w:bookmarkStart w:id="0" w:name="_Hlk176955606"/>
      <w:r w:rsidRPr="008A116A">
        <w:rPr>
          <w:rFonts w:ascii="Calibri" w:hAnsi="Calibri" w:cs="Calibri"/>
          <w:b/>
          <w:bCs/>
          <w:color w:val="212121"/>
          <w:sz w:val="36"/>
          <w:szCs w:val="36"/>
          <w:lang w:eastAsia="de-DE"/>
        </w:rPr>
        <w:t>Mehr Nutzen für Profis am Bau</w:t>
      </w:r>
    </w:p>
    <w:bookmarkEnd w:id="0"/>
    <w:p w14:paraId="6397CB46" w14:textId="77777777" w:rsidR="001412B5" w:rsidRPr="00635D92" w:rsidRDefault="001412B5" w:rsidP="001412B5">
      <w:pPr>
        <w:rPr>
          <w:rFonts w:ascii="Calibri" w:hAnsi="Calibri" w:cs="Calibri"/>
          <w:b/>
          <w:bCs/>
          <w:color w:val="212121"/>
          <w:lang w:eastAsia="de-DE"/>
        </w:rPr>
      </w:pPr>
    </w:p>
    <w:p w14:paraId="515E3224" w14:textId="3FD74D79" w:rsidR="001412B5" w:rsidRPr="008A116A" w:rsidRDefault="001412B5" w:rsidP="001412B5">
      <w:pPr>
        <w:rPr>
          <w:rFonts w:ascii="Calibri" w:hAnsi="Calibri" w:cs="Calibri"/>
          <w:b/>
          <w:bCs/>
          <w:sz w:val="24"/>
        </w:rPr>
      </w:pPr>
      <w:bookmarkStart w:id="1" w:name="_Hlk176955742"/>
      <w:r w:rsidRPr="008A116A">
        <w:rPr>
          <w:rFonts w:ascii="Calibri" w:hAnsi="Calibri" w:cs="Calibri"/>
          <w:b/>
          <w:bCs/>
          <w:sz w:val="24"/>
        </w:rPr>
        <w:t xml:space="preserve">Mit dem neuen Top-Objektkleber </w:t>
      </w:r>
      <w:proofErr w:type="spellStart"/>
      <w:r w:rsidRPr="008A116A">
        <w:rPr>
          <w:rFonts w:ascii="Calibri" w:hAnsi="Calibri" w:cs="Calibri"/>
          <w:b/>
          <w:bCs/>
          <w:color w:val="212121"/>
          <w:sz w:val="24"/>
          <w:lang w:eastAsia="de-DE"/>
        </w:rPr>
        <w:t>Ceresit</w:t>
      </w:r>
      <w:proofErr w:type="spellEnd"/>
      <w:r w:rsidRPr="008A116A">
        <w:rPr>
          <w:rFonts w:ascii="Calibri" w:hAnsi="Calibri" w:cs="Calibri"/>
          <w:b/>
          <w:bCs/>
          <w:color w:val="212121"/>
          <w:sz w:val="24"/>
          <w:lang w:eastAsia="de-DE"/>
        </w:rPr>
        <w:t xml:space="preserve"> CM 16 PRO S1 Flexible bringt </w:t>
      </w:r>
      <w:proofErr w:type="spellStart"/>
      <w:r w:rsidRPr="008A116A">
        <w:rPr>
          <w:rFonts w:ascii="Calibri" w:hAnsi="Calibri" w:cs="Calibri"/>
          <w:b/>
          <w:bCs/>
          <w:color w:val="212121"/>
          <w:sz w:val="24"/>
          <w:lang w:eastAsia="de-DE"/>
        </w:rPr>
        <w:t>Ceresit</w:t>
      </w:r>
      <w:proofErr w:type="spellEnd"/>
      <w:r w:rsidRPr="008A116A">
        <w:rPr>
          <w:rFonts w:ascii="Calibri" w:hAnsi="Calibri" w:cs="Calibri"/>
          <w:b/>
          <w:bCs/>
          <w:color w:val="212121"/>
          <w:sz w:val="24"/>
          <w:lang w:eastAsia="de-DE"/>
        </w:rPr>
        <w:t xml:space="preserve"> ab dem Herbst noch mehr Nutzen für </w:t>
      </w:r>
      <w:r w:rsidRPr="008A116A">
        <w:rPr>
          <w:rFonts w:ascii="Calibri" w:hAnsi="Calibri" w:cs="Calibri"/>
          <w:b/>
          <w:bCs/>
          <w:sz w:val="24"/>
        </w:rPr>
        <w:t>professionelle Fliesenleger.</w:t>
      </w:r>
    </w:p>
    <w:bookmarkEnd w:id="1"/>
    <w:p w14:paraId="25B676A2" w14:textId="77777777" w:rsidR="001412B5" w:rsidRPr="00635D92" w:rsidRDefault="001412B5" w:rsidP="001412B5">
      <w:pPr>
        <w:rPr>
          <w:rFonts w:ascii="Calibri" w:hAnsi="Calibri" w:cs="Calibri"/>
        </w:rPr>
      </w:pPr>
    </w:p>
    <w:p w14:paraId="63F1D960" w14:textId="77777777" w:rsidR="001412B5" w:rsidRPr="00635D92" w:rsidRDefault="001412B5" w:rsidP="001412B5">
      <w:pPr>
        <w:rPr>
          <w:rFonts w:ascii="Calibri" w:hAnsi="Calibri" w:cs="Calibri"/>
          <w:color w:val="212121"/>
          <w:lang w:eastAsia="de-DE"/>
        </w:rPr>
      </w:pPr>
      <w:r w:rsidRPr="00635D92">
        <w:rPr>
          <w:rFonts w:ascii="Calibri" w:hAnsi="Calibri" w:cs="Calibri"/>
        </w:rPr>
        <w:t>Für die Baubranche sind die derzeitigen Rahmenbedingungen alles andere als einfach, weiß Reinhard Bischof, Country Manager Österreich/Ungarn</w:t>
      </w:r>
      <w:r>
        <w:rPr>
          <w:rFonts w:ascii="Calibri" w:hAnsi="Calibri" w:cs="Calibri"/>
        </w:rPr>
        <w:t xml:space="preserve"> Building Construction bei </w:t>
      </w:r>
      <w:r w:rsidRPr="00635D92">
        <w:rPr>
          <w:rFonts w:ascii="Calibri" w:hAnsi="Calibri" w:cs="Calibri"/>
        </w:rPr>
        <w:t xml:space="preserve">Henkel </w:t>
      </w:r>
      <w:proofErr w:type="spellStart"/>
      <w:r>
        <w:rPr>
          <w:rFonts w:ascii="Calibri" w:hAnsi="Calibri" w:cs="Calibri"/>
        </w:rPr>
        <w:t>Adhesive</w:t>
      </w:r>
      <w:proofErr w:type="spellEnd"/>
      <w:r>
        <w:rPr>
          <w:rFonts w:ascii="Calibri" w:hAnsi="Calibri" w:cs="Calibri"/>
        </w:rPr>
        <w:t xml:space="preserve"> Technologies</w:t>
      </w:r>
      <w:r w:rsidRPr="00635D92">
        <w:rPr>
          <w:rFonts w:ascii="Calibri" w:hAnsi="Calibri" w:cs="Calibri"/>
        </w:rPr>
        <w:t>: „</w:t>
      </w:r>
      <w:r w:rsidRPr="00635D92">
        <w:rPr>
          <w:rFonts w:ascii="Calibri" w:hAnsi="Calibri" w:cs="Calibri"/>
          <w:color w:val="212121"/>
          <w:lang w:eastAsia="de-DE"/>
        </w:rPr>
        <w:t>Privat- und Firmenkunden stehen vor den gleichen Herausforderungen: schwierige Kreditvergabe, allgemeine Teuerung, Unsicherheiten aufgrund globaler Krisen – all das führt zu großer Zurückhaltung bei Investitionen.“ Das zeigt sich, so Bischof weiter, in einem Rückgang im Fliesen</w:t>
      </w:r>
      <w:r>
        <w:rPr>
          <w:rFonts w:ascii="Calibri" w:hAnsi="Calibri" w:cs="Calibri"/>
          <w:color w:val="212121"/>
          <w:lang w:eastAsia="de-DE"/>
        </w:rPr>
        <w:t>geschäft</w:t>
      </w:r>
      <w:r w:rsidRPr="00635D92">
        <w:rPr>
          <w:rFonts w:ascii="Calibri" w:hAnsi="Calibri" w:cs="Calibri"/>
          <w:color w:val="212121"/>
          <w:lang w:eastAsia="de-DE"/>
        </w:rPr>
        <w:t>, aber auch im Baumarkt-Sektor. „</w:t>
      </w:r>
      <w:r>
        <w:rPr>
          <w:rFonts w:ascii="Calibri" w:hAnsi="Calibri" w:cs="Calibri"/>
          <w:color w:val="212121"/>
          <w:lang w:eastAsia="de-DE"/>
        </w:rPr>
        <w:t>A</w:t>
      </w:r>
      <w:r w:rsidRPr="00635D92">
        <w:rPr>
          <w:rFonts w:ascii="Calibri" w:hAnsi="Calibri" w:cs="Calibri"/>
          <w:color w:val="212121"/>
          <w:lang w:eastAsia="de-DE"/>
        </w:rPr>
        <w:t xml:space="preserve">uf der anderen Seite performen wir im Gewerbefachhandel sehr gut und liegen über dem Vorjahr“, betont Bischof, „da sind wir zufrieden und hoffen auf eine anhaltende gute Entwicklung.“ Eine gute Basis dazu </w:t>
      </w:r>
      <w:r>
        <w:rPr>
          <w:rFonts w:ascii="Calibri" w:hAnsi="Calibri" w:cs="Calibri"/>
          <w:color w:val="212121"/>
          <w:lang w:eastAsia="de-DE"/>
        </w:rPr>
        <w:t>liefert</w:t>
      </w:r>
      <w:r w:rsidRPr="00635D92">
        <w:rPr>
          <w:rFonts w:ascii="Calibri" w:hAnsi="Calibri" w:cs="Calibri"/>
          <w:color w:val="212121"/>
          <w:lang w:eastAsia="de-DE"/>
        </w:rPr>
        <w:t xml:space="preserve"> </w:t>
      </w:r>
      <w:proofErr w:type="spellStart"/>
      <w:r w:rsidRPr="00635D92">
        <w:rPr>
          <w:rFonts w:ascii="Calibri" w:hAnsi="Calibri" w:cs="Calibri"/>
          <w:color w:val="212121"/>
          <w:lang w:eastAsia="de-DE"/>
        </w:rPr>
        <w:t>Ceresit</w:t>
      </w:r>
      <w:proofErr w:type="spellEnd"/>
      <w:r w:rsidRPr="00635D92">
        <w:rPr>
          <w:rFonts w:ascii="Calibri" w:hAnsi="Calibri" w:cs="Calibri"/>
          <w:color w:val="212121"/>
          <w:lang w:eastAsia="de-DE"/>
        </w:rPr>
        <w:t xml:space="preserve"> selbst: „Wir sind ein stabiler und solider Partner, der seine Produktversprechen einlöst und nahe beim Kunden ist. Unsere organisatorischen und strategischen Anpassungen Anfang des Jahres scheinen zu wirken – dank eines erfahrenen Teams, einer funktionierenden Kooperationsbasis mit unseren Partnern und letzten Endes einem großen Kundenvertrauen, für das wir sehr dankbar sind“, meint Bischof. Außerdem würde </w:t>
      </w:r>
      <w:proofErr w:type="spellStart"/>
      <w:r w:rsidRPr="00635D92">
        <w:rPr>
          <w:rFonts w:ascii="Calibri" w:hAnsi="Calibri" w:cs="Calibri"/>
          <w:color w:val="212121"/>
          <w:lang w:eastAsia="de-DE"/>
        </w:rPr>
        <w:t>Ceresit</w:t>
      </w:r>
      <w:proofErr w:type="spellEnd"/>
      <w:r w:rsidRPr="00635D92">
        <w:rPr>
          <w:rFonts w:ascii="Calibri" w:hAnsi="Calibri" w:cs="Calibri"/>
          <w:color w:val="212121"/>
          <w:lang w:eastAsia="de-DE"/>
        </w:rPr>
        <w:t xml:space="preserve"> die Anforderungen der Kunden verstehen und darauf auch </w:t>
      </w:r>
      <w:r>
        <w:rPr>
          <w:rFonts w:ascii="Calibri" w:hAnsi="Calibri" w:cs="Calibri"/>
          <w:color w:val="212121"/>
          <w:lang w:eastAsia="de-DE"/>
        </w:rPr>
        <w:t>die Sortimentsentwicklung</w:t>
      </w:r>
      <w:r w:rsidRPr="00635D92">
        <w:rPr>
          <w:rFonts w:ascii="Calibri" w:hAnsi="Calibri" w:cs="Calibri"/>
          <w:color w:val="212121"/>
          <w:lang w:eastAsia="de-DE"/>
        </w:rPr>
        <w:t xml:space="preserve"> ausrichten</w:t>
      </w:r>
      <w:r>
        <w:rPr>
          <w:rFonts w:ascii="Calibri" w:hAnsi="Calibri" w:cs="Calibri"/>
          <w:color w:val="212121"/>
          <w:lang w:eastAsia="de-DE"/>
        </w:rPr>
        <w:t>, wie die</w:t>
      </w:r>
      <w:r w:rsidRPr="00635D92">
        <w:rPr>
          <w:rFonts w:ascii="Calibri" w:hAnsi="Calibri" w:cs="Calibri"/>
          <w:color w:val="212121"/>
          <w:lang w:eastAsia="de-DE"/>
        </w:rPr>
        <w:t xml:space="preserve"> </w:t>
      </w:r>
      <w:r>
        <w:rPr>
          <w:rFonts w:ascii="Calibri" w:hAnsi="Calibri" w:cs="Calibri"/>
          <w:color w:val="212121"/>
          <w:lang w:eastAsia="de-DE"/>
        </w:rPr>
        <w:t xml:space="preserve">aktuellen </w:t>
      </w:r>
      <w:r w:rsidRPr="00635D92">
        <w:rPr>
          <w:rFonts w:ascii="Calibri" w:hAnsi="Calibri" w:cs="Calibri"/>
          <w:color w:val="212121"/>
          <w:lang w:eastAsia="de-DE"/>
        </w:rPr>
        <w:t xml:space="preserve">Neuheiten im </w:t>
      </w:r>
      <w:proofErr w:type="spellStart"/>
      <w:r w:rsidRPr="00635D92">
        <w:rPr>
          <w:rFonts w:ascii="Calibri" w:hAnsi="Calibri" w:cs="Calibri"/>
          <w:color w:val="212121"/>
          <w:lang w:eastAsia="de-DE"/>
        </w:rPr>
        <w:t>Ceresit</w:t>
      </w:r>
      <w:proofErr w:type="spellEnd"/>
      <w:r w:rsidRPr="00635D92">
        <w:rPr>
          <w:rFonts w:ascii="Calibri" w:hAnsi="Calibri" w:cs="Calibri"/>
          <w:color w:val="212121"/>
          <w:lang w:eastAsia="de-DE"/>
        </w:rPr>
        <w:t>-Programm</w:t>
      </w:r>
      <w:r>
        <w:rPr>
          <w:rFonts w:ascii="Calibri" w:hAnsi="Calibri" w:cs="Calibri"/>
          <w:color w:val="212121"/>
          <w:lang w:eastAsia="de-DE"/>
        </w:rPr>
        <w:t xml:space="preserve"> zeigen</w:t>
      </w:r>
      <w:r w:rsidRPr="00635D92">
        <w:rPr>
          <w:rFonts w:ascii="Calibri" w:hAnsi="Calibri" w:cs="Calibri"/>
          <w:color w:val="212121"/>
          <w:lang w:eastAsia="de-DE"/>
        </w:rPr>
        <w:t>.</w:t>
      </w:r>
    </w:p>
    <w:p w14:paraId="502D1E60" w14:textId="77777777" w:rsidR="001412B5" w:rsidRPr="00635D92" w:rsidRDefault="001412B5" w:rsidP="001412B5">
      <w:pPr>
        <w:rPr>
          <w:rFonts w:ascii="Calibri" w:hAnsi="Calibri" w:cs="Calibri"/>
          <w:color w:val="212121"/>
          <w:lang w:eastAsia="de-DE"/>
        </w:rPr>
      </w:pPr>
    </w:p>
    <w:p w14:paraId="6DF3354B" w14:textId="77777777" w:rsidR="001412B5" w:rsidRPr="00120098" w:rsidRDefault="001412B5" w:rsidP="001412B5">
      <w:pPr>
        <w:rPr>
          <w:rFonts w:ascii="Calibri" w:hAnsi="Calibri" w:cs="Calibri"/>
          <w:b/>
          <w:bCs/>
          <w:color w:val="212121"/>
          <w:lang w:val="en-US" w:eastAsia="de-DE"/>
        </w:rPr>
      </w:pPr>
      <w:proofErr w:type="spellStart"/>
      <w:r w:rsidRPr="00120098">
        <w:rPr>
          <w:rFonts w:ascii="Calibri" w:hAnsi="Calibri" w:cs="Calibri"/>
          <w:b/>
          <w:bCs/>
          <w:color w:val="212121"/>
          <w:lang w:val="en-US" w:eastAsia="de-DE"/>
        </w:rPr>
        <w:t>Ceresit</w:t>
      </w:r>
      <w:proofErr w:type="spellEnd"/>
      <w:r w:rsidRPr="00120098">
        <w:rPr>
          <w:rFonts w:ascii="Calibri" w:hAnsi="Calibri" w:cs="Calibri"/>
          <w:b/>
          <w:bCs/>
          <w:color w:val="212121"/>
          <w:lang w:val="en-US" w:eastAsia="de-DE"/>
        </w:rPr>
        <w:t xml:space="preserve"> CM 16 PRO S1 Flexible – der Top-</w:t>
      </w:r>
      <w:proofErr w:type="spellStart"/>
      <w:r w:rsidRPr="00120098">
        <w:rPr>
          <w:rFonts w:ascii="Calibri" w:hAnsi="Calibri" w:cs="Calibri"/>
          <w:b/>
          <w:bCs/>
          <w:color w:val="212121"/>
          <w:lang w:val="en-US" w:eastAsia="de-DE"/>
        </w:rPr>
        <w:t>Objektkleber</w:t>
      </w:r>
      <w:proofErr w:type="spellEnd"/>
    </w:p>
    <w:p w14:paraId="26507815" w14:textId="77777777" w:rsidR="001412B5" w:rsidRDefault="001412B5" w:rsidP="001412B5">
      <w:pPr>
        <w:rPr>
          <w:rFonts w:ascii="Calibri" w:hAnsi="Calibri" w:cs="Calibri"/>
          <w:color w:val="212121"/>
          <w:lang w:eastAsia="de-DE"/>
        </w:rPr>
      </w:pPr>
      <w:r w:rsidRPr="003D3431">
        <w:rPr>
          <w:rFonts w:ascii="Calibri" w:hAnsi="Calibri" w:cs="Calibri"/>
          <w:color w:val="212121"/>
          <w:lang w:eastAsia="de-DE"/>
        </w:rPr>
        <w:t xml:space="preserve">Vor allem auf den neuen </w:t>
      </w:r>
      <w:proofErr w:type="spellStart"/>
      <w:r w:rsidRPr="003D3431">
        <w:rPr>
          <w:rFonts w:ascii="Calibri" w:hAnsi="Calibri" w:cs="Calibri"/>
          <w:color w:val="212121"/>
          <w:lang w:eastAsia="de-DE"/>
        </w:rPr>
        <w:t>Ceresit</w:t>
      </w:r>
      <w:proofErr w:type="spellEnd"/>
      <w:r w:rsidRPr="003D3431">
        <w:rPr>
          <w:rFonts w:ascii="Calibri" w:hAnsi="Calibri" w:cs="Calibri"/>
          <w:color w:val="212121"/>
          <w:lang w:eastAsia="de-DE"/>
        </w:rPr>
        <w:t xml:space="preserve"> CM 16 PRO S1 Flexible dürfen Fliesenleger sich freuen. Mit diesem Top-Produkt bringt </w:t>
      </w:r>
      <w:proofErr w:type="spellStart"/>
      <w:r w:rsidRPr="003D3431">
        <w:rPr>
          <w:rFonts w:ascii="Calibri" w:hAnsi="Calibri" w:cs="Calibri"/>
          <w:color w:val="212121"/>
          <w:lang w:eastAsia="de-DE"/>
        </w:rPr>
        <w:t>Ceresit</w:t>
      </w:r>
      <w:proofErr w:type="spellEnd"/>
      <w:r w:rsidRPr="003D3431">
        <w:rPr>
          <w:rFonts w:ascii="Calibri" w:hAnsi="Calibri" w:cs="Calibri"/>
          <w:color w:val="212121"/>
          <w:lang w:eastAsia="de-DE"/>
        </w:rPr>
        <w:t xml:space="preserve"> </w:t>
      </w:r>
      <w:r>
        <w:rPr>
          <w:rFonts w:ascii="Calibri" w:hAnsi="Calibri" w:cs="Calibri"/>
          <w:color w:val="212121"/>
          <w:lang w:eastAsia="de-DE"/>
        </w:rPr>
        <w:t xml:space="preserve">im Herbst </w:t>
      </w:r>
      <w:r w:rsidRPr="003D3431">
        <w:rPr>
          <w:rFonts w:ascii="Calibri" w:hAnsi="Calibri" w:cs="Calibri"/>
          <w:color w:val="212121"/>
          <w:lang w:eastAsia="de-DE"/>
        </w:rPr>
        <w:t>einen Relaunch des bisherigen CM 16 Objektkleber</w:t>
      </w:r>
      <w:r>
        <w:rPr>
          <w:rFonts w:ascii="Calibri" w:hAnsi="Calibri" w:cs="Calibri"/>
          <w:color w:val="212121"/>
          <w:lang w:eastAsia="de-DE"/>
        </w:rPr>
        <w:t>s</w:t>
      </w:r>
      <w:r w:rsidRPr="003D3431">
        <w:rPr>
          <w:rFonts w:ascii="Calibri" w:hAnsi="Calibri" w:cs="Calibri"/>
          <w:color w:val="212121"/>
          <w:lang w:eastAsia="de-DE"/>
        </w:rPr>
        <w:t>. „Hier haben wir nochmal nachgelegt und die Formulierung optimiert. Ich kann sagen, es ist jetzt wirklich ein T</w:t>
      </w:r>
      <w:r>
        <w:rPr>
          <w:rFonts w:ascii="Calibri" w:hAnsi="Calibri" w:cs="Calibri"/>
          <w:color w:val="212121"/>
          <w:lang w:eastAsia="de-DE"/>
        </w:rPr>
        <w:t>op-S1-</w:t>
      </w:r>
      <w:r w:rsidRPr="003D3431">
        <w:rPr>
          <w:rFonts w:ascii="Calibri" w:hAnsi="Calibri" w:cs="Calibri"/>
          <w:color w:val="212121"/>
          <w:lang w:eastAsia="de-DE"/>
        </w:rPr>
        <w:t xml:space="preserve">Objektkleber, mit dem wir ganz oben in der Qualitätsliga mitspielen – und das </w:t>
      </w:r>
      <w:r>
        <w:rPr>
          <w:rFonts w:ascii="Calibri" w:hAnsi="Calibri" w:cs="Calibri"/>
          <w:color w:val="212121"/>
          <w:lang w:eastAsia="de-DE"/>
        </w:rPr>
        <w:t>in</w:t>
      </w:r>
      <w:r w:rsidRPr="003D3431">
        <w:rPr>
          <w:rFonts w:ascii="Calibri" w:hAnsi="Calibri" w:cs="Calibri"/>
          <w:color w:val="212121"/>
          <w:lang w:eastAsia="de-DE"/>
        </w:rPr>
        <w:t xml:space="preserve"> einem überaus attraktiven Preis-Leistungsverhältnis“, so Bischof.</w:t>
      </w:r>
    </w:p>
    <w:p w14:paraId="698C4F4F" w14:textId="77777777" w:rsidR="00540235" w:rsidRPr="003D3431" w:rsidRDefault="00540235" w:rsidP="001412B5">
      <w:pPr>
        <w:rPr>
          <w:rFonts w:ascii="Calibri" w:hAnsi="Calibri" w:cs="Calibri"/>
          <w:color w:val="212121"/>
          <w:lang w:eastAsia="de-DE"/>
        </w:rPr>
      </w:pPr>
    </w:p>
    <w:p w14:paraId="781B7E97" w14:textId="77777777" w:rsidR="001412B5" w:rsidRPr="00635D92" w:rsidRDefault="001412B5" w:rsidP="001412B5">
      <w:pPr>
        <w:rPr>
          <w:rFonts w:ascii="Calibri" w:hAnsi="Calibri" w:cs="Calibri"/>
          <w:color w:val="212121"/>
          <w:lang w:eastAsia="de-DE"/>
        </w:rPr>
      </w:pPr>
      <w:r w:rsidRPr="001D41A5">
        <w:rPr>
          <w:rFonts w:ascii="Calibri" w:hAnsi="Calibri" w:cs="Calibri"/>
          <w:color w:val="212121"/>
          <w:lang w:eastAsia="de-DE"/>
        </w:rPr>
        <w:t xml:space="preserve">Der neue </w:t>
      </w:r>
      <w:proofErr w:type="spellStart"/>
      <w:r w:rsidRPr="001D41A5">
        <w:rPr>
          <w:rFonts w:ascii="Calibri" w:hAnsi="Calibri" w:cs="Calibri"/>
          <w:b/>
          <w:bCs/>
          <w:color w:val="212121"/>
          <w:lang w:eastAsia="de-DE"/>
        </w:rPr>
        <w:t>Ceresit</w:t>
      </w:r>
      <w:proofErr w:type="spellEnd"/>
      <w:r w:rsidRPr="001D41A5">
        <w:rPr>
          <w:rFonts w:ascii="Calibri" w:hAnsi="Calibri" w:cs="Calibri"/>
          <w:b/>
          <w:bCs/>
          <w:color w:val="212121"/>
          <w:lang w:eastAsia="de-DE"/>
        </w:rPr>
        <w:t xml:space="preserve"> CM 16 PRO S1 Flexible</w:t>
      </w:r>
      <w:r w:rsidRPr="001D41A5">
        <w:rPr>
          <w:rFonts w:ascii="Calibri" w:hAnsi="Calibri" w:cs="Calibri"/>
          <w:color w:val="212121"/>
          <w:lang w:eastAsia="de-DE"/>
        </w:rPr>
        <w:t xml:space="preserve"> weist dank der AERO</w:t>
      </w:r>
      <w:r w:rsidRPr="00635D92">
        <w:rPr>
          <w:rFonts w:ascii="Calibri" w:hAnsi="Calibri" w:cs="Calibri"/>
          <w:color w:val="212121"/>
          <w:lang w:eastAsia="de-DE"/>
        </w:rPr>
        <w:t xml:space="preserve">-Technologie eine angenehm cremige Konsistenz auf und lässt sich leichtgängig anmischen, auftragen und verteilen. Gleichzeitig überzeugt er durch zuverlässige Performance: anstandslos standfest und beste Aushärtung auch bei kühleren Temperaturen. </w:t>
      </w:r>
      <w:r>
        <w:rPr>
          <w:rFonts w:ascii="Calibri" w:hAnsi="Calibri" w:cs="Calibri"/>
          <w:color w:val="212121"/>
          <w:lang w:eastAsia="de-DE"/>
        </w:rPr>
        <w:t xml:space="preserve">Darüber hinaus trägt der verbesserte Kleber wesentlich zu einer nachhaltigeren </w:t>
      </w:r>
      <w:r>
        <w:rPr>
          <w:rFonts w:ascii="Calibri" w:hAnsi="Calibri" w:cs="Calibri"/>
          <w:color w:val="212121"/>
          <w:lang w:eastAsia="de-DE"/>
        </w:rPr>
        <w:lastRenderedPageBreak/>
        <w:t>Bauwirtschaft bei</w:t>
      </w:r>
      <w:r w:rsidRPr="00635D92">
        <w:rPr>
          <w:rFonts w:ascii="Calibri" w:hAnsi="Calibri" w:cs="Calibri"/>
          <w:color w:val="212121"/>
          <w:lang w:eastAsia="de-DE"/>
        </w:rPr>
        <w:t xml:space="preserve">: CM 16 PRO </w:t>
      </w:r>
      <w:r w:rsidRPr="003D3431">
        <w:rPr>
          <w:rFonts w:ascii="Calibri" w:hAnsi="Calibri" w:cs="Calibri"/>
          <w:color w:val="212121"/>
          <w:lang w:eastAsia="de-DE"/>
        </w:rPr>
        <w:t xml:space="preserve">S1 Flexible </w:t>
      </w:r>
      <w:r w:rsidRPr="00635D92">
        <w:rPr>
          <w:rFonts w:ascii="Calibri" w:hAnsi="Calibri" w:cs="Calibri"/>
          <w:color w:val="212121"/>
          <w:lang w:eastAsia="de-DE"/>
        </w:rPr>
        <w:t>besteht aus CO</w:t>
      </w:r>
      <w:r w:rsidRPr="00635D92">
        <w:rPr>
          <w:rFonts w:ascii="Calibri" w:hAnsi="Calibri" w:cs="Calibri"/>
          <w:color w:val="212121"/>
          <w:vertAlign w:val="subscript"/>
          <w:lang w:eastAsia="de-DE"/>
        </w:rPr>
        <w:t>2</w:t>
      </w:r>
      <w:r w:rsidRPr="00635D92">
        <w:rPr>
          <w:rFonts w:ascii="Calibri" w:hAnsi="Calibri" w:cs="Calibri"/>
          <w:color w:val="212121"/>
          <w:lang w:eastAsia="de-DE"/>
        </w:rPr>
        <w:t>-reduziertem Zement und im Produktionswerk wird mit Strom aus 100</w:t>
      </w:r>
      <w:r>
        <w:rPr>
          <w:rFonts w:ascii="Calibri" w:hAnsi="Calibri" w:cs="Calibri"/>
          <w:color w:val="212121"/>
          <w:lang w:eastAsia="de-DE"/>
        </w:rPr>
        <w:t xml:space="preserve"> Prozent</w:t>
      </w:r>
      <w:r w:rsidRPr="00635D92">
        <w:rPr>
          <w:rFonts w:ascii="Calibri" w:hAnsi="Calibri" w:cs="Calibri"/>
          <w:color w:val="212121"/>
          <w:lang w:eastAsia="de-DE"/>
        </w:rPr>
        <w:t xml:space="preserve"> erneuerbaren Energien gearbeitet.</w:t>
      </w:r>
    </w:p>
    <w:p w14:paraId="51D45333" w14:textId="77777777" w:rsidR="001412B5" w:rsidRPr="00635D92" w:rsidRDefault="001412B5" w:rsidP="001412B5">
      <w:pPr>
        <w:rPr>
          <w:rFonts w:ascii="Calibri" w:hAnsi="Calibri" w:cs="Calibri"/>
          <w:color w:val="212121"/>
          <w:lang w:eastAsia="de-DE"/>
        </w:rPr>
      </w:pPr>
    </w:p>
    <w:p w14:paraId="5988BE8B" w14:textId="77777777" w:rsidR="001412B5" w:rsidRPr="00635D92" w:rsidRDefault="001412B5" w:rsidP="001412B5">
      <w:pPr>
        <w:rPr>
          <w:rFonts w:ascii="Calibri" w:hAnsi="Calibri" w:cs="Calibri"/>
          <w:b/>
          <w:bCs/>
          <w:color w:val="212121"/>
          <w:lang w:eastAsia="de-DE"/>
        </w:rPr>
      </w:pPr>
      <w:proofErr w:type="spellStart"/>
      <w:r w:rsidRPr="00635D92">
        <w:rPr>
          <w:rFonts w:ascii="Calibri" w:hAnsi="Calibri" w:cs="Calibri"/>
          <w:b/>
          <w:bCs/>
          <w:color w:val="212121"/>
          <w:lang w:eastAsia="de-DE"/>
        </w:rPr>
        <w:t>Ceresit</w:t>
      </w:r>
      <w:proofErr w:type="spellEnd"/>
      <w:r w:rsidRPr="00635D92">
        <w:rPr>
          <w:rFonts w:ascii="Calibri" w:hAnsi="Calibri" w:cs="Calibri"/>
          <w:b/>
          <w:bCs/>
          <w:color w:val="212121"/>
          <w:lang w:eastAsia="de-DE"/>
        </w:rPr>
        <w:t xml:space="preserve"> CE 43 Fugenmörtel – für </w:t>
      </w:r>
      <w:r>
        <w:rPr>
          <w:rFonts w:ascii="Calibri" w:hAnsi="Calibri" w:cs="Calibri"/>
          <w:b/>
          <w:bCs/>
          <w:color w:val="212121"/>
          <w:lang w:eastAsia="de-DE"/>
        </w:rPr>
        <w:t>Fliesen und Naturstein</w:t>
      </w:r>
    </w:p>
    <w:p w14:paraId="6E02AD5D" w14:textId="77777777" w:rsidR="001412B5" w:rsidRPr="00635D92" w:rsidRDefault="001412B5" w:rsidP="001412B5">
      <w:pPr>
        <w:rPr>
          <w:rFonts w:ascii="Calibri" w:hAnsi="Calibri" w:cs="Calibri"/>
          <w:color w:val="212121"/>
          <w:lang w:eastAsia="de-DE"/>
        </w:rPr>
      </w:pPr>
      <w:r w:rsidRPr="00635D92">
        <w:rPr>
          <w:rFonts w:ascii="Calibri" w:hAnsi="Calibri" w:cs="Calibri"/>
          <w:color w:val="212121"/>
          <w:lang w:eastAsia="de-DE"/>
        </w:rPr>
        <w:t xml:space="preserve">Eine weitere </w:t>
      </w:r>
      <w:r>
        <w:rPr>
          <w:rFonts w:ascii="Calibri" w:hAnsi="Calibri" w:cs="Calibri"/>
          <w:color w:val="212121"/>
          <w:lang w:eastAsia="de-DE"/>
        </w:rPr>
        <w:t xml:space="preserve">Änderung gibt es im Bereich der </w:t>
      </w:r>
      <w:r w:rsidRPr="00635D92">
        <w:rPr>
          <w:rFonts w:ascii="Calibri" w:hAnsi="Calibri" w:cs="Calibri"/>
          <w:color w:val="212121"/>
          <w:lang w:eastAsia="de-DE"/>
        </w:rPr>
        <w:t xml:space="preserve">Fugenmörtel. </w:t>
      </w:r>
      <w:r>
        <w:rPr>
          <w:rFonts w:ascii="Calibri" w:hAnsi="Calibri" w:cs="Calibri"/>
          <w:color w:val="212121"/>
          <w:lang w:eastAsia="de-DE"/>
        </w:rPr>
        <w:t>Der v</w:t>
      </w:r>
      <w:r w:rsidRPr="00635D92">
        <w:rPr>
          <w:rFonts w:ascii="Calibri" w:hAnsi="Calibri" w:cs="Calibri"/>
          <w:color w:val="212121"/>
          <w:lang w:eastAsia="de-DE"/>
        </w:rPr>
        <w:t>ielseitige</w:t>
      </w:r>
      <w:r>
        <w:rPr>
          <w:rFonts w:ascii="Calibri" w:hAnsi="Calibri" w:cs="Calibri"/>
          <w:color w:val="212121"/>
          <w:lang w:eastAsia="de-DE"/>
        </w:rPr>
        <w:t>,</w:t>
      </w:r>
      <w:r w:rsidRPr="00635D92">
        <w:rPr>
          <w:rFonts w:ascii="Calibri" w:hAnsi="Calibri" w:cs="Calibri"/>
          <w:color w:val="212121"/>
          <w:lang w:eastAsia="de-DE"/>
        </w:rPr>
        <w:t xml:space="preserve"> </w:t>
      </w:r>
      <w:proofErr w:type="spellStart"/>
      <w:r w:rsidRPr="00635D92">
        <w:rPr>
          <w:rFonts w:ascii="Calibri" w:hAnsi="Calibri" w:cs="Calibri"/>
          <w:color w:val="212121"/>
          <w:lang w:eastAsia="de-DE"/>
        </w:rPr>
        <w:t>zementäre</w:t>
      </w:r>
      <w:proofErr w:type="spellEnd"/>
      <w:r w:rsidRPr="00635D92">
        <w:rPr>
          <w:rFonts w:ascii="Calibri" w:hAnsi="Calibri" w:cs="Calibri"/>
          <w:color w:val="212121"/>
          <w:lang w:eastAsia="de-DE"/>
        </w:rPr>
        <w:t xml:space="preserve"> Fugenmörtel </w:t>
      </w:r>
      <w:proofErr w:type="spellStart"/>
      <w:r w:rsidRPr="00120098">
        <w:rPr>
          <w:rFonts w:ascii="Calibri" w:hAnsi="Calibri" w:cs="Calibri"/>
          <w:b/>
          <w:bCs/>
          <w:color w:val="212121"/>
          <w:lang w:eastAsia="de-DE"/>
        </w:rPr>
        <w:t>Ceresit</w:t>
      </w:r>
      <w:proofErr w:type="spellEnd"/>
      <w:r w:rsidRPr="00120098">
        <w:rPr>
          <w:rFonts w:ascii="Calibri" w:hAnsi="Calibri" w:cs="Calibri"/>
          <w:b/>
          <w:bCs/>
          <w:color w:val="212121"/>
          <w:lang w:eastAsia="de-DE"/>
        </w:rPr>
        <w:t xml:space="preserve"> CE 43</w:t>
      </w:r>
      <w:r>
        <w:rPr>
          <w:rFonts w:ascii="Calibri" w:hAnsi="Calibri" w:cs="Calibri"/>
          <w:color w:val="212121"/>
          <w:lang w:eastAsia="de-DE"/>
        </w:rPr>
        <w:t xml:space="preserve"> </w:t>
      </w:r>
      <w:r w:rsidRPr="00635D92">
        <w:rPr>
          <w:rFonts w:ascii="Calibri" w:hAnsi="Calibri" w:cs="Calibri"/>
          <w:color w:val="212121"/>
          <w:lang w:eastAsia="de-DE"/>
        </w:rPr>
        <w:t xml:space="preserve">für Fugenbreiten von 2-20 mm ist für Fliesen, Platten und feuchtigkeitsunempfindlichen Naturstein bestens geeignet und ersetzt den bisherigen </w:t>
      </w:r>
      <w:proofErr w:type="spellStart"/>
      <w:r w:rsidRPr="00635D92">
        <w:rPr>
          <w:rFonts w:ascii="Calibri" w:hAnsi="Calibri" w:cs="Calibri"/>
          <w:color w:val="212121"/>
          <w:lang w:eastAsia="de-DE"/>
        </w:rPr>
        <w:t>Ceresit</w:t>
      </w:r>
      <w:proofErr w:type="spellEnd"/>
      <w:r w:rsidRPr="00635D92">
        <w:rPr>
          <w:rFonts w:ascii="Calibri" w:hAnsi="Calibri" w:cs="Calibri"/>
          <w:color w:val="212121"/>
          <w:lang w:eastAsia="de-DE"/>
        </w:rPr>
        <w:t xml:space="preserve"> CE 42 Trass Express. </w:t>
      </w:r>
      <w:proofErr w:type="spellStart"/>
      <w:r w:rsidRPr="00635D92">
        <w:rPr>
          <w:rFonts w:ascii="Calibri" w:hAnsi="Calibri" w:cs="Calibri"/>
          <w:color w:val="212121"/>
          <w:lang w:eastAsia="de-DE"/>
        </w:rPr>
        <w:t>Ceresit</w:t>
      </w:r>
      <w:proofErr w:type="spellEnd"/>
      <w:r w:rsidRPr="00635D92">
        <w:rPr>
          <w:rFonts w:ascii="Calibri" w:hAnsi="Calibri" w:cs="Calibri"/>
          <w:color w:val="212121"/>
          <w:lang w:eastAsia="de-DE"/>
        </w:rPr>
        <w:t xml:space="preserve"> optimiert damit das Produktangebot und macht es einfacher für den Fliesenleger, denn der Großteil der Anwendungen lässt sich mit weniger Produkten bewältigen. Darüber hinaus wurden die Farben auf die Markterfordernisse optimiert. Mit „Manhattan“ bringt </w:t>
      </w:r>
      <w:proofErr w:type="spellStart"/>
      <w:r w:rsidRPr="00635D92">
        <w:rPr>
          <w:rFonts w:ascii="Calibri" w:hAnsi="Calibri" w:cs="Calibri"/>
          <w:color w:val="212121"/>
          <w:lang w:eastAsia="de-DE"/>
        </w:rPr>
        <w:t>Ceresit</w:t>
      </w:r>
      <w:proofErr w:type="spellEnd"/>
      <w:r w:rsidRPr="00635D92">
        <w:rPr>
          <w:rFonts w:ascii="Calibri" w:hAnsi="Calibri" w:cs="Calibri"/>
          <w:color w:val="212121"/>
          <w:lang w:eastAsia="de-DE"/>
        </w:rPr>
        <w:t xml:space="preserve"> eine</w:t>
      </w:r>
      <w:r>
        <w:rPr>
          <w:rFonts w:ascii="Calibri" w:hAnsi="Calibri" w:cs="Calibri"/>
          <w:color w:val="212121"/>
          <w:lang w:eastAsia="de-DE"/>
        </w:rPr>
        <w:t>n</w:t>
      </w:r>
      <w:r w:rsidRPr="00635D92">
        <w:rPr>
          <w:rFonts w:ascii="Calibri" w:hAnsi="Calibri" w:cs="Calibri"/>
          <w:color w:val="212121"/>
          <w:lang w:eastAsia="de-DE"/>
        </w:rPr>
        <w:t xml:space="preserve"> Bestseller</w:t>
      </w:r>
      <w:r>
        <w:rPr>
          <w:rFonts w:ascii="Calibri" w:hAnsi="Calibri" w:cs="Calibri"/>
          <w:color w:val="212121"/>
          <w:lang w:eastAsia="de-DE"/>
        </w:rPr>
        <w:t>-</w:t>
      </w:r>
      <w:r w:rsidRPr="00635D92">
        <w:rPr>
          <w:rFonts w:ascii="Calibri" w:hAnsi="Calibri" w:cs="Calibri"/>
          <w:color w:val="212121"/>
          <w:lang w:eastAsia="de-DE"/>
        </w:rPr>
        <w:t xml:space="preserve">Farbton auf den Markt. </w:t>
      </w:r>
      <w:r>
        <w:rPr>
          <w:rFonts w:ascii="Calibri" w:hAnsi="Calibri" w:cs="Calibri"/>
          <w:color w:val="212121"/>
          <w:lang w:eastAsia="de-DE"/>
        </w:rPr>
        <w:t>Auch d</w:t>
      </w:r>
      <w:r w:rsidRPr="00635D92">
        <w:rPr>
          <w:rFonts w:ascii="Calibri" w:hAnsi="Calibri" w:cs="Calibri"/>
          <w:color w:val="212121"/>
          <w:lang w:eastAsia="de-DE"/>
        </w:rPr>
        <w:t xml:space="preserve">as neutralvernetzende </w:t>
      </w:r>
      <w:proofErr w:type="spellStart"/>
      <w:r w:rsidRPr="001D41A5">
        <w:rPr>
          <w:rFonts w:ascii="Calibri" w:hAnsi="Calibri" w:cs="Calibri"/>
          <w:b/>
          <w:bCs/>
          <w:color w:val="212121"/>
          <w:lang w:eastAsia="de-DE"/>
        </w:rPr>
        <w:t>Ceresit</w:t>
      </w:r>
      <w:proofErr w:type="spellEnd"/>
      <w:r w:rsidRPr="001D41A5">
        <w:rPr>
          <w:rFonts w:ascii="Calibri" w:hAnsi="Calibri" w:cs="Calibri"/>
          <w:b/>
          <w:bCs/>
          <w:color w:val="212121"/>
          <w:lang w:eastAsia="de-DE"/>
        </w:rPr>
        <w:t xml:space="preserve"> CS 42 Natursteinsilikon</w:t>
      </w:r>
      <w:r w:rsidRPr="00635D92">
        <w:rPr>
          <w:rFonts w:ascii="Calibri" w:hAnsi="Calibri" w:cs="Calibri"/>
          <w:color w:val="212121"/>
          <w:lang w:eastAsia="de-DE"/>
        </w:rPr>
        <w:t xml:space="preserve"> für den Innen- und Außenbereich wurde farblich an den Fugenmörtel CE 43 angepasst und ist </w:t>
      </w:r>
      <w:r>
        <w:rPr>
          <w:rFonts w:ascii="Calibri" w:hAnsi="Calibri" w:cs="Calibri"/>
          <w:color w:val="212121"/>
          <w:lang w:eastAsia="de-DE"/>
        </w:rPr>
        <w:t>nun</w:t>
      </w:r>
      <w:r w:rsidRPr="00635D92">
        <w:rPr>
          <w:rFonts w:ascii="Calibri" w:hAnsi="Calibri" w:cs="Calibri"/>
          <w:color w:val="212121"/>
          <w:lang w:eastAsia="de-DE"/>
        </w:rPr>
        <w:t xml:space="preserve"> in folgenden </w:t>
      </w:r>
      <w:r>
        <w:rPr>
          <w:rFonts w:ascii="Calibri" w:hAnsi="Calibri" w:cs="Calibri"/>
          <w:color w:val="212121"/>
          <w:lang w:eastAsia="de-DE"/>
        </w:rPr>
        <w:t>Trend-</w:t>
      </w:r>
      <w:r w:rsidRPr="00635D92">
        <w:rPr>
          <w:rFonts w:ascii="Calibri" w:hAnsi="Calibri" w:cs="Calibri"/>
          <w:color w:val="212121"/>
          <w:lang w:eastAsia="de-DE"/>
        </w:rPr>
        <w:t xml:space="preserve">Farbtönen verfügbar: 10 Manhattan, 13 </w:t>
      </w:r>
      <w:proofErr w:type="spellStart"/>
      <w:r w:rsidRPr="00635D92">
        <w:rPr>
          <w:rFonts w:ascii="Calibri" w:hAnsi="Calibri" w:cs="Calibri"/>
          <w:color w:val="212121"/>
          <w:lang w:eastAsia="de-DE"/>
        </w:rPr>
        <w:t>Antracite</w:t>
      </w:r>
      <w:proofErr w:type="spellEnd"/>
      <w:r w:rsidRPr="00635D92">
        <w:rPr>
          <w:rFonts w:ascii="Calibri" w:hAnsi="Calibri" w:cs="Calibri"/>
          <w:color w:val="212121"/>
          <w:lang w:eastAsia="de-DE"/>
        </w:rPr>
        <w:t xml:space="preserve">, 16 </w:t>
      </w:r>
      <w:proofErr w:type="gramStart"/>
      <w:r w:rsidRPr="00635D92">
        <w:rPr>
          <w:rFonts w:ascii="Calibri" w:hAnsi="Calibri" w:cs="Calibri"/>
          <w:color w:val="212121"/>
          <w:lang w:eastAsia="de-DE"/>
        </w:rPr>
        <w:t>Graphite</w:t>
      </w:r>
      <w:proofErr w:type="gramEnd"/>
      <w:r w:rsidRPr="00635D92">
        <w:rPr>
          <w:rFonts w:ascii="Calibri" w:hAnsi="Calibri" w:cs="Calibri"/>
          <w:color w:val="212121"/>
          <w:lang w:eastAsia="de-DE"/>
        </w:rPr>
        <w:t xml:space="preserve"> und 43 </w:t>
      </w:r>
      <w:proofErr w:type="spellStart"/>
      <w:r w:rsidRPr="00635D92">
        <w:rPr>
          <w:rFonts w:ascii="Calibri" w:hAnsi="Calibri" w:cs="Calibri"/>
          <w:color w:val="212121"/>
          <w:lang w:eastAsia="de-DE"/>
        </w:rPr>
        <w:t>Bahamabeige</w:t>
      </w:r>
      <w:proofErr w:type="spellEnd"/>
      <w:r w:rsidRPr="00635D92">
        <w:rPr>
          <w:rFonts w:ascii="Calibri" w:hAnsi="Calibri" w:cs="Calibri"/>
          <w:color w:val="212121"/>
          <w:lang w:eastAsia="de-DE"/>
        </w:rPr>
        <w:t>. „Mit diese</w:t>
      </w:r>
      <w:r>
        <w:rPr>
          <w:rFonts w:ascii="Calibri" w:hAnsi="Calibri" w:cs="Calibri"/>
          <w:color w:val="212121"/>
          <w:lang w:eastAsia="de-DE"/>
        </w:rPr>
        <w:t xml:space="preserve">m optimierten Produktangebot </w:t>
      </w:r>
      <w:r w:rsidRPr="00635D92">
        <w:rPr>
          <w:rFonts w:ascii="Calibri" w:hAnsi="Calibri" w:cs="Calibri"/>
          <w:color w:val="212121"/>
          <w:lang w:eastAsia="de-DE"/>
        </w:rPr>
        <w:t xml:space="preserve">sehen wir zuversichtlich in die Zukunft“, meint Reinhard Bischof abschließend. </w:t>
      </w:r>
    </w:p>
    <w:p w14:paraId="1525D554" w14:textId="77777777" w:rsidR="00084A8A" w:rsidRDefault="00084A8A" w:rsidP="00515DF0">
      <w:pPr>
        <w:rPr>
          <w:rStyle w:val="AboutandContactHeadline"/>
          <w:b w:val="0"/>
          <w:bCs w:val="0"/>
          <w:sz w:val="22"/>
          <w:szCs w:val="22"/>
        </w:rPr>
      </w:pPr>
    </w:p>
    <w:p w14:paraId="2BBCDAF3" w14:textId="77777777" w:rsidR="00084A8A" w:rsidRDefault="00084A8A" w:rsidP="00515DF0">
      <w:pPr>
        <w:rPr>
          <w:rStyle w:val="AboutandContactHeadline"/>
          <w:b w:val="0"/>
          <w:bCs w:val="0"/>
          <w:sz w:val="22"/>
          <w:szCs w:val="22"/>
        </w:rPr>
      </w:pPr>
    </w:p>
    <w:p w14:paraId="4A80E160" w14:textId="5453D07E" w:rsidR="00AB7CA5" w:rsidRPr="008F137B" w:rsidRDefault="00AB7CA5" w:rsidP="00AB7CA5">
      <w:pPr>
        <w:rPr>
          <w:rStyle w:val="AboutandContactHeadline"/>
          <w:szCs w:val="18"/>
        </w:rPr>
      </w:pPr>
      <w:r w:rsidRPr="008F137B">
        <w:rPr>
          <w:rStyle w:val="AboutandContactHeadline"/>
          <w:szCs w:val="18"/>
        </w:rPr>
        <w:t>Über Henkel</w:t>
      </w:r>
    </w:p>
    <w:p w14:paraId="4D52F85D" w14:textId="77777777" w:rsidR="00AB7CA5" w:rsidRDefault="00AB7CA5" w:rsidP="00AB7CA5">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of </w:t>
      </w:r>
      <w:proofErr w:type="spellStart"/>
      <w:r w:rsidRPr="00B80B7B">
        <w:rPr>
          <w:rStyle w:val="AboutandContactBody"/>
        </w:rPr>
        <w:t>generations</w:t>
      </w:r>
      <w:proofErr w:type="spellEnd"/>
      <w:r w:rsidRPr="00B80B7B">
        <w:rPr>
          <w:rStyle w:val="AboutandContactBody"/>
        </w:rPr>
        <w:t xml:space="preserve">“. Weitere Informationen unter </w:t>
      </w:r>
      <w:hyperlink r:id="rId12" w:history="1">
        <w:r w:rsidRPr="003A625E">
          <w:rPr>
            <w:rStyle w:val="Hyperlink"/>
            <w:szCs w:val="24"/>
          </w:rPr>
          <w:t>www.henkel.de</w:t>
        </w:r>
      </w:hyperlink>
      <w:r>
        <w:rPr>
          <w:rStyle w:val="AboutandContactBody"/>
        </w:rPr>
        <w:t xml:space="preserve"> </w:t>
      </w:r>
    </w:p>
    <w:p w14:paraId="030EF57C" w14:textId="77777777" w:rsidR="00AB7CA5" w:rsidRPr="004C6B79" w:rsidRDefault="00AB7CA5" w:rsidP="00AB7CA5">
      <w:pPr>
        <w:spacing w:line="360" w:lineRule="auto"/>
        <w:rPr>
          <w:rStyle w:val="AboutandContactBody"/>
        </w:rPr>
      </w:pPr>
    </w:p>
    <w:p w14:paraId="7E6EA49B" w14:textId="77777777" w:rsidR="00A22B98" w:rsidRPr="00A22B98" w:rsidRDefault="00A22B98" w:rsidP="00A22B98">
      <w:pPr>
        <w:tabs>
          <w:tab w:val="left" w:pos="1080"/>
          <w:tab w:val="left" w:pos="4500"/>
        </w:tabs>
        <w:spacing w:line="240" w:lineRule="auto"/>
        <w:rPr>
          <w:rFonts w:asciiTheme="minorHAnsi" w:hAnsiTheme="minorHAnsi" w:cstheme="minorHAnsi"/>
          <w:sz w:val="18"/>
          <w:szCs w:val="18"/>
          <w:lang w:val="de-AT"/>
        </w:rPr>
      </w:pPr>
      <w:r w:rsidRPr="00A22B98">
        <w:rPr>
          <w:rFonts w:asciiTheme="minorHAnsi" w:hAnsiTheme="minorHAnsi" w:cstheme="minorHAnsi"/>
          <w:sz w:val="18"/>
          <w:szCs w:val="18"/>
          <w:lang w:val="de-AT"/>
        </w:rPr>
        <w:t>Kontakt</w:t>
      </w:r>
      <w:r w:rsidRPr="00A22B98">
        <w:rPr>
          <w:rFonts w:asciiTheme="minorHAnsi" w:hAnsiTheme="minorHAnsi" w:cstheme="minorHAnsi"/>
          <w:sz w:val="18"/>
          <w:szCs w:val="18"/>
          <w:lang w:val="de-AT"/>
        </w:rPr>
        <w:tab/>
        <w:t>Mag. Michael Sgiarovello</w:t>
      </w:r>
      <w:r w:rsidRPr="00A22B98">
        <w:rPr>
          <w:rFonts w:asciiTheme="minorHAnsi" w:hAnsiTheme="minorHAnsi" w:cstheme="minorHAnsi"/>
          <w:sz w:val="18"/>
          <w:szCs w:val="18"/>
          <w:lang w:val="de-AT"/>
        </w:rPr>
        <w:tab/>
        <w:t>Daniela Sykora</w:t>
      </w:r>
    </w:p>
    <w:p w14:paraId="75ADC7EA" w14:textId="77777777" w:rsidR="00A22B98" w:rsidRPr="00A22B98" w:rsidRDefault="00A22B98" w:rsidP="00A22B98">
      <w:pPr>
        <w:tabs>
          <w:tab w:val="left" w:pos="1080"/>
          <w:tab w:val="left" w:pos="4500"/>
        </w:tabs>
        <w:spacing w:line="240" w:lineRule="auto"/>
        <w:rPr>
          <w:rFonts w:asciiTheme="minorHAnsi" w:hAnsiTheme="minorHAnsi" w:cstheme="minorHAnsi"/>
          <w:sz w:val="18"/>
          <w:szCs w:val="18"/>
          <w:lang w:val="de-AT"/>
        </w:rPr>
      </w:pPr>
      <w:r w:rsidRPr="00A22B98">
        <w:rPr>
          <w:rFonts w:asciiTheme="minorHAnsi" w:hAnsiTheme="minorHAnsi" w:cstheme="minorHAnsi"/>
          <w:sz w:val="18"/>
          <w:szCs w:val="18"/>
          <w:lang w:val="de-AT"/>
        </w:rPr>
        <w:t>Telefon</w:t>
      </w:r>
      <w:r w:rsidRPr="00A22B98">
        <w:rPr>
          <w:rFonts w:asciiTheme="minorHAnsi" w:hAnsiTheme="minorHAnsi" w:cstheme="minorHAnsi"/>
          <w:sz w:val="18"/>
          <w:szCs w:val="18"/>
          <w:lang w:val="de-AT"/>
        </w:rPr>
        <w:tab/>
        <w:t>+43 (0)1 711 04-2744</w:t>
      </w:r>
      <w:r w:rsidRPr="00A22B98">
        <w:rPr>
          <w:rFonts w:asciiTheme="minorHAnsi" w:hAnsiTheme="minorHAnsi" w:cstheme="minorHAnsi"/>
          <w:sz w:val="18"/>
          <w:szCs w:val="18"/>
          <w:lang w:val="de-AT"/>
        </w:rPr>
        <w:tab/>
        <w:t>+43 (0)1 711 04-2254</w:t>
      </w:r>
    </w:p>
    <w:p w14:paraId="26DB6042" w14:textId="77777777" w:rsidR="00A22B98" w:rsidRPr="00A22B98" w:rsidRDefault="00A22B98" w:rsidP="00A22B98">
      <w:pPr>
        <w:tabs>
          <w:tab w:val="left" w:pos="1080"/>
          <w:tab w:val="left" w:pos="4500"/>
        </w:tabs>
        <w:spacing w:line="240" w:lineRule="auto"/>
        <w:rPr>
          <w:rFonts w:asciiTheme="minorHAnsi" w:hAnsiTheme="minorHAnsi" w:cstheme="minorHAnsi"/>
          <w:sz w:val="18"/>
          <w:szCs w:val="18"/>
        </w:rPr>
      </w:pPr>
      <w:r w:rsidRPr="00A22B98">
        <w:rPr>
          <w:rFonts w:asciiTheme="minorHAnsi" w:hAnsiTheme="minorHAnsi" w:cstheme="minorHAnsi"/>
          <w:sz w:val="18"/>
          <w:szCs w:val="18"/>
          <w:lang w:val="de-AT"/>
        </w:rPr>
        <w:t>E-Mail</w:t>
      </w:r>
      <w:r w:rsidRPr="00A22B98">
        <w:rPr>
          <w:rFonts w:asciiTheme="minorHAnsi" w:hAnsiTheme="minorHAnsi" w:cstheme="minorHAnsi"/>
          <w:sz w:val="18"/>
          <w:szCs w:val="18"/>
          <w:lang w:val="de-AT"/>
        </w:rPr>
        <w:tab/>
        <w:t>michael.sgiarovello@henkel.com</w:t>
      </w:r>
      <w:r w:rsidRPr="00A22B98">
        <w:rPr>
          <w:rFonts w:asciiTheme="minorHAnsi" w:hAnsiTheme="minorHAnsi" w:cstheme="minorHAnsi"/>
          <w:sz w:val="18"/>
          <w:szCs w:val="18"/>
          <w:lang w:val="de-AT"/>
        </w:rPr>
        <w:tab/>
        <w:t>daniela.sykora@henkel.com</w:t>
      </w:r>
    </w:p>
    <w:p w14:paraId="2304FE98" w14:textId="7BB42F20" w:rsidR="00F24306" w:rsidRPr="00365BCC" w:rsidRDefault="00F24306" w:rsidP="00A22B98">
      <w:pPr>
        <w:rPr>
          <w:rStyle w:val="AboutandContactBody"/>
          <w:color w:val="9A141B"/>
        </w:rPr>
      </w:pPr>
    </w:p>
    <w:sectPr w:rsidR="00F24306" w:rsidRPr="00365BCC" w:rsidSect="00637E7D">
      <w:headerReference w:type="default"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82404" w14:textId="77777777" w:rsidR="00751AF0" w:rsidRDefault="00751AF0">
      <w:r>
        <w:separator/>
      </w:r>
    </w:p>
  </w:endnote>
  <w:endnote w:type="continuationSeparator" w:id="0">
    <w:p w14:paraId="21D1A8DE" w14:textId="77777777" w:rsidR="00751AF0" w:rsidRDefault="0075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2843" w14:textId="5FA54B7A"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A22B98">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570132">
      <w:fldChar w:fldCharType="begin"/>
    </w:r>
    <w:r w:rsidR="00570132">
      <w:instrText xml:space="preserve"> NUMPAGES  \* Arabic  \* MERGEFORMAT </w:instrText>
    </w:r>
    <w:r w:rsidR="00570132">
      <w:fldChar w:fldCharType="separate"/>
    </w:r>
    <w:r w:rsidR="005B5CFE">
      <w:t>2</w:t>
    </w:r>
    <w:r w:rsidR="0057013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A6EC" w14:textId="64AD3EFA" w:rsidR="006D3E5F" w:rsidRDefault="006D3E5F" w:rsidP="006D3E5F">
    <w:pPr>
      <w:pStyle w:val="Fuzeile"/>
      <w:jc w:val="distribute"/>
      <w:rPr>
        <w:b/>
      </w:rPr>
    </w:pPr>
    <w:bookmarkStart w:id="2" w:name="_Hlk47541922"/>
    <w:r>
      <w:rPr>
        <w:b/>
        <w:lang w:eastAsia="en-GB"/>
      </w:rPr>
      <w:drawing>
        <wp:anchor distT="0" distB="0" distL="114300" distR="114300" simplePos="0" relativeHeight="251661824"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992"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2"/>
  <w:p w14:paraId="592B8A23" w14:textId="70D2667F"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56533" w14:textId="77777777" w:rsidR="00751AF0" w:rsidRDefault="00751AF0">
      <w:r>
        <w:separator/>
      </w:r>
    </w:p>
  </w:footnote>
  <w:footnote w:type="continuationSeparator" w:id="0">
    <w:p w14:paraId="78F7CF40" w14:textId="77777777" w:rsidR="00751AF0" w:rsidRDefault="0075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7452C" w14:textId="76E4EDE7" w:rsidR="006D3E5F" w:rsidRPr="004C1F0C" w:rsidRDefault="006D3E5F" w:rsidP="004C1F0C">
    <w:pPr>
      <w:pStyle w:val="Kopfzeile"/>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0721" w14:textId="77777777" w:rsidR="00CF6F33" w:rsidRPr="00EB46D9" w:rsidRDefault="0059722C" w:rsidP="006362AD">
    <w:pPr>
      <w:pStyle w:val="Kopfzeile"/>
    </w:pPr>
    <w:r w:rsidRPr="00EB46D9">
      <w:drawing>
        <wp:anchor distT="0" distB="0" distL="114300" distR="114300" simplePos="0" relativeHeight="251658752"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2E2D86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40655"/>
    <w:multiLevelType w:val="hybridMultilevel"/>
    <w:tmpl w:val="B702714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57CE"/>
    <w:multiLevelType w:val="hybridMultilevel"/>
    <w:tmpl w:val="64CA3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1F4363C"/>
    <w:multiLevelType w:val="hybridMultilevel"/>
    <w:tmpl w:val="D4D0A952"/>
    <w:lvl w:ilvl="0" w:tplc="36002C28">
      <w:start w:val="1"/>
      <w:numFmt w:val="bullet"/>
      <w:lvlText w:val=""/>
      <w:lvlJc w:val="left"/>
      <w:pPr>
        <w:ind w:left="360" w:hanging="360"/>
      </w:pPr>
      <w:rPr>
        <w:rFonts w:ascii="Wingdings" w:hAnsi="Wingdings" w:hint="default"/>
        <w:color w:val="E1000F"/>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3699358">
    <w:abstractNumId w:val="2"/>
  </w:num>
  <w:num w:numId="2" w16cid:durableId="1427119006">
    <w:abstractNumId w:val="0"/>
  </w:num>
  <w:num w:numId="3" w16cid:durableId="217010221">
    <w:abstractNumId w:val="8"/>
  </w:num>
  <w:num w:numId="4" w16cid:durableId="2104447184">
    <w:abstractNumId w:val="5"/>
  </w:num>
  <w:num w:numId="5" w16cid:durableId="1440680481">
    <w:abstractNumId w:val="4"/>
  </w:num>
  <w:num w:numId="6" w16cid:durableId="1020471049">
    <w:abstractNumId w:val="7"/>
  </w:num>
  <w:num w:numId="7" w16cid:durableId="1189952989">
    <w:abstractNumId w:val="3"/>
  </w:num>
  <w:num w:numId="8" w16cid:durableId="1972636172">
    <w:abstractNumId w:val="1"/>
  </w:num>
  <w:num w:numId="9" w16cid:durableId="1086075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1E1C"/>
    <w:rsid w:val="00002AA4"/>
    <w:rsid w:val="00005267"/>
    <w:rsid w:val="00006346"/>
    <w:rsid w:val="000168FF"/>
    <w:rsid w:val="00021C67"/>
    <w:rsid w:val="00024F04"/>
    <w:rsid w:val="00030557"/>
    <w:rsid w:val="00030897"/>
    <w:rsid w:val="00030F51"/>
    <w:rsid w:val="00033FFF"/>
    <w:rsid w:val="000377A9"/>
    <w:rsid w:val="00040CC9"/>
    <w:rsid w:val="00051E86"/>
    <w:rsid w:val="000575F9"/>
    <w:rsid w:val="000618FC"/>
    <w:rsid w:val="00062C06"/>
    <w:rsid w:val="00067071"/>
    <w:rsid w:val="00067232"/>
    <w:rsid w:val="00072181"/>
    <w:rsid w:val="0007364B"/>
    <w:rsid w:val="00080D10"/>
    <w:rsid w:val="00084A8A"/>
    <w:rsid w:val="000923F2"/>
    <w:rsid w:val="00094088"/>
    <w:rsid w:val="00096966"/>
    <w:rsid w:val="000B44CE"/>
    <w:rsid w:val="000B695A"/>
    <w:rsid w:val="000C210A"/>
    <w:rsid w:val="000C56DD"/>
    <w:rsid w:val="000D1672"/>
    <w:rsid w:val="000D6862"/>
    <w:rsid w:val="000E1188"/>
    <w:rsid w:val="000E2F62"/>
    <w:rsid w:val="000E38ED"/>
    <w:rsid w:val="000E7F24"/>
    <w:rsid w:val="000F03BE"/>
    <w:rsid w:val="000F205B"/>
    <w:rsid w:val="000F225B"/>
    <w:rsid w:val="000F7FAF"/>
    <w:rsid w:val="00105975"/>
    <w:rsid w:val="00111F4D"/>
    <w:rsid w:val="00115230"/>
    <w:rsid w:val="00115B5F"/>
    <w:rsid w:val="001162B4"/>
    <w:rsid w:val="00122CBC"/>
    <w:rsid w:val="00126D4A"/>
    <w:rsid w:val="00127A64"/>
    <w:rsid w:val="00130815"/>
    <w:rsid w:val="00132DA9"/>
    <w:rsid w:val="0013305B"/>
    <w:rsid w:val="00133B99"/>
    <w:rsid w:val="00135BA0"/>
    <w:rsid w:val="001412B5"/>
    <w:rsid w:val="001443BD"/>
    <w:rsid w:val="00151593"/>
    <w:rsid w:val="00151BDE"/>
    <w:rsid w:val="00155ADF"/>
    <w:rsid w:val="00160416"/>
    <w:rsid w:val="001646B2"/>
    <w:rsid w:val="001731CE"/>
    <w:rsid w:val="001771EF"/>
    <w:rsid w:val="00191712"/>
    <w:rsid w:val="00197CCE"/>
    <w:rsid w:val="001B30F3"/>
    <w:rsid w:val="001C0B32"/>
    <w:rsid w:val="001C4BE1"/>
    <w:rsid w:val="001C7C7A"/>
    <w:rsid w:val="001D3EAA"/>
    <w:rsid w:val="001E0F71"/>
    <w:rsid w:val="001E6D05"/>
    <w:rsid w:val="001E7C28"/>
    <w:rsid w:val="001F1BDF"/>
    <w:rsid w:val="001F6352"/>
    <w:rsid w:val="001F6BD8"/>
    <w:rsid w:val="001F7110"/>
    <w:rsid w:val="001F7E96"/>
    <w:rsid w:val="00201643"/>
    <w:rsid w:val="00202284"/>
    <w:rsid w:val="00212488"/>
    <w:rsid w:val="00220628"/>
    <w:rsid w:val="00227219"/>
    <w:rsid w:val="002304D2"/>
    <w:rsid w:val="00235E97"/>
    <w:rsid w:val="00236E2A"/>
    <w:rsid w:val="00237F62"/>
    <w:rsid w:val="0024586A"/>
    <w:rsid w:val="002467F8"/>
    <w:rsid w:val="0025045A"/>
    <w:rsid w:val="00256F0C"/>
    <w:rsid w:val="0026214F"/>
    <w:rsid w:val="00262C05"/>
    <w:rsid w:val="00273DA7"/>
    <w:rsid w:val="002811D0"/>
    <w:rsid w:val="00281D14"/>
    <w:rsid w:val="00282C13"/>
    <w:rsid w:val="00293CB9"/>
    <w:rsid w:val="002A0DF7"/>
    <w:rsid w:val="002A1C28"/>
    <w:rsid w:val="002A60E0"/>
    <w:rsid w:val="002C0335"/>
    <w:rsid w:val="002C252E"/>
    <w:rsid w:val="002C3A5A"/>
    <w:rsid w:val="002C6773"/>
    <w:rsid w:val="002C6B5E"/>
    <w:rsid w:val="002C78D6"/>
    <w:rsid w:val="002D2A3D"/>
    <w:rsid w:val="002E0B17"/>
    <w:rsid w:val="002E4FFB"/>
    <w:rsid w:val="002E7DED"/>
    <w:rsid w:val="002F7E11"/>
    <w:rsid w:val="003022F2"/>
    <w:rsid w:val="00304087"/>
    <w:rsid w:val="003106F4"/>
    <w:rsid w:val="00310ACD"/>
    <w:rsid w:val="0031379F"/>
    <w:rsid w:val="00320A26"/>
    <w:rsid w:val="00321344"/>
    <w:rsid w:val="00327225"/>
    <w:rsid w:val="00334948"/>
    <w:rsid w:val="0034015C"/>
    <w:rsid w:val="00342E4B"/>
    <w:rsid w:val="003442F4"/>
    <w:rsid w:val="003452EA"/>
    <w:rsid w:val="00350F04"/>
    <w:rsid w:val="0035272F"/>
    <w:rsid w:val="00353705"/>
    <w:rsid w:val="003562E8"/>
    <w:rsid w:val="0036357D"/>
    <w:rsid w:val="003649BC"/>
    <w:rsid w:val="00365BCC"/>
    <w:rsid w:val="00365E44"/>
    <w:rsid w:val="00367AA1"/>
    <w:rsid w:val="00372CC5"/>
    <w:rsid w:val="00372E36"/>
    <w:rsid w:val="00373197"/>
    <w:rsid w:val="0037639F"/>
    <w:rsid w:val="00376EE9"/>
    <w:rsid w:val="00377CBB"/>
    <w:rsid w:val="00387717"/>
    <w:rsid w:val="003877B6"/>
    <w:rsid w:val="00393887"/>
    <w:rsid w:val="00394851"/>
    <w:rsid w:val="00394C6B"/>
    <w:rsid w:val="003A4E62"/>
    <w:rsid w:val="003A5130"/>
    <w:rsid w:val="003A74C5"/>
    <w:rsid w:val="003B1069"/>
    <w:rsid w:val="003B35E8"/>
    <w:rsid w:val="003B390A"/>
    <w:rsid w:val="003B64CD"/>
    <w:rsid w:val="003B71C2"/>
    <w:rsid w:val="003C15DE"/>
    <w:rsid w:val="003C4EB2"/>
    <w:rsid w:val="003E19FB"/>
    <w:rsid w:val="003E1C97"/>
    <w:rsid w:val="003E257F"/>
    <w:rsid w:val="003E32CD"/>
    <w:rsid w:val="003F1AF3"/>
    <w:rsid w:val="003F4D8D"/>
    <w:rsid w:val="0041176E"/>
    <w:rsid w:val="0042288F"/>
    <w:rsid w:val="004313E7"/>
    <w:rsid w:val="00445B3E"/>
    <w:rsid w:val="0044763B"/>
    <w:rsid w:val="00447C6F"/>
    <w:rsid w:val="00450F5F"/>
    <w:rsid w:val="00452A97"/>
    <w:rsid w:val="0045324C"/>
    <w:rsid w:val="00457981"/>
    <w:rsid w:val="004612B2"/>
    <w:rsid w:val="00462643"/>
    <w:rsid w:val="004629B3"/>
    <w:rsid w:val="0046322F"/>
    <w:rsid w:val="0046376E"/>
    <w:rsid w:val="0046690F"/>
    <w:rsid w:val="00472FEC"/>
    <w:rsid w:val="00477934"/>
    <w:rsid w:val="00486967"/>
    <w:rsid w:val="00490A03"/>
    <w:rsid w:val="00493327"/>
    <w:rsid w:val="00494B9B"/>
    <w:rsid w:val="00494DBE"/>
    <w:rsid w:val="00495CE6"/>
    <w:rsid w:val="004A0340"/>
    <w:rsid w:val="004A323C"/>
    <w:rsid w:val="004A4D8A"/>
    <w:rsid w:val="004B54E8"/>
    <w:rsid w:val="004C1F0C"/>
    <w:rsid w:val="004C3150"/>
    <w:rsid w:val="004C4FEB"/>
    <w:rsid w:val="004C6B79"/>
    <w:rsid w:val="004D059B"/>
    <w:rsid w:val="004D32E7"/>
    <w:rsid w:val="004D4CB6"/>
    <w:rsid w:val="004D7D58"/>
    <w:rsid w:val="004E18C9"/>
    <w:rsid w:val="004E3341"/>
    <w:rsid w:val="004F10C1"/>
    <w:rsid w:val="004F2BF7"/>
    <w:rsid w:val="00502E62"/>
    <w:rsid w:val="00515DF0"/>
    <w:rsid w:val="0052212B"/>
    <w:rsid w:val="00522480"/>
    <w:rsid w:val="00534899"/>
    <w:rsid w:val="00534B46"/>
    <w:rsid w:val="00540235"/>
    <w:rsid w:val="00540358"/>
    <w:rsid w:val="00552494"/>
    <w:rsid w:val="0055571E"/>
    <w:rsid w:val="00556F67"/>
    <w:rsid w:val="00563E06"/>
    <w:rsid w:val="00564CC2"/>
    <w:rsid w:val="00570132"/>
    <w:rsid w:val="005833F0"/>
    <w:rsid w:val="00586CAF"/>
    <w:rsid w:val="0059069B"/>
    <w:rsid w:val="00591180"/>
    <w:rsid w:val="005927BB"/>
    <w:rsid w:val="0059722C"/>
    <w:rsid w:val="00597D07"/>
    <w:rsid w:val="005A3846"/>
    <w:rsid w:val="005B3B16"/>
    <w:rsid w:val="005B5CFE"/>
    <w:rsid w:val="005B6A58"/>
    <w:rsid w:val="005C7112"/>
    <w:rsid w:val="005D0561"/>
    <w:rsid w:val="005D0AD9"/>
    <w:rsid w:val="005D22F6"/>
    <w:rsid w:val="005E0C30"/>
    <w:rsid w:val="005E158A"/>
    <w:rsid w:val="005E69D9"/>
    <w:rsid w:val="005F0679"/>
    <w:rsid w:val="005F2487"/>
    <w:rsid w:val="005F27F4"/>
    <w:rsid w:val="005F3239"/>
    <w:rsid w:val="005F6567"/>
    <w:rsid w:val="00600D40"/>
    <w:rsid w:val="00607256"/>
    <w:rsid w:val="006144B1"/>
    <w:rsid w:val="0062593D"/>
    <w:rsid w:val="006335F1"/>
    <w:rsid w:val="006345B6"/>
    <w:rsid w:val="00635712"/>
    <w:rsid w:val="006362AD"/>
    <w:rsid w:val="00637E7D"/>
    <w:rsid w:val="00643D8A"/>
    <w:rsid w:val="00644FC4"/>
    <w:rsid w:val="00652229"/>
    <w:rsid w:val="00652793"/>
    <w:rsid w:val="006626CA"/>
    <w:rsid w:val="00663487"/>
    <w:rsid w:val="00664962"/>
    <w:rsid w:val="00672382"/>
    <w:rsid w:val="00672E10"/>
    <w:rsid w:val="00673B18"/>
    <w:rsid w:val="00682EB9"/>
    <w:rsid w:val="0068441A"/>
    <w:rsid w:val="00690B19"/>
    <w:rsid w:val="006940C9"/>
    <w:rsid w:val="00694572"/>
    <w:rsid w:val="006948F3"/>
    <w:rsid w:val="00695F34"/>
    <w:rsid w:val="0069749A"/>
    <w:rsid w:val="006A0A3C"/>
    <w:rsid w:val="006A79F0"/>
    <w:rsid w:val="006B499F"/>
    <w:rsid w:val="006C36D1"/>
    <w:rsid w:val="006C5D28"/>
    <w:rsid w:val="006D3E5F"/>
    <w:rsid w:val="006D4996"/>
    <w:rsid w:val="006D54AB"/>
    <w:rsid w:val="006D6E15"/>
    <w:rsid w:val="006E3006"/>
    <w:rsid w:val="006E5032"/>
    <w:rsid w:val="006E5BDA"/>
    <w:rsid w:val="006F0FC7"/>
    <w:rsid w:val="006F2A36"/>
    <w:rsid w:val="006F670F"/>
    <w:rsid w:val="00701CCF"/>
    <w:rsid w:val="00703272"/>
    <w:rsid w:val="0070733C"/>
    <w:rsid w:val="00710C5D"/>
    <w:rsid w:val="0071348C"/>
    <w:rsid w:val="00717273"/>
    <w:rsid w:val="00720FD4"/>
    <w:rsid w:val="00724AF2"/>
    <w:rsid w:val="0073096C"/>
    <w:rsid w:val="0073281B"/>
    <w:rsid w:val="007358EA"/>
    <w:rsid w:val="007365F6"/>
    <w:rsid w:val="00741CDC"/>
    <w:rsid w:val="00742398"/>
    <w:rsid w:val="007507B5"/>
    <w:rsid w:val="00751AF0"/>
    <w:rsid w:val="00753A24"/>
    <w:rsid w:val="0075556D"/>
    <w:rsid w:val="00772188"/>
    <w:rsid w:val="007813D0"/>
    <w:rsid w:val="00785993"/>
    <w:rsid w:val="00786BA3"/>
    <w:rsid w:val="0079202F"/>
    <w:rsid w:val="00795AF2"/>
    <w:rsid w:val="007A4432"/>
    <w:rsid w:val="007A784E"/>
    <w:rsid w:val="007B499C"/>
    <w:rsid w:val="007B4D4B"/>
    <w:rsid w:val="007C1E68"/>
    <w:rsid w:val="007C77F9"/>
    <w:rsid w:val="007D2A02"/>
    <w:rsid w:val="007D51E3"/>
    <w:rsid w:val="007E4B82"/>
    <w:rsid w:val="007E6EA1"/>
    <w:rsid w:val="007F0F63"/>
    <w:rsid w:val="007F2B1E"/>
    <w:rsid w:val="007F413E"/>
    <w:rsid w:val="007F62B4"/>
    <w:rsid w:val="00801517"/>
    <w:rsid w:val="00803567"/>
    <w:rsid w:val="00812327"/>
    <w:rsid w:val="00814B24"/>
    <w:rsid w:val="008153E0"/>
    <w:rsid w:val="00817AE8"/>
    <w:rsid w:val="00817DE8"/>
    <w:rsid w:val="008229F5"/>
    <w:rsid w:val="0082699A"/>
    <w:rsid w:val="00833CEB"/>
    <w:rsid w:val="008364E0"/>
    <w:rsid w:val="008372D2"/>
    <w:rsid w:val="008377BC"/>
    <w:rsid w:val="00844C17"/>
    <w:rsid w:val="00845D29"/>
    <w:rsid w:val="0084666F"/>
    <w:rsid w:val="00847726"/>
    <w:rsid w:val="00851EE8"/>
    <w:rsid w:val="00852511"/>
    <w:rsid w:val="00854924"/>
    <w:rsid w:val="00857390"/>
    <w:rsid w:val="008614F1"/>
    <w:rsid w:val="00862AD4"/>
    <w:rsid w:val="008639B3"/>
    <w:rsid w:val="00863C1A"/>
    <w:rsid w:val="0087142D"/>
    <w:rsid w:val="00873956"/>
    <w:rsid w:val="008825EE"/>
    <w:rsid w:val="00885711"/>
    <w:rsid w:val="0088596E"/>
    <w:rsid w:val="00886CBF"/>
    <w:rsid w:val="0088709C"/>
    <w:rsid w:val="0089796A"/>
    <w:rsid w:val="008A116A"/>
    <w:rsid w:val="008A2375"/>
    <w:rsid w:val="008A24FC"/>
    <w:rsid w:val="008B6417"/>
    <w:rsid w:val="008D4B18"/>
    <w:rsid w:val="008D76C5"/>
    <w:rsid w:val="008E0AFA"/>
    <w:rsid w:val="008E7599"/>
    <w:rsid w:val="008E75AD"/>
    <w:rsid w:val="008E75D3"/>
    <w:rsid w:val="008F125E"/>
    <w:rsid w:val="008F137B"/>
    <w:rsid w:val="008F2411"/>
    <w:rsid w:val="008F4D2F"/>
    <w:rsid w:val="00902F60"/>
    <w:rsid w:val="00912788"/>
    <w:rsid w:val="00917162"/>
    <w:rsid w:val="009221D8"/>
    <w:rsid w:val="009251CC"/>
    <w:rsid w:val="0092714E"/>
    <w:rsid w:val="00942002"/>
    <w:rsid w:val="00947885"/>
    <w:rsid w:val="00952168"/>
    <w:rsid w:val="009527FE"/>
    <w:rsid w:val="00955513"/>
    <w:rsid w:val="00955827"/>
    <w:rsid w:val="009577C1"/>
    <w:rsid w:val="009739A0"/>
    <w:rsid w:val="00974F84"/>
    <w:rsid w:val="009767C7"/>
    <w:rsid w:val="0098579A"/>
    <w:rsid w:val="0099195A"/>
    <w:rsid w:val="00992A11"/>
    <w:rsid w:val="00994681"/>
    <w:rsid w:val="0099486A"/>
    <w:rsid w:val="009A0E26"/>
    <w:rsid w:val="009A16EC"/>
    <w:rsid w:val="009A5BEB"/>
    <w:rsid w:val="009B3B37"/>
    <w:rsid w:val="009B7D1F"/>
    <w:rsid w:val="009C060B"/>
    <w:rsid w:val="009C088E"/>
    <w:rsid w:val="009C4D35"/>
    <w:rsid w:val="009C4F6A"/>
    <w:rsid w:val="009D1522"/>
    <w:rsid w:val="009D5DCA"/>
    <w:rsid w:val="009E5EB4"/>
    <w:rsid w:val="00A01E50"/>
    <w:rsid w:val="00A044D6"/>
    <w:rsid w:val="00A04ADB"/>
    <w:rsid w:val="00A11E0F"/>
    <w:rsid w:val="00A218A0"/>
    <w:rsid w:val="00A22B98"/>
    <w:rsid w:val="00A26CB6"/>
    <w:rsid w:val="00A27BD8"/>
    <w:rsid w:val="00A32F82"/>
    <w:rsid w:val="00A32F8B"/>
    <w:rsid w:val="00A348E0"/>
    <w:rsid w:val="00A3756F"/>
    <w:rsid w:val="00A42D6F"/>
    <w:rsid w:val="00A45A62"/>
    <w:rsid w:val="00A529AD"/>
    <w:rsid w:val="00A54AC5"/>
    <w:rsid w:val="00A55DC3"/>
    <w:rsid w:val="00A56D41"/>
    <w:rsid w:val="00A61353"/>
    <w:rsid w:val="00A61E17"/>
    <w:rsid w:val="00A62D1D"/>
    <w:rsid w:val="00A65E79"/>
    <w:rsid w:val="00A66DB1"/>
    <w:rsid w:val="00A67A92"/>
    <w:rsid w:val="00A87870"/>
    <w:rsid w:val="00A91A70"/>
    <w:rsid w:val="00AA11DC"/>
    <w:rsid w:val="00AA1B85"/>
    <w:rsid w:val="00AB1CB6"/>
    <w:rsid w:val="00AB1D9A"/>
    <w:rsid w:val="00AB26D7"/>
    <w:rsid w:val="00AB6921"/>
    <w:rsid w:val="00AB7CA5"/>
    <w:rsid w:val="00AC6557"/>
    <w:rsid w:val="00AC70EE"/>
    <w:rsid w:val="00AD44FE"/>
    <w:rsid w:val="00AD46AB"/>
    <w:rsid w:val="00AE49F1"/>
    <w:rsid w:val="00AF3DEC"/>
    <w:rsid w:val="00AF5A1B"/>
    <w:rsid w:val="00B053E3"/>
    <w:rsid w:val="00B05CCA"/>
    <w:rsid w:val="00B062D5"/>
    <w:rsid w:val="00B1072B"/>
    <w:rsid w:val="00B11611"/>
    <w:rsid w:val="00B14271"/>
    <w:rsid w:val="00B16270"/>
    <w:rsid w:val="00B2685D"/>
    <w:rsid w:val="00B27C72"/>
    <w:rsid w:val="00B30351"/>
    <w:rsid w:val="00B303F8"/>
    <w:rsid w:val="00B33C2A"/>
    <w:rsid w:val="00B422EC"/>
    <w:rsid w:val="00B5206B"/>
    <w:rsid w:val="00B54440"/>
    <w:rsid w:val="00B574CD"/>
    <w:rsid w:val="00B62D6C"/>
    <w:rsid w:val="00B67B75"/>
    <w:rsid w:val="00B726D4"/>
    <w:rsid w:val="00B8214F"/>
    <w:rsid w:val="00B86A4F"/>
    <w:rsid w:val="00B93035"/>
    <w:rsid w:val="00B93834"/>
    <w:rsid w:val="00B958E8"/>
    <w:rsid w:val="00B975A1"/>
    <w:rsid w:val="00BA09B2"/>
    <w:rsid w:val="00BA5B46"/>
    <w:rsid w:val="00BB1FB3"/>
    <w:rsid w:val="00BC0995"/>
    <w:rsid w:val="00BC166A"/>
    <w:rsid w:val="00BC3512"/>
    <w:rsid w:val="00BD4C40"/>
    <w:rsid w:val="00BE7312"/>
    <w:rsid w:val="00BE793A"/>
    <w:rsid w:val="00BF2B82"/>
    <w:rsid w:val="00BF432A"/>
    <w:rsid w:val="00BF5520"/>
    <w:rsid w:val="00BF5AC4"/>
    <w:rsid w:val="00BF6E82"/>
    <w:rsid w:val="00C036B5"/>
    <w:rsid w:val="00C05B4E"/>
    <w:rsid w:val="00C060C7"/>
    <w:rsid w:val="00C113C4"/>
    <w:rsid w:val="00C23279"/>
    <w:rsid w:val="00C24C17"/>
    <w:rsid w:val="00C40B88"/>
    <w:rsid w:val="00C470C0"/>
    <w:rsid w:val="00C47D87"/>
    <w:rsid w:val="00C5376E"/>
    <w:rsid w:val="00C621EA"/>
    <w:rsid w:val="00C75861"/>
    <w:rsid w:val="00C77143"/>
    <w:rsid w:val="00C97091"/>
    <w:rsid w:val="00C97260"/>
    <w:rsid w:val="00CA2001"/>
    <w:rsid w:val="00CB5B6C"/>
    <w:rsid w:val="00CC56CC"/>
    <w:rsid w:val="00CC629B"/>
    <w:rsid w:val="00CD16BE"/>
    <w:rsid w:val="00CD22DA"/>
    <w:rsid w:val="00CD4616"/>
    <w:rsid w:val="00CE33D5"/>
    <w:rsid w:val="00CF445E"/>
    <w:rsid w:val="00CF5D37"/>
    <w:rsid w:val="00CF6F33"/>
    <w:rsid w:val="00CF7E44"/>
    <w:rsid w:val="00D02248"/>
    <w:rsid w:val="00D063B8"/>
    <w:rsid w:val="00D06825"/>
    <w:rsid w:val="00D10D7C"/>
    <w:rsid w:val="00D1240E"/>
    <w:rsid w:val="00D17E3B"/>
    <w:rsid w:val="00D23C09"/>
    <w:rsid w:val="00D23CED"/>
    <w:rsid w:val="00D24BD2"/>
    <w:rsid w:val="00D2573D"/>
    <w:rsid w:val="00D260A2"/>
    <w:rsid w:val="00D30CC6"/>
    <w:rsid w:val="00D3260C"/>
    <w:rsid w:val="00D35790"/>
    <w:rsid w:val="00D360F1"/>
    <w:rsid w:val="00D4269E"/>
    <w:rsid w:val="00D42A37"/>
    <w:rsid w:val="00D5653B"/>
    <w:rsid w:val="00D61C57"/>
    <w:rsid w:val="00D62EF1"/>
    <w:rsid w:val="00D6309D"/>
    <w:rsid w:val="00D635BC"/>
    <w:rsid w:val="00D644CA"/>
    <w:rsid w:val="00D64AEC"/>
    <w:rsid w:val="00D66FC2"/>
    <w:rsid w:val="00D76C7E"/>
    <w:rsid w:val="00D7776D"/>
    <w:rsid w:val="00D82D74"/>
    <w:rsid w:val="00D9293F"/>
    <w:rsid w:val="00D93598"/>
    <w:rsid w:val="00D97EAD"/>
    <w:rsid w:val="00DA1E18"/>
    <w:rsid w:val="00DA2009"/>
    <w:rsid w:val="00DB05B1"/>
    <w:rsid w:val="00DB0EAB"/>
    <w:rsid w:val="00DB5A79"/>
    <w:rsid w:val="00DC01E5"/>
    <w:rsid w:val="00DD512E"/>
    <w:rsid w:val="00DE1177"/>
    <w:rsid w:val="00DE2CEA"/>
    <w:rsid w:val="00DE6A3C"/>
    <w:rsid w:val="00DE74F4"/>
    <w:rsid w:val="00DE7F97"/>
    <w:rsid w:val="00DF1010"/>
    <w:rsid w:val="00DF5AEA"/>
    <w:rsid w:val="00DF63F6"/>
    <w:rsid w:val="00E13747"/>
    <w:rsid w:val="00E23259"/>
    <w:rsid w:val="00E25AEA"/>
    <w:rsid w:val="00E30DEF"/>
    <w:rsid w:val="00E30ED2"/>
    <w:rsid w:val="00E31276"/>
    <w:rsid w:val="00E37F70"/>
    <w:rsid w:val="00E446C1"/>
    <w:rsid w:val="00E54343"/>
    <w:rsid w:val="00E549ED"/>
    <w:rsid w:val="00E74201"/>
    <w:rsid w:val="00E75566"/>
    <w:rsid w:val="00E758B9"/>
    <w:rsid w:val="00E85569"/>
    <w:rsid w:val="00E856AF"/>
    <w:rsid w:val="00E86B83"/>
    <w:rsid w:val="00E87C64"/>
    <w:rsid w:val="00E93A01"/>
    <w:rsid w:val="00E93FF8"/>
    <w:rsid w:val="00E96EAF"/>
    <w:rsid w:val="00EA1752"/>
    <w:rsid w:val="00EA5A89"/>
    <w:rsid w:val="00EA5BDB"/>
    <w:rsid w:val="00EB304D"/>
    <w:rsid w:val="00EB46D9"/>
    <w:rsid w:val="00EB5F15"/>
    <w:rsid w:val="00EC142D"/>
    <w:rsid w:val="00EC1E16"/>
    <w:rsid w:val="00ED0F85"/>
    <w:rsid w:val="00ED2B5C"/>
    <w:rsid w:val="00ED3269"/>
    <w:rsid w:val="00EE1A8C"/>
    <w:rsid w:val="00EF133E"/>
    <w:rsid w:val="00EF15FF"/>
    <w:rsid w:val="00EF243C"/>
    <w:rsid w:val="00EF28DD"/>
    <w:rsid w:val="00EF7111"/>
    <w:rsid w:val="00EF7D1A"/>
    <w:rsid w:val="00F01A94"/>
    <w:rsid w:val="00F0448F"/>
    <w:rsid w:val="00F11EED"/>
    <w:rsid w:val="00F24306"/>
    <w:rsid w:val="00F25F73"/>
    <w:rsid w:val="00F270E9"/>
    <w:rsid w:val="00F275C0"/>
    <w:rsid w:val="00F27FF1"/>
    <w:rsid w:val="00F346B6"/>
    <w:rsid w:val="00F36145"/>
    <w:rsid w:val="00F37BDD"/>
    <w:rsid w:val="00F41503"/>
    <w:rsid w:val="00F41D0A"/>
    <w:rsid w:val="00F466C8"/>
    <w:rsid w:val="00F469A9"/>
    <w:rsid w:val="00F50B46"/>
    <w:rsid w:val="00F50D1F"/>
    <w:rsid w:val="00F635FC"/>
    <w:rsid w:val="00F63D03"/>
    <w:rsid w:val="00F65E2F"/>
    <w:rsid w:val="00F67DF1"/>
    <w:rsid w:val="00F824EB"/>
    <w:rsid w:val="00F8309B"/>
    <w:rsid w:val="00F833C9"/>
    <w:rsid w:val="00F84435"/>
    <w:rsid w:val="00F90064"/>
    <w:rsid w:val="00F96AFD"/>
    <w:rsid w:val="00FA1398"/>
    <w:rsid w:val="00FA2E19"/>
    <w:rsid w:val="00FA697F"/>
    <w:rsid w:val="00FB370E"/>
    <w:rsid w:val="00FB5521"/>
    <w:rsid w:val="00FB610D"/>
    <w:rsid w:val="00FC298C"/>
    <w:rsid w:val="00FC4477"/>
    <w:rsid w:val="00FC46FB"/>
    <w:rsid w:val="00FC49E3"/>
    <w:rsid w:val="00FD0065"/>
    <w:rsid w:val="00FD2BD3"/>
    <w:rsid w:val="00FD453A"/>
    <w:rsid w:val="00FD4CCA"/>
    <w:rsid w:val="00FD5516"/>
    <w:rsid w:val="00FE28A9"/>
    <w:rsid w:val="00FE2A9E"/>
    <w:rsid w:val="00FE75EE"/>
    <w:rsid w:val="00FF1494"/>
    <w:rsid w:val="00FF2347"/>
    <w:rsid w:val="00FF72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34"/>
    <w:qFormat/>
    <w:rsid w:val="00885711"/>
    <w:pPr>
      <w:spacing w:after="160" w:line="259" w:lineRule="auto"/>
      <w:ind w:left="720"/>
      <w:contextualSpacing/>
      <w:jc w:val="left"/>
    </w:pPr>
    <w:rPr>
      <w:rFonts w:asciiTheme="minorHAnsi" w:eastAsiaTheme="minorHAnsi" w:hAnsiTheme="minorHAnsi" w:cstheme="minorBidi"/>
      <w:szCs w:val="22"/>
    </w:rPr>
  </w:style>
  <w:style w:type="character" w:customStyle="1" w:styleId="normaltextrun">
    <w:name w:val="normaltextrun"/>
    <w:basedOn w:val="Absatz-Standardschriftart"/>
    <w:rsid w:val="00AF5A1B"/>
  </w:style>
  <w:style w:type="character" w:customStyle="1" w:styleId="eop">
    <w:name w:val="eop"/>
    <w:basedOn w:val="Absatz-Standardschriftart"/>
    <w:rsid w:val="00AF5A1B"/>
  </w:style>
  <w:style w:type="paragraph" w:customStyle="1" w:styleId="paragraph">
    <w:name w:val="paragraph"/>
    <w:basedOn w:val="Standard"/>
    <w:rsid w:val="00AF5A1B"/>
    <w:pPr>
      <w:spacing w:before="100" w:beforeAutospacing="1" w:after="100" w:afterAutospacing="1" w:line="240" w:lineRule="auto"/>
      <w:jc w:val="left"/>
    </w:pPr>
    <w:rPr>
      <w:rFonts w:ascii="Times New Roman" w:hAnsi="Times New Roman"/>
      <w:sz w:val="24"/>
      <w:lang w:eastAsia="de-DE"/>
    </w:rPr>
  </w:style>
  <w:style w:type="character" w:styleId="BesuchterLink">
    <w:name w:val="FollowedHyperlink"/>
    <w:basedOn w:val="Absatz-Standardschriftart"/>
    <w:rsid w:val="008F2411"/>
    <w:rPr>
      <w:color w:val="954F72" w:themeColor="followedHyperlink"/>
      <w:u w:val="single"/>
    </w:rPr>
  </w:style>
  <w:style w:type="character" w:customStyle="1" w:styleId="cf01">
    <w:name w:val="cf01"/>
    <w:basedOn w:val="Absatz-Standardschriftart"/>
    <w:rsid w:val="0084666F"/>
    <w:rPr>
      <w:rFonts w:ascii="Segoe UI" w:hAnsi="Segoe UI" w:cs="Segoe UI" w:hint="default"/>
      <w:sz w:val="18"/>
      <w:szCs w:val="18"/>
    </w:rPr>
  </w:style>
  <w:style w:type="character" w:styleId="Kommentarzeichen">
    <w:name w:val="annotation reference"/>
    <w:basedOn w:val="Absatz-Standardschriftart"/>
    <w:rsid w:val="00394851"/>
    <w:rPr>
      <w:sz w:val="16"/>
      <w:szCs w:val="16"/>
    </w:rPr>
  </w:style>
  <w:style w:type="paragraph" w:styleId="Kommentartext">
    <w:name w:val="annotation text"/>
    <w:basedOn w:val="Standard"/>
    <w:link w:val="KommentartextZchn"/>
    <w:rsid w:val="00394851"/>
    <w:pPr>
      <w:spacing w:line="240" w:lineRule="auto"/>
    </w:pPr>
    <w:rPr>
      <w:sz w:val="20"/>
      <w:szCs w:val="20"/>
    </w:rPr>
  </w:style>
  <w:style w:type="character" w:customStyle="1" w:styleId="KommentartextZchn">
    <w:name w:val="Kommentartext Zchn"/>
    <w:basedOn w:val="Absatz-Standardschriftart"/>
    <w:link w:val="Kommentartext"/>
    <w:rsid w:val="00394851"/>
    <w:rPr>
      <w:rFonts w:ascii="Segoe UI" w:hAnsi="Segoe UI"/>
      <w:lang w:val="de-DE"/>
    </w:rPr>
  </w:style>
  <w:style w:type="paragraph" w:styleId="Kommentarthema">
    <w:name w:val="annotation subject"/>
    <w:basedOn w:val="Kommentartext"/>
    <w:next w:val="Kommentartext"/>
    <w:link w:val="KommentarthemaZchn"/>
    <w:rsid w:val="00394851"/>
    <w:rPr>
      <w:b/>
      <w:bCs/>
    </w:rPr>
  </w:style>
  <w:style w:type="character" w:customStyle="1" w:styleId="KommentarthemaZchn">
    <w:name w:val="Kommentarthema Zchn"/>
    <w:basedOn w:val="KommentartextZchn"/>
    <w:link w:val="Kommentarthema"/>
    <w:rsid w:val="00394851"/>
    <w:rPr>
      <w:rFonts w:ascii="Segoe UI" w:hAnsi="Segoe UI"/>
      <w:b/>
      <w:bCs/>
      <w:lang w:val="de-DE"/>
    </w:rPr>
  </w:style>
  <w:style w:type="paragraph" w:styleId="berarbeitung">
    <w:name w:val="Revision"/>
    <w:hidden/>
    <w:uiPriority w:val="62"/>
    <w:unhideWhenUsed/>
    <w:rsid w:val="00201643"/>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www.w3.org/XML/1998/namespace"/>
    <ds:schemaRef ds:uri="http://purl.org/dc/dcmitype/"/>
    <ds:schemaRef ds:uri="http://schemas.microsoft.com/office/2006/metadata/properties"/>
    <ds:schemaRef ds:uri="fadd255c-1d15-4955-a224-10db015ae641"/>
    <ds:schemaRef ds:uri="f9a9efa5-4ee8-4378-a507-553374a78e30"/>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2</Pages>
  <Words>650</Words>
  <Characters>4286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4927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4</cp:revision>
  <cp:lastPrinted>2024-09-11T11:57:00Z</cp:lastPrinted>
  <dcterms:created xsi:type="dcterms:W3CDTF">2024-09-11T04:39:00Z</dcterms:created>
  <dcterms:modified xsi:type="dcterms:W3CDTF">2024-09-11T12:02:00Z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