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E41E8" w14:textId="4737B352" w:rsidR="00B422EC" w:rsidRPr="00450F5F" w:rsidRDefault="00A62D1D" w:rsidP="00643D8A">
      <w:pPr>
        <w:pStyle w:val="MonthDayYear"/>
        <w:rPr>
          <w:iCs/>
        </w:rPr>
      </w:pPr>
      <w:r>
        <w:t>September</w:t>
      </w:r>
      <w:r w:rsidR="00B62D6C" w:rsidRPr="00450F5F">
        <w:t xml:space="preserve"> 202</w:t>
      </w:r>
      <w:r w:rsidR="007C1E68" w:rsidRPr="00450F5F">
        <w:t>4</w:t>
      </w:r>
    </w:p>
    <w:p w14:paraId="2A72E841" w14:textId="77777777" w:rsidR="00AF5A1B" w:rsidRPr="00450F5F" w:rsidRDefault="00AF5A1B" w:rsidP="00AF5A1B">
      <w:pPr>
        <w:rPr>
          <w:rStyle w:val="normaltextrun"/>
          <w:rFonts w:asciiTheme="majorHAnsi" w:eastAsiaTheme="majorEastAsia" w:hAnsiTheme="majorHAnsi" w:cstheme="majorHAnsi"/>
          <w:color w:val="000000"/>
          <w:szCs w:val="22"/>
          <w:shd w:val="clear" w:color="auto" w:fill="FFFFFF"/>
        </w:rPr>
      </w:pPr>
    </w:p>
    <w:p w14:paraId="44D5378C" w14:textId="68324433" w:rsidR="00CC629B" w:rsidRPr="001F6BD8" w:rsidRDefault="00CC629B" w:rsidP="00CC629B">
      <w:pPr>
        <w:jc w:val="left"/>
        <w:rPr>
          <w:rFonts w:cs="Segoe UI"/>
          <w:color w:val="374151"/>
          <w:szCs w:val="22"/>
        </w:rPr>
      </w:pPr>
      <w:r w:rsidRPr="001F6BD8">
        <w:rPr>
          <w:rFonts w:cs="Segoe UI"/>
          <w:color w:val="374151"/>
          <w:szCs w:val="22"/>
        </w:rPr>
        <w:t>Revolution</w:t>
      </w:r>
      <w:r w:rsidR="0025045A" w:rsidRPr="001F6BD8">
        <w:rPr>
          <w:rFonts w:cs="Segoe UI"/>
          <w:color w:val="374151"/>
          <w:szCs w:val="22"/>
        </w:rPr>
        <w:t xml:space="preserve">äre Lösung für nicht dauerhafte Wandbefestigungen </w:t>
      </w:r>
      <w:r w:rsidR="00515DF0">
        <w:rPr>
          <w:rFonts w:cs="Segoe UI"/>
          <w:color w:val="374151"/>
          <w:szCs w:val="22"/>
        </w:rPr>
        <w:t>sorgt für</w:t>
      </w:r>
      <w:r w:rsidR="00293CB9">
        <w:rPr>
          <w:rFonts w:cs="Segoe UI"/>
          <w:color w:val="374151"/>
          <w:szCs w:val="22"/>
        </w:rPr>
        <w:t xml:space="preserve"> einzigartiges Konsumentenerlebnis und erleichtert</w:t>
      </w:r>
      <w:r w:rsidR="00644FC4">
        <w:rPr>
          <w:rFonts w:cs="Segoe UI"/>
          <w:color w:val="374151"/>
          <w:szCs w:val="22"/>
        </w:rPr>
        <w:t xml:space="preserve"> Dekorationsprojekte </w:t>
      </w:r>
      <w:r w:rsidR="00293CB9">
        <w:rPr>
          <w:rFonts w:cs="Segoe UI"/>
          <w:color w:val="374151"/>
          <w:szCs w:val="22"/>
        </w:rPr>
        <w:t>im Hau</w:t>
      </w:r>
      <w:r w:rsidR="00701CCF">
        <w:rPr>
          <w:rFonts w:cs="Segoe UI"/>
          <w:color w:val="374151"/>
          <w:szCs w:val="22"/>
        </w:rPr>
        <w:t>s</w:t>
      </w:r>
      <w:r w:rsidR="00293CB9">
        <w:rPr>
          <w:rFonts w:cs="Segoe UI"/>
          <w:color w:val="374151"/>
          <w:szCs w:val="22"/>
        </w:rPr>
        <w:t>halt</w:t>
      </w:r>
      <w:r w:rsidR="005E158A">
        <w:rPr>
          <w:rFonts w:cs="Segoe UI"/>
          <w:color w:val="374151"/>
          <w:szCs w:val="22"/>
        </w:rPr>
        <w:t xml:space="preserve"> </w:t>
      </w:r>
      <w:r w:rsidRPr="001F6BD8">
        <w:rPr>
          <w:rFonts w:cs="Segoe UI"/>
          <w:color w:val="374151"/>
          <w:szCs w:val="22"/>
        </w:rPr>
        <w:t xml:space="preserve">   </w:t>
      </w:r>
    </w:p>
    <w:p w14:paraId="0EF23E84" w14:textId="77777777" w:rsidR="00CC629B" w:rsidRPr="001F6BD8" w:rsidRDefault="00CC629B" w:rsidP="00B5206B">
      <w:pPr>
        <w:rPr>
          <w:rFonts w:cs="Segoe UI"/>
          <w:b/>
          <w:bCs/>
          <w:color w:val="3B3B3B"/>
          <w:kern w:val="36"/>
          <w:sz w:val="32"/>
          <w:szCs w:val="32"/>
          <w:lang w:eastAsia="de-DE"/>
        </w:rPr>
      </w:pPr>
    </w:p>
    <w:p w14:paraId="6CBFFA47" w14:textId="58DFB5E4" w:rsidR="00B5206B" w:rsidRPr="00664962" w:rsidRDefault="00486967" w:rsidP="00B5206B">
      <w:pPr>
        <w:rPr>
          <w:rFonts w:cs="Segoe UI"/>
          <w:lang w:eastAsia="de-DE"/>
        </w:rPr>
      </w:pPr>
      <w:r w:rsidRPr="00486967">
        <w:rPr>
          <w:rFonts w:cs="Segoe UI"/>
          <w:b/>
          <w:bCs/>
          <w:color w:val="3B3B3B"/>
          <w:kern w:val="36"/>
          <w:sz w:val="32"/>
          <w:szCs w:val="32"/>
          <w:lang w:eastAsia="de-DE"/>
        </w:rPr>
        <w:t>Henkel bringt neuartigen, hochleistungsfähigen</w:t>
      </w:r>
      <w:r w:rsidR="00096966">
        <w:rPr>
          <w:rFonts w:cs="Segoe UI"/>
          <w:b/>
          <w:bCs/>
          <w:color w:val="3B3B3B"/>
          <w:kern w:val="36"/>
          <w:sz w:val="32"/>
          <w:szCs w:val="32"/>
          <w:lang w:eastAsia="de-DE"/>
        </w:rPr>
        <w:t xml:space="preserve"> und</w:t>
      </w:r>
      <w:r w:rsidRPr="00486967">
        <w:rPr>
          <w:rFonts w:cs="Segoe UI"/>
          <w:b/>
          <w:bCs/>
          <w:color w:val="3B3B3B"/>
          <w:kern w:val="36"/>
          <w:sz w:val="32"/>
          <w:szCs w:val="32"/>
          <w:lang w:eastAsia="de-DE"/>
        </w:rPr>
        <w:t xml:space="preserve"> ablösbaren </w:t>
      </w:r>
      <w:r w:rsidR="00096966">
        <w:rPr>
          <w:rFonts w:cs="Segoe UI"/>
          <w:b/>
          <w:bCs/>
          <w:color w:val="3B3B3B"/>
          <w:kern w:val="36"/>
          <w:sz w:val="32"/>
          <w:szCs w:val="32"/>
          <w:lang w:eastAsia="de-DE"/>
        </w:rPr>
        <w:t>Montage</w:t>
      </w:r>
      <w:r w:rsidRPr="00486967">
        <w:rPr>
          <w:rFonts w:cs="Segoe UI"/>
          <w:b/>
          <w:bCs/>
          <w:color w:val="3B3B3B"/>
          <w:kern w:val="36"/>
          <w:sz w:val="32"/>
          <w:szCs w:val="32"/>
          <w:lang w:eastAsia="de-DE"/>
        </w:rPr>
        <w:t>klebstoff für Heimwerker auf den Markt</w:t>
      </w:r>
    </w:p>
    <w:p w14:paraId="4E3EDB74" w14:textId="77777777" w:rsidR="0084666F" w:rsidRDefault="0084666F" w:rsidP="00862AD4"/>
    <w:p w14:paraId="5C75C7FB" w14:textId="1E2DA3A5" w:rsidR="0084666F" w:rsidRPr="00FC298C" w:rsidRDefault="004612B2" w:rsidP="0084666F">
      <w:pPr>
        <w:pStyle w:val="Listenabsatz"/>
        <w:numPr>
          <w:ilvl w:val="0"/>
          <w:numId w:val="9"/>
        </w:numPr>
        <w:tabs>
          <w:tab w:val="left" w:pos="1080"/>
          <w:tab w:val="left" w:pos="4500"/>
        </w:tabs>
        <w:spacing w:after="0" w:line="264" w:lineRule="auto"/>
        <w:rPr>
          <w:rFonts w:cstheme="minorHAnsi"/>
          <w:b/>
        </w:rPr>
      </w:pPr>
      <w:r>
        <w:rPr>
          <w:rFonts w:cstheme="minorHAnsi"/>
          <w:b/>
        </w:rPr>
        <w:t xml:space="preserve">Antwort auf </w:t>
      </w:r>
      <w:r w:rsidR="009C4F6A">
        <w:rPr>
          <w:rFonts w:cstheme="minorHAnsi"/>
          <w:b/>
        </w:rPr>
        <w:t xml:space="preserve">die globalen Konsumentenbedürfnisse nach </w:t>
      </w:r>
      <w:r w:rsidR="008E75AD">
        <w:rPr>
          <w:rFonts w:cstheme="minorHAnsi"/>
          <w:b/>
        </w:rPr>
        <w:t>neuen und einfachen Möglichkeiten bei Dekoration und Umgestaltung</w:t>
      </w:r>
    </w:p>
    <w:p w14:paraId="2D85D608" w14:textId="3EE7248F" w:rsidR="0084666F" w:rsidRPr="0045324C" w:rsidRDefault="0045324C" w:rsidP="0084666F">
      <w:pPr>
        <w:pStyle w:val="Listenabsatz"/>
        <w:numPr>
          <w:ilvl w:val="0"/>
          <w:numId w:val="9"/>
        </w:numPr>
        <w:tabs>
          <w:tab w:val="left" w:pos="1080"/>
          <w:tab w:val="left" w:pos="4500"/>
        </w:tabs>
        <w:spacing w:after="0" w:line="264" w:lineRule="auto"/>
        <w:rPr>
          <w:rFonts w:cstheme="minorHAnsi"/>
          <w:b/>
        </w:rPr>
      </w:pPr>
      <w:r w:rsidRPr="0045324C">
        <w:rPr>
          <w:rStyle w:val="cf01"/>
          <w:b/>
          <w:bCs/>
          <w:sz w:val="22"/>
          <w:szCs w:val="22"/>
        </w:rPr>
        <w:t xml:space="preserve">Neue patentierte Technologie </w:t>
      </w:r>
      <w:r w:rsidR="00BC3512">
        <w:rPr>
          <w:rStyle w:val="cf01"/>
          <w:b/>
          <w:bCs/>
          <w:sz w:val="22"/>
          <w:szCs w:val="22"/>
        </w:rPr>
        <w:t>kombiniert erstmals</w:t>
      </w:r>
      <w:r w:rsidR="00D82D74">
        <w:rPr>
          <w:rStyle w:val="cf01"/>
          <w:b/>
          <w:bCs/>
          <w:sz w:val="22"/>
          <w:szCs w:val="22"/>
        </w:rPr>
        <w:t xml:space="preserve"> hohe Festigkeit mit </w:t>
      </w:r>
      <w:r w:rsidRPr="0045324C">
        <w:rPr>
          <w:rStyle w:val="cf01"/>
          <w:b/>
          <w:bCs/>
          <w:sz w:val="22"/>
          <w:szCs w:val="22"/>
        </w:rPr>
        <w:t>leichter Ablösbarkeit</w:t>
      </w:r>
      <w:r w:rsidR="00D82D74">
        <w:rPr>
          <w:rStyle w:val="cf01"/>
          <w:b/>
          <w:bCs/>
          <w:sz w:val="22"/>
          <w:szCs w:val="22"/>
        </w:rPr>
        <w:t xml:space="preserve"> der Klebeverbindungen</w:t>
      </w:r>
    </w:p>
    <w:p w14:paraId="0270AF53" w14:textId="06A8272E" w:rsidR="0084666F" w:rsidRPr="00E74201" w:rsidRDefault="00E74201" w:rsidP="0084666F">
      <w:pPr>
        <w:pStyle w:val="Listenabsatz"/>
        <w:numPr>
          <w:ilvl w:val="0"/>
          <w:numId w:val="9"/>
        </w:numPr>
        <w:tabs>
          <w:tab w:val="left" w:pos="1080"/>
          <w:tab w:val="left" w:pos="4500"/>
        </w:tabs>
        <w:spacing w:after="0" w:line="264" w:lineRule="auto"/>
        <w:rPr>
          <w:rFonts w:cstheme="minorHAnsi"/>
          <w:b/>
        </w:rPr>
      </w:pPr>
      <w:r w:rsidRPr="00E74201">
        <w:rPr>
          <w:rFonts w:cstheme="minorHAnsi"/>
          <w:b/>
        </w:rPr>
        <w:t>Einfaches, schnelles und sauberes Auftragen auf einer Vielzahl von Oberflächen; Wasserbeständigkeit ermöglicht selbst Verklebungen in Badezimmern und Küchen</w:t>
      </w:r>
    </w:p>
    <w:p w14:paraId="51162200" w14:textId="4D8C7852" w:rsidR="002811D0" w:rsidRPr="00C404B7" w:rsidRDefault="00B5206B" w:rsidP="00862AD4">
      <w:pPr>
        <w:rPr>
          <w:rFonts w:asciiTheme="majorHAnsi" w:hAnsiTheme="majorHAnsi" w:cstheme="majorHAnsi"/>
          <w:szCs w:val="22"/>
        </w:rPr>
      </w:pPr>
      <w:r w:rsidRPr="00E74201">
        <w:br/>
      </w:r>
      <w:r w:rsidR="00D10D7C" w:rsidRPr="00D10D7C">
        <w:rPr>
          <w:rFonts w:cs="Segoe UI"/>
        </w:rPr>
        <w:t xml:space="preserve">Henkel </w:t>
      </w:r>
      <w:r w:rsidR="00BE7312">
        <w:rPr>
          <w:rFonts w:cs="Segoe UI"/>
        </w:rPr>
        <w:t>bringt</w:t>
      </w:r>
      <w:r w:rsidR="00D10D7C" w:rsidRPr="00D10D7C">
        <w:rPr>
          <w:rFonts w:cs="Segoe UI"/>
        </w:rPr>
        <w:t xml:space="preserve"> </w:t>
      </w:r>
      <w:r w:rsidR="00D10D7C">
        <w:rPr>
          <w:rFonts w:cs="Segoe UI"/>
        </w:rPr>
        <w:t>in seiner</w:t>
      </w:r>
      <w:r w:rsidR="00D10D7C" w:rsidRPr="00D10D7C">
        <w:rPr>
          <w:rFonts w:cs="Segoe UI"/>
        </w:rPr>
        <w:t xml:space="preserve"> </w:t>
      </w:r>
      <w:r w:rsidR="00BE7312">
        <w:rPr>
          <w:rFonts w:cs="Segoe UI"/>
        </w:rPr>
        <w:t>‚Kleben statt Bohren‘</w:t>
      </w:r>
      <w:r w:rsidR="00A22B98">
        <w:rPr>
          <w:rFonts w:cs="Segoe UI"/>
        </w:rPr>
        <w:t>-</w:t>
      </w:r>
      <w:r w:rsidR="00D10D7C" w:rsidRPr="00D10D7C">
        <w:rPr>
          <w:rFonts w:cs="Segoe UI"/>
        </w:rPr>
        <w:t xml:space="preserve">Kategorie eine innovative </w:t>
      </w:r>
      <w:r w:rsidR="003106F4">
        <w:rPr>
          <w:rFonts w:cs="Segoe UI"/>
        </w:rPr>
        <w:t xml:space="preserve">neue Lösung </w:t>
      </w:r>
      <w:r w:rsidR="00D10D7C" w:rsidRPr="00D10D7C">
        <w:rPr>
          <w:rFonts w:cs="Segoe UI"/>
        </w:rPr>
        <w:t xml:space="preserve">auf den Markt. Pattex </w:t>
      </w:r>
      <w:r w:rsidR="00C036B5">
        <w:rPr>
          <w:rFonts w:cs="Segoe UI"/>
        </w:rPr>
        <w:t xml:space="preserve">Kleben statt Bohren </w:t>
      </w:r>
      <w:r w:rsidR="00C75861">
        <w:rPr>
          <w:rFonts w:cs="Segoe UI"/>
        </w:rPr>
        <w:t>Fix &amp; Ab</w:t>
      </w:r>
      <w:r w:rsidR="00D10D7C" w:rsidRPr="00D10D7C">
        <w:rPr>
          <w:rFonts w:cs="Segoe UI"/>
        </w:rPr>
        <w:t xml:space="preserve"> ist der erste wiederablösbare </w:t>
      </w:r>
      <w:r w:rsidR="00C75861">
        <w:rPr>
          <w:rFonts w:cs="Segoe UI"/>
        </w:rPr>
        <w:t>Montagekleber</w:t>
      </w:r>
      <w:r w:rsidR="00D10D7C" w:rsidRPr="00D10D7C">
        <w:rPr>
          <w:rFonts w:cs="Segoe UI"/>
        </w:rPr>
        <w:t>, der bis zu 6 Kilogramm</w:t>
      </w:r>
      <w:r w:rsidR="00D10D7C" w:rsidRPr="00C75861">
        <w:rPr>
          <w:rFonts w:cs="Segoe UI"/>
          <w:vertAlign w:val="superscript"/>
        </w:rPr>
        <w:t>1</w:t>
      </w:r>
      <w:r w:rsidR="00D10D7C" w:rsidRPr="00D10D7C">
        <w:rPr>
          <w:rFonts w:cs="Segoe UI"/>
        </w:rPr>
        <w:t xml:space="preserve"> auf verschiedenen Oberflächen wie Fliesen, Glas oder PVC hält und sich leicht und ohne Beschädigung wieder ab</w:t>
      </w:r>
      <w:r w:rsidR="00394851">
        <w:rPr>
          <w:rFonts w:cs="Segoe UI"/>
        </w:rPr>
        <w:t>lösen</w:t>
      </w:r>
      <w:r w:rsidR="00D10D7C" w:rsidRPr="00D10D7C">
        <w:rPr>
          <w:rFonts w:cs="Segoe UI"/>
        </w:rPr>
        <w:t xml:space="preserve"> lässt</w:t>
      </w:r>
      <w:r w:rsidR="00D10D7C" w:rsidRPr="00394851">
        <w:rPr>
          <w:rFonts w:cs="Segoe UI"/>
          <w:vertAlign w:val="superscript"/>
        </w:rPr>
        <w:t>2</w:t>
      </w:r>
      <w:r w:rsidR="00D10D7C" w:rsidRPr="00D10D7C">
        <w:rPr>
          <w:rFonts w:cs="Segoe UI"/>
        </w:rPr>
        <w:t xml:space="preserve">. Das revolutionäre Produkt bietet eine hohe Anfangshaftung für </w:t>
      </w:r>
      <w:r w:rsidR="00394851">
        <w:rPr>
          <w:rFonts w:cs="Segoe UI"/>
        </w:rPr>
        <w:t>das</w:t>
      </w:r>
      <w:r w:rsidR="00D10D7C" w:rsidRPr="00D10D7C">
        <w:rPr>
          <w:rFonts w:cs="Segoe UI"/>
        </w:rPr>
        <w:t xml:space="preserve"> einfache, schnelle und wieder ablösbare Dekor</w:t>
      </w:r>
      <w:r w:rsidR="008F137B">
        <w:rPr>
          <w:rFonts w:cs="Segoe UI"/>
        </w:rPr>
        <w:t>ieren</w:t>
      </w:r>
      <w:r w:rsidR="00D10D7C" w:rsidRPr="00D10D7C">
        <w:rPr>
          <w:rFonts w:cs="Segoe UI"/>
        </w:rPr>
        <w:t xml:space="preserve"> zu Hause </w:t>
      </w:r>
      <w:r w:rsidR="008F137B">
        <w:rPr>
          <w:rFonts w:cs="Segoe UI"/>
        </w:rPr>
        <w:t>–</w:t>
      </w:r>
      <w:r w:rsidR="00D10D7C" w:rsidRPr="00D10D7C">
        <w:rPr>
          <w:rFonts w:cs="Segoe UI"/>
        </w:rPr>
        <w:t xml:space="preserve"> dank seiner Wasserbeständigkeit sogar in Nassbereichen wie Badezimmern oder Küchen. Die einzigartigen Eigenschaften von Pattex</w:t>
      </w:r>
      <w:r w:rsidR="00C036B5" w:rsidRPr="00C036B5">
        <w:rPr>
          <w:rFonts w:cs="Segoe UI"/>
        </w:rPr>
        <w:t xml:space="preserve"> </w:t>
      </w:r>
      <w:r w:rsidR="00C036B5">
        <w:rPr>
          <w:rFonts w:cs="Segoe UI"/>
        </w:rPr>
        <w:t>Kleben statt Bohren</w:t>
      </w:r>
      <w:r w:rsidR="00D10D7C" w:rsidRPr="00D10D7C">
        <w:rPr>
          <w:rFonts w:cs="Segoe UI"/>
        </w:rPr>
        <w:t xml:space="preserve"> </w:t>
      </w:r>
      <w:r w:rsidR="008F137B">
        <w:rPr>
          <w:rFonts w:cs="Segoe UI"/>
        </w:rPr>
        <w:t>Fix &amp; Ab</w:t>
      </w:r>
      <w:r w:rsidR="00D10D7C" w:rsidRPr="00D10D7C">
        <w:rPr>
          <w:rFonts w:cs="Segoe UI"/>
        </w:rPr>
        <w:t xml:space="preserve"> ermöglichen </w:t>
      </w:r>
      <w:proofErr w:type="gramStart"/>
      <w:r w:rsidR="008F137B">
        <w:rPr>
          <w:rFonts w:cs="Segoe UI"/>
        </w:rPr>
        <w:t>Konsument:innen</w:t>
      </w:r>
      <w:proofErr w:type="gramEnd"/>
      <w:r w:rsidR="008F137B">
        <w:rPr>
          <w:rFonts w:cs="Segoe UI"/>
        </w:rPr>
        <w:t xml:space="preserve"> </w:t>
      </w:r>
      <w:r w:rsidR="00D10D7C" w:rsidRPr="00D10D7C">
        <w:rPr>
          <w:rFonts w:cs="Segoe UI"/>
        </w:rPr>
        <w:t xml:space="preserve">eine Vielzahl von </w:t>
      </w:r>
      <w:r w:rsidR="008F137B">
        <w:rPr>
          <w:rFonts w:cs="Segoe UI"/>
        </w:rPr>
        <w:t xml:space="preserve">mühelosen </w:t>
      </w:r>
      <w:r w:rsidR="00D10D7C" w:rsidRPr="00D10D7C">
        <w:rPr>
          <w:rFonts w:cs="Segoe UI"/>
        </w:rPr>
        <w:t xml:space="preserve">Dekorationen </w:t>
      </w:r>
      <w:r w:rsidR="008F137B">
        <w:rPr>
          <w:rFonts w:cs="Segoe UI"/>
        </w:rPr>
        <w:t xml:space="preserve">und Umgestaltungen </w:t>
      </w:r>
      <w:r w:rsidR="00D10D7C" w:rsidRPr="00D10D7C">
        <w:rPr>
          <w:rFonts w:cs="Segoe UI"/>
        </w:rPr>
        <w:t xml:space="preserve">ohne den Einsatz von </w:t>
      </w:r>
      <w:r w:rsidR="008F137B">
        <w:rPr>
          <w:rFonts w:cs="Segoe UI"/>
        </w:rPr>
        <w:t>W</w:t>
      </w:r>
      <w:r w:rsidR="00D10D7C" w:rsidRPr="00D10D7C">
        <w:rPr>
          <w:rFonts w:cs="Segoe UI"/>
        </w:rPr>
        <w:t xml:space="preserve">erkzeugen und ohne Beschädigungen </w:t>
      </w:r>
      <w:r w:rsidR="008F137B">
        <w:rPr>
          <w:rFonts w:cs="Segoe UI"/>
        </w:rPr>
        <w:t>der Oberflächen</w:t>
      </w:r>
      <w:r w:rsidR="008F137B" w:rsidRPr="00394851">
        <w:rPr>
          <w:rFonts w:cs="Segoe UI"/>
          <w:vertAlign w:val="superscript"/>
        </w:rPr>
        <w:t>2</w:t>
      </w:r>
      <w:r w:rsidR="00D10D7C" w:rsidRPr="00D10D7C">
        <w:rPr>
          <w:rFonts w:cs="Segoe UI"/>
        </w:rPr>
        <w:t>.</w:t>
      </w:r>
    </w:p>
    <w:p w14:paraId="1A00D4D8" w14:textId="77777777" w:rsidR="00AF5A1B" w:rsidRPr="002811D0" w:rsidRDefault="00AF5A1B" w:rsidP="00AF5A1B">
      <w:pPr>
        <w:rPr>
          <w:rStyle w:val="eop"/>
          <w:rFonts w:asciiTheme="majorHAnsi" w:hAnsiTheme="majorHAnsi" w:cstheme="majorHAnsi"/>
          <w:color w:val="000000"/>
          <w:szCs w:val="22"/>
          <w:shd w:val="clear" w:color="auto" w:fill="FFFFFF"/>
        </w:rPr>
      </w:pPr>
    </w:p>
    <w:p w14:paraId="11DAF7A7" w14:textId="098A3FCE" w:rsidR="008F137B" w:rsidRPr="008F137B" w:rsidRDefault="008F137B" w:rsidP="008F137B">
      <w:pPr>
        <w:rPr>
          <w:rStyle w:val="AboutandContactHeadline"/>
          <w:b w:val="0"/>
          <w:bCs w:val="0"/>
          <w:sz w:val="22"/>
          <w:szCs w:val="22"/>
        </w:rPr>
      </w:pPr>
      <w:r w:rsidRPr="008F137B">
        <w:rPr>
          <w:rStyle w:val="AboutandContactHeadline"/>
          <w:b w:val="0"/>
          <w:bCs w:val="0"/>
          <w:sz w:val="22"/>
          <w:szCs w:val="22"/>
        </w:rPr>
        <w:t xml:space="preserve">Die große Mehrheit </w:t>
      </w:r>
      <w:r w:rsidR="008B6417">
        <w:rPr>
          <w:rStyle w:val="AboutandContactHeadline"/>
          <w:b w:val="0"/>
          <w:bCs w:val="0"/>
          <w:sz w:val="22"/>
          <w:szCs w:val="22"/>
        </w:rPr>
        <w:t xml:space="preserve">von </w:t>
      </w:r>
      <w:proofErr w:type="gramStart"/>
      <w:r w:rsidR="008B6417">
        <w:rPr>
          <w:rStyle w:val="AboutandContactHeadline"/>
          <w:b w:val="0"/>
          <w:bCs w:val="0"/>
          <w:sz w:val="22"/>
          <w:szCs w:val="22"/>
        </w:rPr>
        <w:t>Konsument:innen</w:t>
      </w:r>
      <w:proofErr w:type="gramEnd"/>
      <w:r w:rsidRPr="008F137B">
        <w:rPr>
          <w:rStyle w:val="AboutandContactHeadline"/>
          <w:b w:val="0"/>
          <w:bCs w:val="0"/>
          <w:sz w:val="22"/>
          <w:szCs w:val="22"/>
        </w:rPr>
        <w:t xml:space="preserve"> auf der ganzen Welt beschäftigt sich mit Do-it-Yourself-Projekten (DIY). Etwa zwei Drittel von ihnen montieren regelmäßig leichte Gegenstände zu Hause. </w:t>
      </w:r>
      <w:r w:rsidR="008B6417">
        <w:rPr>
          <w:rStyle w:val="AboutandContactHeadline"/>
          <w:b w:val="0"/>
          <w:bCs w:val="0"/>
          <w:sz w:val="22"/>
          <w:szCs w:val="22"/>
        </w:rPr>
        <w:t xml:space="preserve">Die Marke </w:t>
      </w:r>
      <w:r w:rsidRPr="008F137B">
        <w:rPr>
          <w:rStyle w:val="AboutandContactHeadline"/>
          <w:b w:val="0"/>
          <w:bCs w:val="0"/>
          <w:sz w:val="22"/>
          <w:szCs w:val="22"/>
        </w:rPr>
        <w:t>Pattex hat eine lange Tradition</w:t>
      </w:r>
      <w:r w:rsidR="008B6417">
        <w:rPr>
          <w:rStyle w:val="AboutandContactHeadline"/>
          <w:b w:val="0"/>
          <w:bCs w:val="0"/>
          <w:sz w:val="22"/>
          <w:szCs w:val="22"/>
        </w:rPr>
        <w:t>, solche DIY-</w:t>
      </w:r>
      <w:r w:rsidRPr="008F137B">
        <w:rPr>
          <w:rStyle w:val="AboutandContactHeadline"/>
          <w:b w:val="0"/>
          <w:bCs w:val="0"/>
          <w:sz w:val="22"/>
          <w:szCs w:val="22"/>
        </w:rPr>
        <w:t xml:space="preserve">Projekte </w:t>
      </w:r>
      <w:r w:rsidR="008B6417">
        <w:rPr>
          <w:rStyle w:val="AboutandContactHeadline"/>
          <w:b w:val="0"/>
          <w:bCs w:val="0"/>
          <w:sz w:val="22"/>
          <w:szCs w:val="22"/>
        </w:rPr>
        <w:t>zu ermöglichen</w:t>
      </w:r>
      <w:r w:rsidRPr="008F137B">
        <w:rPr>
          <w:rStyle w:val="AboutandContactHeadline"/>
          <w:b w:val="0"/>
          <w:bCs w:val="0"/>
          <w:sz w:val="22"/>
          <w:szCs w:val="22"/>
        </w:rPr>
        <w:t xml:space="preserve"> </w:t>
      </w:r>
      <w:r w:rsidR="008B6417">
        <w:rPr>
          <w:rStyle w:val="AboutandContactHeadline"/>
          <w:b w:val="0"/>
          <w:bCs w:val="0"/>
          <w:sz w:val="22"/>
          <w:szCs w:val="22"/>
        </w:rPr>
        <w:t xml:space="preserve">und </w:t>
      </w:r>
      <w:r w:rsidRPr="008F137B">
        <w:rPr>
          <w:rStyle w:val="AboutandContactHeadline"/>
          <w:b w:val="0"/>
          <w:bCs w:val="0"/>
          <w:sz w:val="22"/>
          <w:szCs w:val="22"/>
        </w:rPr>
        <w:t xml:space="preserve">verbessert und optimiert </w:t>
      </w:r>
      <w:r w:rsidR="008B6417">
        <w:rPr>
          <w:rStyle w:val="AboutandContactHeadline"/>
          <w:b w:val="0"/>
          <w:bCs w:val="0"/>
          <w:sz w:val="22"/>
          <w:szCs w:val="22"/>
        </w:rPr>
        <w:t xml:space="preserve">seit den 1990er Jahren kontinuierlich </w:t>
      </w:r>
      <w:r w:rsidRPr="008F137B">
        <w:rPr>
          <w:rStyle w:val="AboutandContactHeadline"/>
          <w:b w:val="0"/>
          <w:bCs w:val="0"/>
          <w:sz w:val="22"/>
          <w:szCs w:val="22"/>
        </w:rPr>
        <w:t xml:space="preserve">seine </w:t>
      </w:r>
      <w:r w:rsidR="00C036B5" w:rsidRPr="008F137B">
        <w:rPr>
          <w:rStyle w:val="AboutandContactHeadline"/>
          <w:b w:val="0"/>
          <w:bCs w:val="0"/>
          <w:sz w:val="22"/>
          <w:szCs w:val="22"/>
        </w:rPr>
        <w:t>Produkt</w:t>
      </w:r>
      <w:r w:rsidR="00C036B5">
        <w:rPr>
          <w:rStyle w:val="AboutandContactHeadline"/>
          <w:b w:val="0"/>
          <w:bCs w:val="0"/>
          <w:sz w:val="22"/>
          <w:szCs w:val="22"/>
        </w:rPr>
        <w:t xml:space="preserve">linie </w:t>
      </w:r>
      <w:r w:rsidR="008B6417">
        <w:rPr>
          <w:rStyle w:val="AboutandContactHeadline"/>
          <w:b w:val="0"/>
          <w:bCs w:val="0"/>
          <w:sz w:val="22"/>
          <w:szCs w:val="22"/>
        </w:rPr>
        <w:t>‚Kleben statt Bohren‘.</w:t>
      </w:r>
      <w:r w:rsidRPr="008F137B">
        <w:rPr>
          <w:rStyle w:val="AboutandContactHeadline"/>
          <w:b w:val="0"/>
          <w:bCs w:val="0"/>
          <w:sz w:val="22"/>
          <w:szCs w:val="22"/>
        </w:rPr>
        <w:t xml:space="preserve"> Viele </w:t>
      </w:r>
      <w:proofErr w:type="gramStart"/>
      <w:r w:rsidR="008B6417">
        <w:rPr>
          <w:rStyle w:val="AboutandContactHeadline"/>
          <w:b w:val="0"/>
          <w:bCs w:val="0"/>
          <w:sz w:val="22"/>
          <w:szCs w:val="22"/>
        </w:rPr>
        <w:t>Konsument:innen</w:t>
      </w:r>
      <w:proofErr w:type="gramEnd"/>
      <w:r w:rsidRPr="008F137B">
        <w:rPr>
          <w:rStyle w:val="AboutandContactHeadline"/>
          <w:b w:val="0"/>
          <w:bCs w:val="0"/>
          <w:sz w:val="22"/>
          <w:szCs w:val="22"/>
        </w:rPr>
        <w:t xml:space="preserve"> </w:t>
      </w:r>
      <w:r w:rsidR="008B6417">
        <w:rPr>
          <w:rStyle w:val="AboutandContactHeadline"/>
          <w:b w:val="0"/>
          <w:bCs w:val="0"/>
          <w:sz w:val="22"/>
          <w:szCs w:val="22"/>
        </w:rPr>
        <w:t xml:space="preserve">stoßen </w:t>
      </w:r>
      <w:r w:rsidRPr="008F137B">
        <w:rPr>
          <w:rStyle w:val="AboutandContactHeadline"/>
          <w:b w:val="0"/>
          <w:bCs w:val="0"/>
          <w:sz w:val="22"/>
          <w:szCs w:val="22"/>
        </w:rPr>
        <w:t xml:space="preserve">jedoch immer </w:t>
      </w:r>
      <w:r w:rsidR="008B6417">
        <w:rPr>
          <w:rStyle w:val="AboutandContactHeadline"/>
          <w:b w:val="0"/>
          <w:bCs w:val="0"/>
          <w:sz w:val="22"/>
          <w:szCs w:val="22"/>
        </w:rPr>
        <w:t>noch</w:t>
      </w:r>
      <w:r w:rsidRPr="008F137B">
        <w:rPr>
          <w:rStyle w:val="AboutandContactHeadline"/>
          <w:b w:val="0"/>
          <w:bCs w:val="0"/>
          <w:sz w:val="22"/>
          <w:szCs w:val="22"/>
        </w:rPr>
        <w:t xml:space="preserve"> </w:t>
      </w:r>
      <w:r w:rsidR="008B6417">
        <w:rPr>
          <w:rStyle w:val="AboutandContactHeadline"/>
          <w:b w:val="0"/>
          <w:bCs w:val="0"/>
          <w:sz w:val="22"/>
          <w:szCs w:val="22"/>
        </w:rPr>
        <w:t xml:space="preserve">auf </w:t>
      </w:r>
      <w:r w:rsidRPr="008F137B">
        <w:rPr>
          <w:rStyle w:val="AboutandContactHeadline"/>
          <w:b w:val="0"/>
          <w:bCs w:val="0"/>
          <w:sz w:val="22"/>
          <w:szCs w:val="22"/>
        </w:rPr>
        <w:t>Hindernisse</w:t>
      </w:r>
      <w:r w:rsidR="008B6417">
        <w:rPr>
          <w:rStyle w:val="AboutandContactHeadline"/>
          <w:b w:val="0"/>
          <w:bCs w:val="0"/>
          <w:sz w:val="22"/>
          <w:szCs w:val="22"/>
        </w:rPr>
        <w:t xml:space="preserve"> beim Dekorieren oder Umgestalten – insbesondere </w:t>
      </w:r>
      <w:r w:rsidRPr="008F137B">
        <w:rPr>
          <w:rStyle w:val="AboutandContactHeadline"/>
          <w:b w:val="0"/>
          <w:bCs w:val="0"/>
          <w:sz w:val="22"/>
          <w:szCs w:val="22"/>
        </w:rPr>
        <w:t xml:space="preserve">in Mietwohnungen, wo Beschädigungen der Oberflächen </w:t>
      </w:r>
      <w:r w:rsidR="008B6417">
        <w:rPr>
          <w:rStyle w:val="AboutandContactHeadline"/>
          <w:b w:val="0"/>
          <w:bCs w:val="0"/>
          <w:sz w:val="22"/>
          <w:szCs w:val="22"/>
        </w:rPr>
        <w:t>später aufwändige</w:t>
      </w:r>
      <w:r w:rsidRPr="008F137B">
        <w:rPr>
          <w:rStyle w:val="AboutandContactHeadline"/>
          <w:b w:val="0"/>
          <w:bCs w:val="0"/>
          <w:sz w:val="22"/>
          <w:szCs w:val="22"/>
        </w:rPr>
        <w:t xml:space="preserve"> Reparaturen verursachen könnten.</w:t>
      </w:r>
    </w:p>
    <w:p w14:paraId="13B61A22" w14:textId="4EC25C81" w:rsidR="00FD0065" w:rsidRDefault="008F137B" w:rsidP="008F137B">
      <w:pPr>
        <w:rPr>
          <w:rStyle w:val="AboutandContactHeadline"/>
          <w:b w:val="0"/>
          <w:bCs w:val="0"/>
          <w:sz w:val="22"/>
          <w:szCs w:val="22"/>
        </w:rPr>
      </w:pPr>
      <w:r w:rsidRPr="008F137B">
        <w:rPr>
          <w:rStyle w:val="AboutandContactHeadline"/>
          <w:b w:val="0"/>
          <w:bCs w:val="0"/>
          <w:sz w:val="22"/>
          <w:szCs w:val="22"/>
        </w:rPr>
        <w:lastRenderedPageBreak/>
        <w:t xml:space="preserve">Um das </w:t>
      </w:r>
      <w:r w:rsidR="008B6417">
        <w:rPr>
          <w:rStyle w:val="AboutandContactHeadline"/>
          <w:b w:val="0"/>
          <w:bCs w:val="0"/>
          <w:sz w:val="22"/>
          <w:szCs w:val="22"/>
        </w:rPr>
        <w:t>Konsumentenerlebnis</w:t>
      </w:r>
      <w:r w:rsidRPr="008F137B">
        <w:rPr>
          <w:rStyle w:val="AboutandContactHeadline"/>
          <w:b w:val="0"/>
          <w:bCs w:val="0"/>
          <w:sz w:val="22"/>
          <w:szCs w:val="22"/>
        </w:rPr>
        <w:t xml:space="preserve"> weiter zu verbessern und Dekorationsprojekte </w:t>
      </w:r>
      <w:r w:rsidR="008B6417">
        <w:rPr>
          <w:rStyle w:val="AboutandContactHeadline"/>
          <w:b w:val="0"/>
          <w:bCs w:val="0"/>
          <w:sz w:val="22"/>
          <w:szCs w:val="22"/>
        </w:rPr>
        <w:t>zu erleichtern</w:t>
      </w:r>
      <w:r w:rsidRPr="008F137B">
        <w:rPr>
          <w:rStyle w:val="AboutandContactHeadline"/>
          <w:b w:val="0"/>
          <w:bCs w:val="0"/>
          <w:sz w:val="22"/>
          <w:szCs w:val="22"/>
        </w:rPr>
        <w:t xml:space="preserve">, hat Henkel </w:t>
      </w:r>
      <w:r w:rsidR="008B6417">
        <w:rPr>
          <w:rStyle w:val="AboutandContactHeadline"/>
          <w:b w:val="0"/>
          <w:bCs w:val="0"/>
          <w:sz w:val="22"/>
          <w:szCs w:val="22"/>
        </w:rPr>
        <w:t xml:space="preserve">jetzt </w:t>
      </w:r>
      <w:r w:rsidRPr="008F137B">
        <w:rPr>
          <w:rStyle w:val="AboutandContactHeadline"/>
          <w:b w:val="0"/>
          <w:bCs w:val="0"/>
          <w:sz w:val="22"/>
          <w:szCs w:val="22"/>
        </w:rPr>
        <w:t xml:space="preserve">eine neuartige patentierte Formulierung entwickelt. Die Pattex </w:t>
      </w:r>
      <w:r w:rsidR="00F41D0A">
        <w:rPr>
          <w:rFonts w:cs="Segoe UI"/>
        </w:rPr>
        <w:t xml:space="preserve">Kleben statt Bohren </w:t>
      </w:r>
      <w:r w:rsidR="008B6417">
        <w:rPr>
          <w:rStyle w:val="AboutandContactHeadline"/>
          <w:b w:val="0"/>
          <w:bCs w:val="0"/>
          <w:sz w:val="22"/>
          <w:szCs w:val="22"/>
        </w:rPr>
        <w:t>Fix &amp; Ab</w:t>
      </w:r>
      <w:r w:rsidR="00A22B98">
        <w:rPr>
          <w:rStyle w:val="AboutandContactHeadline"/>
          <w:b w:val="0"/>
          <w:bCs w:val="0"/>
          <w:sz w:val="22"/>
          <w:szCs w:val="22"/>
        </w:rPr>
        <w:t>-</w:t>
      </w:r>
      <w:r w:rsidRPr="008F137B">
        <w:rPr>
          <w:rStyle w:val="AboutandContactHeadline"/>
          <w:b w:val="0"/>
          <w:bCs w:val="0"/>
          <w:sz w:val="22"/>
          <w:szCs w:val="22"/>
        </w:rPr>
        <w:t xml:space="preserve">Technologie </w:t>
      </w:r>
      <w:r w:rsidR="008B6417">
        <w:rPr>
          <w:rStyle w:val="AboutandContactHeadline"/>
          <w:b w:val="0"/>
          <w:bCs w:val="0"/>
          <w:sz w:val="22"/>
          <w:szCs w:val="22"/>
        </w:rPr>
        <w:t>ermöglicht</w:t>
      </w:r>
      <w:r w:rsidRPr="008F137B">
        <w:rPr>
          <w:rStyle w:val="AboutandContactHeadline"/>
          <w:b w:val="0"/>
          <w:bCs w:val="0"/>
          <w:sz w:val="22"/>
          <w:szCs w:val="22"/>
        </w:rPr>
        <w:t xml:space="preserve"> die perfekte Balance zwischen Festigkeit und Ablösbarkeit eines </w:t>
      </w:r>
      <w:r w:rsidR="008B6417">
        <w:rPr>
          <w:rStyle w:val="AboutandContactHeadline"/>
          <w:b w:val="0"/>
          <w:bCs w:val="0"/>
          <w:sz w:val="22"/>
          <w:szCs w:val="22"/>
        </w:rPr>
        <w:t>Klebstoffes</w:t>
      </w:r>
      <w:r w:rsidRPr="008F137B">
        <w:rPr>
          <w:rStyle w:val="AboutandContactHeadline"/>
          <w:b w:val="0"/>
          <w:bCs w:val="0"/>
          <w:sz w:val="22"/>
          <w:szCs w:val="22"/>
        </w:rPr>
        <w:t>. Sie bietet die gleiche Anfangshaftung wie h</w:t>
      </w:r>
      <w:r w:rsidR="008B6417">
        <w:rPr>
          <w:rStyle w:val="AboutandContactHeadline"/>
          <w:b w:val="0"/>
          <w:bCs w:val="0"/>
          <w:sz w:val="22"/>
          <w:szCs w:val="22"/>
        </w:rPr>
        <w:t>andelsübliche</w:t>
      </w:r>
      <w:r w:rsidRPr="008F137B">
        <w:rPr>
          <w:rStyle w:val="AboutandContactHeadline"/>
          <w:b w:val="0"/>
          <w:bCs w:val="0"/>
          <w:sz w:val="22"/>
          <w:szCs w:val="22"/>
        </w:rPr>
        <w:t xml:space="preserve"> </w:t>
      </w:r>
      <w:r w:rsidR="008B6417">
        <w:rPr>
          <w:rStyle w:val="AboutandContactHeadline"/>
          <w:b w:val="0"/>
          <w:bCs w:val="0"/>
          <w:sz w:val="22"/>
          <w:szCs w:val="22"/>
        </w:rPr>
        <w:t>dauerhafte Montagekleber</w:t>
      </w:r>
      <w:r w:rsidRPr="008F137B">
        <w:rPr>
          <w:rStyle w:val="AboutandContactHeadline"/>
          <w:b w:val="0"/>
          <w:bCs w:val="0"/>
          <w:sz w:val="22"/>
          <w:szCs w:val="22"/>
        </w:rPr>
        <w:t xml:space="preserve">, ist aber </w:t>
      </w:r>
      <w:r w:rsidR="008B6417">
        <w:rPr>
          <w:rStyle w:val="AboutandContactHeadline"/>
          <w:b w:val="0"/>
          <w:bCs w:val="0"/>
          <w:sz w:val="22"/>
          <w:szCs w:val="22"/>
        </w:rPr>
        <w:t>transparent</w:t>
      </w:r>
      <w:r w:rsidRPr="008F137B">
        <w:rPr>
          <w:rStyle w:val="AboutandContactHeadline"/>
          <w:b w:val="0"/>
          <w:bCs w:val="0"/>
          <w:sz w:val="22"/>
          <w:szCs w:val="22"/>
        </w:rPr>
        <w:t xml:space="preserve"> und flexibel genug, um in einem Stück und ohne Spuren auf der Oberfläche abgezogen zu werden. Das Produkt lässt sich schnell, einfach und sauber auftragen </w:t>
      </w:r>
      <w:r w:rsidR="008B6417">
        <w:rPr>
          <w:rStyle w:val="AboutandContactHeadline"/>
          <w:b w:val="0"/>
          <w:bCs w:val="0"/>
          <w:sz w:val="22"/>
          <w:szCs w:val="22"/>
        </w:rPr>
        <w:t>–</w:t>
      </w:r>
      <w:r w:rsidRPr="008F137B">
        <w:rPr>
          <w:rStyle w:val="AboutandContactHeadline"/>
          <w:b w:val="0"/>
          <w:bCs w:val="0"/>
          <w:sz w:val="22"/>
          <w:szCs w:val="22"/>
        </w:rPr>
        <w:t xml:space="preserve"> </w:t>
      </w:r>
      <w:proofErr w:type="spellStart"/>
      <w:proofErr w:type="gramStart"/>
      <w:r w:rsidRPr="008F137B">
        <w:rPr>
          <w:rStyle w:val="AboutandContactHeadline"/>
          <w:b w:val="0"/>
          <w:bCs w:val="0"/>
          <w:sz w:val="22"/>
          <w:szCs w:val="22"/>
        </w:rPr>
        <w:t>Anwender</w:t>
      </w:r>
      <w:r w:rsidR="008B6417">
        <w:rPr>
          <w:rStyle w:val="AboutandContactHeadline"/>
          <w:b w:val="0"/>
          <w:bCs w:val="0"/>
          <w:sz w:val="22"/>
          <w:szCs w:val="22"/>
        </w:rPr>
        <w:t>:innen</w:t>
      </w:r>
      <w:proofErr w:type="spellEnd"/>
      <w:proofErr w:type="gramEnd"/>
      <w:r w:rsidRPr="008F137B">
        <w:rPr>
          <w:rStyle w:val="AboutandContactHeadline"/>
          <w:b w:val="0"/>
          <w:bCs w:val="0"/>
          <w:sz w:val="22"/>
          <w:szCs w:val="22"/>
        </w:rPr>
        <w:t xml:space="preserve"> m</w:t>
      </w:r>
      <w:r w:rsidR="008B6417">
        <w:rPr>
          <w:rStyle w:val="AboutandContactHeadline"/>
          <w:b w:val="0"/>
          <w:bCs w:val="0"/>
          <w:sz w:val="22"/>
          <w:szCs w:val="22"/>
        </w:rPr>
        <w:t>ü</w:t>
      </w:r>
      <w:r w:rsidRPr="008F137B">
        <w:rPr>
          <w:rStyle w:val="AboutandContactHeadline"/>
          <w:b w:val="0"/>
          <w:bCs w:val="0"/>
          <w:sz w:val="22"/>
          <w:szCs w:val="22"/>
        </w:rPr>
        <w:t>ss</w:t>
      </w:r>
      <w:r w:rsidR="008B6417">
        <w:rPr>
          <w:rStyle w:val="AboutandContactHeadline"/>
          <w:b w:val="0"/>
          <w:bCs w:val="0"/>
          <w:sz w:val="22"/>
          <w:szCs w:val="22"/>
        </w:rPr>
        <w:t>en</w:t>
      </w:r>
      <w:r w:rsidRPr="008F137B">
        <w:rPr>
          <w:rStyle w:val="AboutandContactHeadline"/>
          <w:b w:val="0"/>
          <w:bCs w:val="0"/>
          <w:sz w:val="22"/>
          <w:szCs w:val="22"/>
        </w:rPr>
        <w:t xml:space="preserve"> nur die Tube öffnen und </w:t>
      </w:r>
      <w:r w:rsidR="008B6417">
        <w:rPr>
          <w:rStyle w:val="AboutandContactHeadline"/>
          <w:b w:val="0"/>
          <w:bCs w:val="0"/>
          <w:sz w:val="22"/>
          <w:szCs w:val="22"/>
        </w:rPr>
        <w:t xml:space="preserve">den Klebstoff </w:t>
      </w:r>
      <w:r w:rsidRPr="008F137B">
        <w:rPr>
          <w:rStyle w:val="AboutandContactHeadline"/>
          <w:b w:val="0"/>
          <w:bCs w:val="0"/>
          <w:sz w:val="22"/>
          <w:szCs w:val="22"/>
        </w:rPr>
        <w:t xml:space="preserve">punktuell auf das Objekt auftragen. Anschließend </w:t>
      </w:r>
      <w:r w:rsidR="008B6417">
        <w:rPr>
          <w:rStyle w:val="AboutandContactHeadline"/>
          <w:b w:val="0"/>
          <w:bCs w:val="0"/>
          <w:sz w:val="22"/>
          <w:szCs w:val="22"/>
        </w:rPr>
        <w:t>wird</w:t>
      </w:r>
      <w:r w:rsidRPr="008F137B">
        <w:rPr>
          <w:rStyle w:val="AboutandContactHeadline"/>
          <w:b w:val="0"/>
          <w:bCs w:val="0"/>
          <w:sz w:val="22"/>
          <w:szCs w:val="22"/>
        </w:rPr>
        <w:t xml:space="preserve"> das Objekt mit einer Drehbewegung an die Wand </w:t>
      </w:r>
      <w:r w:rsidR="008B6417">
        <w:rPr>
          <w:rStyle w:val="AboutandContactHeadline"/>
          <w:b w:val="0"/>
          <w:bCs w:val="0"/>
          <w:sz w:val="22"/>
          <w:szCs w:val="22"/>
        </w:rPr>
        <w:t>gedrückt und</w:t>
      </w:r>
      <w:r w:rsidR="00F41D0A">
        <w:rPr>
          <w:rStyle w:val="AboutandContactHeadline"/>
          <w:b w:val="0"/>
          <w:bCs w:val="0"/>
          <w:sz w:val="22"/>
          <w:szCs w:val="22"/>
        </w:rPr>
        <w:t xml:space="preserve"> fixiert</w:t>
      </w:r>
      <w:r w:rsidR="008B6417">
        <w:rPr>
          <w:rStyle w:val="AboutandContactHeadline"/>
          <w:b w:val="0"/>
          <w:bCs w:val="0"/>
          <w:sz w:val="22"/>
          <w:szCs w:val="22"/>
        </w:rPr>
        <w:t>.</w:t>
      </w:r>
      <w:r w:rsidRPr="008F137B">
        <w:rPr>
          <w:rStyle w:val="AboutandContactHeadline"/>
          <w:b w:val="0"/>
          <w:bCs w:val="0"/>
          <w:sz w:val="22"/>
          <w:szCs w:val="22"/>
        </w:rPr>
        <w:t xml:space="preserve"> Pattex </w:t>
      </w:r>
      <w:r w:rsidR="00201643">
        <w:rPr>
          <w:rStyle w:val="AboutandContactHeadline"/>
          <w:b w:val="0"/>
          <w:bCs w:val="0"/>
          <w:sz w:val="22"/>
          <w:szCs w:val="22"/>
        </w:rPr>
        <w:t xml:space="preserve">Kleben statt Bohren </w:t>
      </w:r>
      <w:r w:rsidR="008B6417">
        <w:rPr>
          <w:rStyle w:val="AboutandContactHeadline"/>
          <w:b w:val="0"/>
          <w:bCs w:val="0"/>
          <w:sz w:val="22"/>
          <w:szCs w:val="22"/>
        </w:rPr>
        <w:t>Fix &amp; Ab</w:t>
      </w:r>
      <w:r w:rsidRPr="008F137B">
        <w:rPr>
          <w:rStyle w:val="AboutandContactHeadline"/>
          <w:b w:val="0"/>
          <w:bCs w:val="0"/>
          <w:sz w:val="22"/>
          <w:szCs w:val="22"/>
        </w:rPr>
        <w:t xml:space="preserve"> haftet sofort und kann nach 24 Stunden mit Gewicht belastet werden.</w:t>
      </w:r>
    </w:p>
    <w:p w14:paraId="00650CD7" w14:textId="77777777" w:rsidR="008B6417" w:rsidRDefault="008B6417" w:rsidP="008F137B">
      <w:pPr>
        <w:rPr>
          <w:rStyle w:val="AboutandContactHeadline"/>
          <w:b w:val="0"/>
          <w:bCs w:val="0"/>
          <w:sz w:val="22"/>
          <w:szCs w:val="22"/>
        </w:rPr>
      </w:pPr>
    </w:p>
    <w:p w14:paraId="0235948F" w14:textId="015D6DBE" w:rsidR="008B6417" w:rsidRDefault="008B6417" w:rsidP="008F137B">
      <w:pPr>
        <w:rPr>
          <w:rStyle w:val="AboutandContactHeadline"/>
          <w:b w:val="0"/>
          <w:bCs w:val="0"/>
          <w:sz w:val="22"/>
          <w:szCs w:val="22"/>
        </w:rPr>
      </w:pPr>
      <w:r>
        <w:rPr>
          <w:rStyle w:val="AboutandContactHeadline"/>
          <w:b w:val="0"/>
          <w:bCs w:val="0"/>
          <w:sz w:val="22"/>
          <w:szCs w:val="22"/>
        </w:rPr>
        <w:t>„</w:t>
      </w:r>
      <w:r w:rsidRPr="008B6417">
        <w:rPr>
          <w:rStyle w:val="AboutandContactHeadline"/>
          <w:b w:val="0"/>
          <w:bCs w:val="0"/>
          <w:sz w:val="22"/>
          <w:szCs w:val="22"/>
        </w:rPr>
        <w:t xml:space="preserve">Wir haben Pattex </w:t>
      </w:r>
      <w:r w:rsidR="00F41D0A">
        <w:rPr>
          <w:rFonts w:cs="Segoe UI"/>
        </w:rPr>
        <w:t xml:space="preserve">Kleben statt Bohren </w:t>
      </w:r>
      <w:r>
        <w:rPr>
          <w:rStyle w:val="AboutandContactHeadline"/>
          <w:b w:val="0"/>
          <w:bCs w:val="0"/>
          <w:sz w:val="22"/>
          <w:szCs w:val="22"/>
        </w:rPr>
        <w:t>Fix</w:t>
      </w:r>
      <w:r w:rsidRPr="008B6417">
        <w:rPr>
          <w:rStyle w:val="AboutandContactHeadline"/>
          <w:b w:val="0"/>
          <w:bCs w:val="0"/>
          <w:sz w:val="22"/>
          <w:szCs w:val="22"/>
        </w:rPr>
        <w:t xml:space="preserve"> &amp; </w:t>
      </w:r>
      <w:r>
        <w:rPr>
          <w:rStyle w:val="AboutandContactHeadline"/>
          <w:b w:val="0"/>
          <w:bCs w:val="0"/>
          <w:sz w:val="22"/>
          <w:szCs w:val="22"/>
        </w:rPr>
        <w:t>Ab</w:t>
      </w:r>
      <w:r w:rsidRPr="008B6417">
        <w:rPr>
          <w:rStyle w:val="AboutandContactHeadline"/>
          <w:b w:val="0"/>
          <w:bCs w:val="0"/>
          <w:sz w:val="22"/>
          <w:szCs w:val="22"/>
        </w:rPr>
        <w:t xml:space="preserve"> maßgeschneidert für die Bedürfnisse </w:t>
      </w:r>
      <w:r>
        <w:rPr>
          <w:rStyle w:val="AboutandContactHeadline"/>
          <w:b w:val="0"/>
          <w:bCs w:val="0"/>
          <w:sz w:val="22"/>
          <w:szCs w:val="22"/>
        </w:rPr>
        <w:t xml:space="preserve">von </w:t>
      </w:r>
      <w:proofErr w:type="gramStart"/>
      <w:r>
        <w:rPr>
          <w:rStyle w:val="AboutandContactHeadline"/>
          <w:b w:val="0"/>
          <w:bCs w:val="0"/>
          <w:sz w:val="22"/>
          <w:szCs w:val="22"/>
        </w:rPr>
        <w:t>Konsument:innen</w:t>
      </w:r>
      <w:proofErr w:type="gramEnd"/>
      <w:r w:rsidRPr="008B6417">
        <w:rPr>
          <w:rStyle w:val="AboutandContactHeadline"/>
          <w:b w:val="0"/>
          <w:bCs w:val="0"/>
          <w:sz w:val="22"/>
          <w:szCs w:val="22"/>
        </w:rPr>
        <w:t xml:space="preserve"> entwickel</w:t>
      </w:r>
      <w:r w:rsidR="00F41D0A">
        <w:rPr>
          <w:rStyle w:val="AboutandContactHeadline"/>
          <w:b w:val="0"/>
          <w:bCs w:val="0"/>
          <w:sz w:val="22"/>
          <w:szCs w:val="22"/>
        </w:rPr>
        <w:t>t</w:t>
      </w:r>
      <w:r w:rsidR="00515DF0">
        <w:rPr>
          <w:rStyle w:val="AboutandContactHeadline"/>
          <w:b w:val="0"/>
          <w:bCs w:val="0"/>
          <w:sz w:val="22"/>
          <w:szCs w:val="22"/>
        </w:rPr>
        <w:t>. Wir wollen</w:t>
      </w:r>
      <w:r w:rsidRPr="008B6417">
        <w:rPr>
          <w:rStyle w:val="AboutandContactHeadline"/>
          <w:b w:val="0"/>
          <w:bCs w:val="0"/>
          <w:sz w:val="22"/>
          <w:szCs w:val="22"/>
        </w:rPr>
        <w:t xml:space="preserve"> ihnen </w:t>
      </w:r>
      <w:r w:rsidR="00515DF0">
        <w:rPr>
          <w:rStyle w:val="AboutandContactHeadline"/>
          <w:b w:val="0"/>
          <w:bCs w:val="0"/>
          <w:sz w:val="22"/>
          <w:szCs w:val="22"/>
        </w:rPr>
        <w:t xml:space="preserve">damit </w:t>
      </w:r>
      <w:r w:rsidRPr="008B6417">
        <w:rPr>
          <w:rStyle w:val="AboutandContactHeadline"/>
          <w:b w:val="0"/>
          <w:bCs w:val="0"/>
          <w:sz w:val="22"/>
          <w:szCs w:val="22"/>
        </w:rPr>
        <w:t>das Vertrauen geben, ihre</w:t>
      </w:r>
      <w:r w:rsidR="00515DF0">
        <w:rPr>
          <w:rStyle w:val="AboutandContactHeadline"/>
          <w:b w:val="0"/>
          <w:bCs w:val="0"/>
          <w:sz w:val="22"/>
          <w:szCs w:val="22"/>
        </w:rPr>
        <w:t>r</w:t>
      </w:r>
      <w:r w:rsidRPr="008B6417">
        <w:rPr>
          <w:rStyle w:val="AboutandContactHeadline"/>
          <w:b w:val="0"/>
          <w:bCs w:val="0"/>
          <w:sz w:val="22"/>
          <w:szCs w:val="22"/>
        </w:rPr>
        <w:t xml:space="preserve"> Kreativität beim Dekorieren zu Hause </w:t>
      </w:r>
      <w:r w:rsidR="00515DF0">
        <w:rPr>
          <w:rStyle w:val="AboutandContactHeadline"/>
          <w:b w:val="0"/>
          <w:bCs w:val="0"/>
          <w:sz w:val="22"/>
          <w:szCs w:val="22"/>
        </w:rPr>
        <w:t>freien Lauf zu lassen“</w:t>
      </w:r>
      <w:r w:rsidRPr="008B6417">
        <w:rPr>
          <w:rStyle w:val="AboutandContactHeadline"/>
          <w:b w:val="0"/>
          <w:bCs w:val="0"/>
          <w:sz w:val="22"/>
          <w:szCs w:val="22"/>
        </w:rPr>
        <w:t xml:space="preserve">, erklärt Baptiste </w:t>
      </w:r>
      <w:proofErr w:type="spellStart"/>
      <w:r w:rsidRPr="008B6417">
        <w:rPr>
          <w:rStyle w:val="AboutandContactHeadline"/>
          <w:b w:val="0"/>
          <w:bCs w:val="0"/>
          <w:sz w:val="22"/>
          <w:szCs w:val="22"/>
        </w:rPr>
        <w:t>Chièze</w:t>
      </w:r>
      <w:proofErr w:type="spellEnd"/>
      <w:r w:rsidRPr="008B6417">
        <w:rPr>
          <w:rStyle w:val="AboutandContactHeadline"/>
          <w:b w:val="0"/>
          <w:bCs w:val="0"/>
          <w:sz w:val="22"/>
          <w:szCs w:val="22"/>
        </w:rPr>
        <w:t xml:space="preserve">, Global Marketing </w:t>
      </w:r>
      <w:proofErr w:type="spellStart"/>
      <w:r w:rsidRPr="008B6417">
        <w:rPr>
          <w:rStyle w:val="AboutandContactHeadline"/>
          <w:b w:val="0"/>
          <w:bCs w:val="0"/>
          <w:sz w:val="22"/>
          <w:szCs w:val="22"/>
        </w:rPr>
        <w:t>Director</w:t>
      </w:r>
      <w:proofErr w:type="spellEnd"/>
      <w:r w:rsidRPr="008B6417">
        <w:rPr>
          <w:rStyle w:val="AboutandContactHeadline"/>
          <w:b w:val="0"/>
          <w:bCs w:val="0"/>
          <w:sz w:val="22"/>
          <w:szCs w:val="22"/>
        </w:rPr>
        <w:t xml:space="preserve"> für Konsumentenklebstoffe bei Henkel. </w:t>
      </w:r>
      <w:r w:rsidR="00515DF0">
        <w:rPr>
          <w:rStyle w:val="AboutandContactHeadline"/>
          <w:b w:val="0"/>
          <w:bCs w:val="0"/>
          <w:sz w:val="22"/>
          <w:szCs w:val="22"/>
        </w:rPr>
        <w:t>„</w:t>
      </w:r>
      <w:r w:rsidRPr="008B6417">
        <w:rPr>
          <w:rStyle w:val="AboutandContactHeadline"/>
          <w:b w:val="0"/>
          <w:bCs w:val="0"/>
          <w:sz w:val="22"/>
          <w:szCs w:val="22"/>
        </w:rPr>
        <w:t xml:space="preserve">Viele Heimwerker </w:t>
      </w:r>
      <w:r w:rsidR="00515DF0">
        <w:rPr>
          <w:rStyle w:val="AboutandContactHeadline"/>
          <w:b w:val="0"/>
          <w:bCs w:val="0"/>
          <w:sz w:val="22"/>
          <w:szCs w:val="22"/>
        </w:rPr>
        <w:t>auf der ganzen Welt</w:t>
      </w:r>
      <w:r w:rsidRPr="008B6417">
        <w:rPr>
          <w:rStyle w:val="AboutandContactHeadline"/>
          <w:b w:val="0"/>
          <w:bCs w:val="0"/>
          <w:sz w:val="22"/>
          <w:szCs w:val="22"/>
        </w:rPr>
        <w:t xml:space="preserve"> trauen sich aus verschiedenen Gründen nicht, </w:t>
      </w:r>
      <w:r w:rsidR="00515DF0">
        <w:rPr>
          <w:rStyle w:val="AboutandContactHeadline"/>
          <w:b w:val="0"/>
          <w:bCs w:val="0"/>
          <w:sz w:val="22"/>
          <w:szCs w:val="22"/>
        </w:rPr>
        <w:t xml:space="preserve">beim Dekorieren </w:t>
      </w:r>
      <w:r w:rsidRPr="008B6417">
        <w:rPr>
          <w:rStyle w:val="AboutandContactHeadline"/>
          <w:b w:val="0"/>
          <w:bCs w:val="0"/>
          <w:sz w:val="22"/>
          <w:szCs w:val="22"/>
        </w:rPr>
        <w:t xml:space="preserve">Bohrer und Schrauben zu verwenden. Pattex </w:t>
      </w:r>
      <w:r w:rsidR="00F41D0A">
        <w:rPr>
          <w:rFonts w:cs="Segoe UI"/>
        </w:rPr>
        <w:t xml:space="preserve">Kleben statt Bohren </w:t>
      </w:r>
      <w:r w:rsidR="00515DF0">
        <w:rPr>
          <w:rStyle w:val="AboutandContactHeadline"/>
          <w:b w:val="0"/>
          <w:bCs w:val="0"/>
          <w:sz w:val="22"/>
          <w:szCs w:val="22"/>
        </w:rPr>
        <w:t>Fix</w:t>
      </w:r>
      <w:r w:rsidRPr="008B6417">
        <w:rPr>
          <w:rStyle w:val="AboutandContactHeadline"/>
          <w:b w:val="0"/>
          <w:bCs w:val="0"/>
          <w:sz w:val="22"/>
          <w:szCs w:val="22"/>
        </w:rPr>
        <w:t xml:space="preserve"> &amp; </w:t>
      </w:r>
      <w:r w:rsidR="00515DF0">
        <w:rPr>
          <w:rStyle w:val="AboutandContactHeadline"/>
          <w:b w:val="0"/>
          <w:bCs w:val="0"/>
          <w:sz w:val="22"/>
          <w:szCs w:val="22"/>
        </w:rPr>
        <w:t xml:space="preserve">Ab </w:t>
      </w:r>
      <w:r w:rsidRPr="008B6417">
        <w:rPr>
          <w:rStyle w:val="AboutandContactHeadline"/>
          <w:b w:val="0"/>
          <w:bCs w:val="0"/>
          <w:sz w:val="22"/>
          <w:szCs w:val="22"/>
        </w:rPr>
        <w:t xml:space="preserve">ist </w:t>
      </w:r>
      <w:r w:rsidR="00515DF0">
        <w:rPr>
          <w:rStyle w:val="AboutandContactHeadline"/>
          <w:b w:val="0"/>
          <w:bCs w:val="0"/>
          <w:sz w:val="22"/>
          <w:szCs w:val="22"/>
        </w:rPr>
        <w:t xml:space="preserve">deshalb </w:t>
      </w:r>
      <w:r w:rsidRPr="008B6417">
        <w:rPr>
          <w:rStyle w:val="AboutandContactHeadline"/>
          <w:b w:val="0"/>
          <w:bCs w:val="0"/>
          <w:sz w:val="22"/>
          <w:szCs w:val="22"/>
        </w:rPr>
        <w:t xml:space="preserve">eine echte Innovation, die das Potenzial hat, die Grenzen für die Heimdekoration deutlich zu verschieben, indem sie die Stärke eines </w:t>
      </w:r>
      <w:r w:rsidR="00515DF0">
        <w:rPr>
          <w:rStyle w:val="AboutandContactHeadline"/>
          <w:b w:val="0"/>
          <w:bCs w:val="0"/>
          <w:sz w:val="22"/>
          <w:szCs w:val="22"/>
        </w:rPr>
        <w:t>handelsüblichen Montageklebers</w:t>
      </w:r>
      <w:r w:rsidRPr="008B6417">
        <w:rPr>
          <w:rStyle w:val="AboutandContactHeadline"/>
          <w:b w:val="0"/>
          <w:bCs w:val="0"/>
          <w:sz w:val="22"/>
          <w:szCs w:val="22"/>
        </w:rPr>
        <w:t xml:space="preserve"> mit einzigartigen Eigenschaften </w:t>
      </w:r>
      <w:r w:rsidR="00515DF0">
        <w:rPr>
          <w:rStyle w:val="AboutandContactHeadline"/>
          <w:b w:val="0"/>
          <w:bCs w:val="0"/>
          <w:sz w:val="22"/>
          <w:szCs w:val="22"/>
        </w:rPr>
        <w:t>zum leichten und sauberen Ablösen</w:t>
      </w:r>
      <w:r w:rsidRPr="008B6417">
        <w:rPr>
          <w:rStyle w:val="AboutandContactHeadline"/>
          <w:b w:val="0"/>
          <w:bCs w:val="0"/>
          <w:sz w:val="22"/>
          <w:szCs w:val="22"/>
        </w:rPr>
        <w:t xml:space="preserve"> kombiniert. Damit trägt </w:t>
      </w:r>
      <w:r w:rsidR="00515DF0">
        <w:rPr>
          <w:rStyle w:val="AboutandContactHeadline"/>
          <w:b w:val="0"/>
          <w:bCs w:val="0"/>
          <w:sz w:val="22"/>
          <w:szCs w:val="22"/>
        </w:rPr>
        <w:t xml:space="preserve">Pattex </w:t>
      </w:r>
      <w:r w:rsidR="00F41D0A">
        <w:rPr>
          <w:rFonts w:cs="Segoe UI"/>
        </w:rPr>
        <w:t xml:space="preserve">Kleben statt Bohren </w:t>
      </w:r>
      <w:r w:rsidR="00515DF0">
        <w:rPr>
          <w:rStyle w:val="AboutandContactHeadline"/>
          <w:b w:val="0"/>
          <w:bCs w:val="0"/>
          <w:sz w:val="22"/>
          <w:szCs w:val="22"/>
        </w:rPr>
        <w:t>Fix &amp; Ab</w:t>
      </w:r>
      <w:r w:rsidRPr="008B6417">
        <w:rPr>
          <w:rStyle w:val="AboutandContactHeadline"/>
          <w:b w:val="0"/>
          <w:bCs w:val="0"/>
          <w:sz w:val="22"/>
          <w:szCs w:val="22"/>
        </w:rPr>
        <w:t xml:space="preserve"> auch zu</w:t>
      </w:r>
      <w:r w:rsidR="00515DF0">
        <w:rPr>
          <w:rStyle w:val="AboutandContactHeadline"/>
          <w:b w:val="0"/>
          <w:bCs w:val="0"/>
          <w:sz w:val="22"/>
          <w:szCs w:val="22"/>
        </w:rPr>
        <w:t xml:space="preserve"> mehr </w:t>
      </w:r>
      <w:r w:rsidRPr="008B6417">
        <w:rPr>
          <w:rStyle w:val="AboutandContactHeadline"/>
          <w:b w:val="0"/>
          <w:bCs w:val="0"/>
          <w:sz w:val="22"/>
          <w:szCs w:val="22"/>
        </w:rPr>
        <w:t xml:space="preserve">Nachhaltigkeit bei, </w:t>
      </w:r>
      <w:r w:rsidR="00515DF0">
        <w:rPr>
          <w:rStyle w:val="AboutandContactHeadline"/>
          <w:b w:val="0"/>
          <w:bCs w:val="0"/>
          <w:sz w:val="22"/>
          <w:szCs w:val="22"/>
        </w:rPr>
        <w:t xml:space="preserve">weil </w:t>
      </w:r>
      <w:proofErr w:type="gramStart"/>
      <w:r w:rsidR="00515DF0">
        <w:rPr>
          <w:rStyle w:val="AboutandContactHeadline"/>
          <w:b w:val="0"/>
          <w:bCs w:val="0"/>
          <w:sz w:val="22"/>
          <w:szCs w:val="22"/>
        </w:rPr>
        <w:t>Konsument:innen</w:t>
      </w:r>
      <w:proofErr w:type="gramEnd"/>
      <w:r w:rsidRPr="008B6417">
        <w:rPr>
          <w:rStyle w:val="AboutandContactHeadline"/>
          <w:b w:val="0"/>
          <w:bCs w:val="0"/>
          <w:sz w:val="22"/>
          <w:szCs w:val="22"/>
        </w:rPr>
        <w:t xml:space="preserve"> ihre Gegenstände ohne Schäden wiederverwenden</w:t>
      </w:r>
      <w:r w:rsidR="00515DF0">
        <w:rPr>
          <w:rStyle w:val="AboutandContactHeadline"/>
          <w:b w:val="0"/>
          <w:bCs w:val="0"/>
          <w:sz w:val="22"/>
          <w:szCs w:val="22"/>
        </w:rPr>
        <w:t xml:space="preserve"> können</w:t>
      </w:r>
      <w:r w:rsidRPr="008B6417">
        <w:rPr>
          <w:rStyle w:val="AboutandContactHeadline"/>
          <w:b w:val="0"/>
          <w:bCs w:val="0"/>
          <w:sz w:val="22"/>
          <w:szCs w:val="22"/>
        </w:rPr>
        <w:t>.</w:t>
      </w:r>
      <w:r w:rsidR="00515DF0">
        <w:rPr>
          <w:rStyle w:val="AboutandContactHeadline"/>
          <w:b w:val="0"/>
          <w:bCs w:val="0"/>
          <w:sz w:val="22"/>
          <w:szCs w:val="22"/>
        </w:rPr>
        <w:t>“</w:t>
      </w:r>
    </w:p>
    <w:p w14:paraId="0A200FB6" w14:textId="77777777" w:rsidR="00515DF0" w:rsidRDefault="00515DF0" w:rsidP="008F137B">
      <w:pPr>
        <w:rPr>
          <w:rStyle w:val="AboutandContactHeadline"/>
          <w:b w:val="0"/>
          <w:bCs w:val="0"/>
          <w:sz w:val="22"/>
          <w:szCs w:val="22"/>
        </w:rPr>
      </w:pPr>
    </w:p>
    <w:p w14:paraId="393F3979" w14:textId="4A8513D1" w:rsidR="00515DF0" w:rsidRDefault="00024F04" w:rsidP="008F137B">
      <w:pPr>
        <w:rPr>
          <w:rStyle w:val="AboutandContactHeadline"/>
          <w:b w:val="0"/>
          <w:bCs w:val="0"/>
          <w:sz w:val="22"/>
          <w:szCs w:val="22"/>
        </w:rPr>
      </w:pPr>
      <w:bookmarkStart w:id="0" w:name="_Hlk174432091"/>
      <w:r>
        <w:rPr>
          <w:rStyle w:val="AboutandContactHeadline"/>
          <w:b w:val="0"/>
          <w:bCs w:val="0"/>
          <w:sz w:val="22"/>
          <w:szCs w:val="22"/>
        </w:rPr>
        <w:t xml:space="preserve">Die Markteinführung von </w:t>
      </w:r>
      <w:r w:rsidR="00515DF0">
        <w:rPr>
          <w:rStyle w:val="AboutandContactHeadline"/>
          <w:b w:val="0"/>
          <w:bCs w:val="0"/>
          <w:sz w:val="22"/>
          <w:szCs w:val="22"/>
        </w:rPr>
        <w:t xml:space="preserve">Pattex </w:t>
      </w:r>
      <w:r w:rsidR="00201643">
        <w:rPr>
          <w:rStyle w:val="AboutandContactHeadline"/>
          <w:b w:val="0"/>
          <w:bCs w:val="0"/>
          <w:sz w:val="22"/>
          <w:szCs w:val="22"/>
        </w:rPr>
        <w:t xml:space="preserve">Kleben statt Bohren </w:t>
      </w:r>
      <w:r w:rsidR="00515DF0">
        <w:rPr>
          <w:rStyle w:val="AboutandContactHeadline"/>
          <w:b w:val="0"/>
          <w:bCs w:val="0"/>
          <w:sz w:val="22"/>
          <w:szCs w:val="22"/>
        </w:rPr>
        <w:t xml:space="preserve">Fix &amp; Ab </w:t>
      </w:r>
      <w:r>
        <w:rPr>
          <w:rStyle w:val="AboutandContactHeadline"/>
          <w:b w:val="0"/>
          <w:bCs w:val="0"/>
          <w:sz w:val="22"/>
          <w:szCs w:val="22"/>
        </w:rPr>
        <w:t xml:space="preserve">startet </w:t>
      </w:r>
      <w:r w:rsidR="00C23279">
        <w:rPr>
          <w:rStyle w:val="AboutandContactHeadline"/>
          <w:b w:val="0"/>
          <w:bCs w:val="0"/>
          <w:sz w:val="22"/>
          <w:szCs w:val="22"/>
        </w:rPr>
        <w:t xml:space="preserve">ab </w:t>
      </w:r>
      <w:r w:rsidR="00B93834">
        <w:rPr>
          <w:rStyle w:val="AboutandContactHeadline"/>
          <w:b w:val="0"/>
          <w:bCs w:val="0"/>
          <w:sz w:val="22"/>
          <w:szCs w:val="22"/>
        </w:rPr>
        <w:t>September</w:t>
      </w:r>
      <w:r>
        <w:rPr>
          <w:rStyle w:val="AboutandContactHeadline"/>
          <w:b w:val="0"/>
          <w:bCs w:val="0"/>
          <w:sz w:val="22"/>
          <w:szCs w:val="22"/>
        </w:rPr>
        <w:t xml:space="preserve"> 2024</w:t>
      </w:r>
      <w:r w:rsidR="00515DF0">
        <w:rPr>
          <w:rStyle w:val="AboutandContactHeadline"/>
          <w:b w:val="0"/>
          <w:bCs w:val="0"/>
          <w:sz w:val="22"/>
          <w:szCs w:val="22"/>
        </w:rPr>
        <w:t xml:space="preserve">. Für weitere Informationen besuchen Sie </w:t>
      </w:r>
      <w:r w:rsidR="00B93834">
        <w:t>www.pattex.at.</w:t>
      </w:r>
    </w:p>
    <w:bookmarkEnd w:id="0"/>
    <w:p w14:paraId="52411C3D" w14:textId="77777777" w:rsidR="00515DF0" w:rsidRPr="008F137B" w:rsidRDefault="00515DF0" w:rsidP="008F137B">
      <w:pPr>
        <w:rPr>
          <w:rStyle w:val="AboutandContactHeadline"/>
          <w:b w:val="0"/>
          <w:bCs w:val="0"/>
          <w:sz w:val="22"/>
          <w:szCs w:val="22"/>
        </w:rPr>
      </w:pPr>
    </w:p>
    <w:p w14:paraId="35868A26" w14:textId="77777777" w:rsidR="00515DF0" w:rsidRPr="00515DF0" w:rsidRDefault="00515DF0" w:rsidP="00515DF0">
      <w:pPr>
        <w:rPr>
          <w:rStyle w:val="AboutandContactHeadline"/>
          <w:b w:val="0"/>
          <w:bCs w:val="0"/>
          <w:szCs w:val="18"/>
        </w:rPr>
      </w:pPr>
      <w:r w:rsidRPr="00515DF0">
        <w:rPr>
          <w:rStyle w:val="AboutandContactHeadline"/>
          <w:b w:val="0"/>
          <w:bCs w:val="0"/>
          <w:szCs w:val="18"/>
          <w:vertAlign w:val="superscript"/>
        </w:rPr>
        <w:t xml:space="preserve">1 </w:t>
      </w:r>
      <w:r w:rsidRPr="00515DF0">
        <w:rPr>
          <w:rStyle w:val="AboutandContactHeadline"/>
          <w:b w:val="0"/>
          <w:bCs w:val="0"/>
          <w:szCs w:val="18"/>
        </w:rPr>
        <w:t xml:space="preserve">Gilt für einen Haken mit einem Durchmesser von 5 Zentimetern.   </w:t>
      </w:r>
    </w:p>
    <w:p w14:paraId="2E725F8B" w14:textId="056EB36B" w:rsidR="008F137B" w:rsidRPr="00515DF0" w:rsidRDefault="00515DF0" w:rsidP="00515DF0">
      <w:pPr>
        <w:rPr>
          <w:rStyle w:val="AboutandContactHeadline"/>
          <w:b w:val="0"/>
          <w:bCs w:val="0"/>
          <w:szCs w:val="18"/>
        </w:rPr>
      </w:pPr>
      <w:r w:rsidRPr="00515DF0">
        <w:rPr>
          <w:rStyle w:val="AboutandContactHeadline"/>
          <w:b w:val="0"/>
          <w:bCs w:val="0"/>
          <w:szCs w:val="18"/>
          <w:vertAlign w:val="superscript"/>
        </w:rPr>
        <w:t>2</w:t>
      </w:r>
      <w:r w:rsidRPr="00515DF0">
        <w:rPr>
          <w:rStyle w:val="AboutandContactHeadline"/>
          <w:b w:val="0"/>
          <w:bCs w:val="0"/>
          <w:szCs w:val="18"/>
        </w:rPr>
        <w:t xml:space="preserve"> Auf porösen Materialien wie Holz, Beton, Ziegeln oder beschichteten Oberflächen treten dauerhafte Flecken auf. Nicht empfohlen für Tapeten oder gestrichene Wände.</w:t>
      </w:r>
    </w:p>
    <w:p w14:paraId="45A9064D" w14:textId="77777777" w:rsidR="00515DF0" w:rsidRDefault="00515DF0" w:rsidP="00515DF0">
      <w:pPr>
        <w:rPr>
          <w:rStyle w:val="AboutandContactHeadline"/>
          <w:b w:val="0"/>
          <w:bCs w:val="0"/>
          <w:sz w:val="22"/>
          <w:szCs w:val="22"/>
        </w:rPr>
      </w:pPr>
    </w:p>
    <w:p w14:paraId="601A45CB" w14:textId="77777777" w:rsidR="00084A8A" w:rsidRDefault="00084A8A" w:rsidP="00515DF0">
      <w:pPr>
        <w:rPr>
          <w:rStyle w:val="AboutandContactHeadline"/>
          <w:b w:val="0"/>
          <w:bCs w:val="0"/>
          <w:sz w:val="22"/>
          <w:szCs w:val="22"/>
        </w:rPr>
      </w:pPr>
    </w:p>
    <w:p w14:paraId="3D5C6B20" w14:textId="77777777" w:rsidR="00084A8A" w:rsidRDefault="00084A8A" w:rsidP="00515DF0">
      <w:pPr>
        <w:rPr>
          <w:rStyle w:val="AboutandContactHeadline"/>
          <w:b w:val="0"/>
          <w:bCs w:val="0"/>
          <w:sz w:val="22"/>
          <w:szCs w:val="22"/>
        </w:rPr>
      </w:pPr>
    </w:p>
    <w:p w14:paraId="4DCB0CEF" w14:textId="77777777" w:rsidR="00084A8A" w:rsidRDefault="00084A8A" w:rsidP="00515DF0">
      <w:pPr>
        <w:rPr>
          <w:rStyle w:val="AboutandContactHeadline"/>
          <w:b w:val="0"/>
          <w:bCs w:val="0"/>
          <w:sz w:val="22"/>
          <w:szCs w:val="22"/>
        </w:rPr>
      </w:pPr>
    </w:p>
    <w:p w14:paraId="27919FD3" w14:textId="77777777" w:rsidR="00084A8A" w:rsidRDefault="00084A8A" w:rsidP="00515DF0">
      <w:pPr>
        <w:rPr>
          <w:rStyle w:val="AboutandContactHeadline"/>
          <w:b w:val="0"/>
          <w:bCs w:val="0"/>
          <w:sz w:val="22"/>
          <w:szCs w:val="22"/>
        </w:rPr>
      </w:pPr>
    </w:p>
    <w:p w14:paraId="47324C12" w14:textId="77777777" w:rsidR="00084A8A" w:rsidRDefault="00084A8A" w:rsidP="00515DF0">
      <w:pPr>
        <w:rPr>
          <w:rStyle w:val="AboutandContactHeadline"/>
          <w:b w:val="0"/>
          <w:bCs w:val="0"/>
          <w:sz w:val="22"/>
          <w:szCs w:val="22"/>
        </w:rPr>
      </w:pPr>
    </w:p>
    <w:p w14:paraId="7C67B44B" w14:textId="77777777" w:rsidR="00084A8A" w:rsidRDefault="00084A8A" w:rsidP="00515DF0">
      <w:pPr>
        <w:rPr>
          <w:rStyle w:val="AboutandContactHeadline"/>
          <w:b w:val="0"/>
          <w:bCs w:val="0"/>
          <w:sz w:val="22"/>
          <w:szCs w:val="22"/>
        </w:rPr>
      </w:pPr>
    </w:p>
    <w:p w14:paraId="1470145B" w14:textId="77777777" w:rsidR="00084A8A" w:rsidRDefault="00084A8A" w:rsidP="00515DF0">
      <w:pPr>
        <w:rPr>
          <w:rStyle w:val="AboutandContactHeadline"/>
          <w:b w:val="0"/>
          <w:bCs w:val="0"/>
          <w:sz w:val="22"/>
          <w:szCs w:val="22"/>
        </w:rPr>
      </w:pPr>
    </w:p>
    <w:p w14:paraId="1525D554" w14:textId="77777777" w:rsidR="00084A8A" w:rsidRDefault="00084A8A" w:rsidP="00515DF0">
      <w:pPr>
        <w:rPr>
          <w:rStyle w:val="AboutandContactHeadline"/>
          <w:b w:val="0"/>
          <w:bCs w:val="0"/>
          <w:sz w:val="22"/>
          <w:szCs w:val="22"/>
        </w:rPr>
      </w:pPr>
    </w:p>
    <w:p w14:paraId="2BBCDAF3" w14:textId="77777777" w:rsidR="00084A8A" w:rsidRDefault="00084A8A" w:rsidP="00515DF0">
      <w:pPr>
        <w:rPr>
          <w:rStyle w:val="AboutandContactHeadline"/>
          <w:b w:val="0"/>
          <w:bCs w:val="0"/>
          <w:sz w:val="22"/>
          <w:szCs w:val="22"/>
        </w:rPr>
      </w:pPr>
    </w:p>
    <w:p w14:paraId="4A80E160" w14:textId="5453D07E" w:rsidR="00AB7CA5" w:rsidRPr="008F137B" w:rsidRDefault="00AB7CA5" w:rsidP="00AB7CA5">
      <w:pPr>
        <w:rPr>
          <w:rStyle w:val="AboutandContactHeadline"/>
          <w:szCs w:val="18"/>
        </w:rPr>
      </w:pPr>
      <w:r w:rsidRPr="008F137B">
        <w:rPr>
          <w:rStyle w:val="AboutandContactHeadline"/>
          <w:szCs w:val="18"/>
        </w:rPr>
        <w:lastRenderedPageBreak/>
        <w:t>Über Henkel</w:t>
      </w:r>
    </w:p>
    <w:p w14:paraId="4D52F85D" w14:textId="77777777" w:rsidR="00AB7CA5" w:rsidRDefault="00AB7CA5" w:rsidP="00AB7CA5">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of </w:t>
      </w:r>
      <w:proofErr w:type="spellStart"/>
      <w:r w:rsidRPr="00B80B7B">
        <w:rPr>
          <w:rStyle w:val="AboutandContactBody"/>
        </w:rPr>
        <w:t>generations</w:t>
      </w:r>
      <w:proofErr w:type="spellEnd"/>
      <w:r w:rsidRPr="00B80B7B">
        <w:rPr>
          <w:rStyle w:val="AboutandContactBody"/>
        </w:rPr>
        <w:t xml:space="preserve">“. Weitere Informationen unter </w:t>
      </w:r>
      <w:hyperlink r:id="rId12" w:history="1">
        <w:r w:rsidRPr="003A625E">
          <w:rPr>
            <w:rStyle w:val="Hyperlink"/>
            <w:szCs w:val="24"/>
          </w:rPr>
          <w:t>www.henkel.de</w:t>
        </w:r>
      </w:hyperlink>
      <w:r>
        <w:rPr>
          <w:rStyle w:val="AboutandContactBody"/>
        </w:rPr>
        <w:t xml:space="preserve"> </w:t>
      </w:r>
    </w:p>
    <w:p w14:paraId="030EF57C" w14:textId="77777777" w:rsidR="00AB7CA5" w:rsidRPr="004C6B79" w:rsidRDefault="00AB7CA5" w:rsidP="00AB7CA5">
      <w:pPr>
        <w:spacing w:line="360" w:lineRule="auto"/>
        <w:rPr>
          <w:rStyle w:val="AboutandContactBody"/>
        </w:rPr>
      </w:pPr>
    </w:p>
    <w:p w14:paraId="7E6EA49B" w14:textId="77777777" w:rsidR="00A22B98" w:rsidRPr="00A22B98" w:rsidRDefault="00A22B98" w:rsidP="00A22B98">
      <w:pPr>
        <w:tabs>
          <w:tab w:val="left" w:pos="1080"/>
          <w:tab w:val="left" w:pos="4500"/>
        </w:tabs>
        <w:spacing w:line="240" w:lineRule="auto"/>
        <w:rPr>
          <w:rFonts w:asciiTheme="minorHAnsi" w:hAnsiTheme="minorHAnsi" w:cstheme="minorHAnsi"/>
          <w:sz w:val="18"/>
          <w:szCs w:val="18"/>
          <w:lang w:val="de-AT"/>
        </w:rPr>
      </w:pPr>
      <w:r w:rsidRPr="00A22B98">
        <w:rPr>
          <w:rFonts w:asciiTheme="minorHAnsi" w:hAnsiTheme="minorHAnsi" w:cstheme="minorHAnsi"/>
          <w:sz w:val="18"/>
          <w:szCs w:val="18"/>
          <w:lang w:val="de-AT"/>
        </w:rPr>
        <w:t>Kontakt</w:t>
      </w:r>
      <w:r w:rsidRPr="00A22B98">
        <w:rPr>
          <w:rFonts w:asciiTheme="minorHAnsi" w:hAnsiTheme="minorHAnsi" w:cstheme="minorHAnsi"/>
          <w:sz w:val="18"/>
          <w:szCs w:val="18"/>
          <w:lang w:val="de-AT"/>
        </w:rPr>
        <w:tab/>
        <w:t>Mag. Michael Sgiarovello</w:t>
      </w:r>
      <w:r w:rsidRPr="00A22B98">
        <w:rPr>
          <w:rFonts w:asciiTheme="minorHAnsi" w:hAnsiTheme="minorHAnsi" w:cstheme="minorHAnsi"/>
          <w:sz w:val="18"/>
          <w:szCs w:val="18"/>
          <w:lang w:val="de-AT"/>
        </w:rPr>
        <w:tab/>
        <w:t>Daniela Sykora</w:t>
      </w:r>
    </w:p>
    <w:p w14:paraId="75ADC7EA" w14:textId="77777777" w:rsidR="00A22B98" w:rsidRPr="00A22B98" w:rsidRDefault="00A22B98" w:rsidP="00A22B98">
      <w:pPr>
        <w:tabs>
          <w:tab w:val="left" w:pos="1080"/>
          <w:tab w:val="left" w:pos="4500"/>
        </w:tabs>
        <w:spacing w:line="240" w:lineRule="auto"/>
        <w:rPr>
          <w:rFonts w:asciiTheme="minorHAnsi" w:hAnsiTheme="minorHAnsi" w:cstheme="minorHAnsi"/>
          <w:sz w:val="18"/>
          <w:szCs w:val="18"/>
          <w:lang w:val="de-AT"/>
        </w:rPr>
      </w:pPr>
      <w:r w:rsidRPr="00A22B98">
        <w:rPr>
          <w:rFonts w:asciiTheme="minorHAnsi" w:hAnsiTheme="minorHAnsi" w:cstheme="minorHAnsi"/>
          <w:sz w:val="18"/>
          <w:szCs w:val="18"/>
          <w:lang w:val="de-AT"/>
        </w:rPr>
        <w:t>Telefon</w:t>
      </w:r>
      <w:r w:rsidRPr="00A22B98">
        <w:rPr>
          <w:rFonts w:asciiTheme="minorHAnsi" w:hAnsiTheme="minorHAnsi" w:cstheme="minorHAnsi"/>
          <w:sz w:val="18"/>
          <w:szCs w:val="18"/>
          <w:lang w:val="de-AT"/>
        </w:rPr>
        <w:tab/>
        <w:t>+43 (0)1 711 04-2744</w:t>
      </w:r>
      <w:r w:rsidRPr="00A22B98">
        <w:rPr>
          <w:rFonts w:asciiTheme="minorHAnsi" w:hAnsiTheme="minorHAnsi" w:cstheme="minorHAnsi"/>
          <w:sz w:val="18"/>
          <w:szCs w:val="18"/>
          <w:lang w:val="de-AT"/>
        </w:rPr>
        <w:tab/>
        <w:t>+43 (0)1 711 04-2254</w:t>
      </w:r>
    </w:p>
    <w:p w14:paraId="26DB6042" w14:textId="77777777" w:rsidR="00A22B98" w:rsidRPr="00A22B98" w:rsidRDefault="00A22B98" w:rsidP="00A22B98">
      <w:pPr>
        <w:tabs>
          <w:tab w:val="left" w:pos="1080"/>
          <w:tab w:val="left" w:pos="4500"/>
        </w:tabs>
        <w:spacing w:line="240" w:lineRule="auto"/>
        <w:rPr>
          <w:rFonts w:asciiTheme="minorHAnsi" w:hAnsiTheme="minorHAnsi" w:cstheme="minorHAnsi"/>
          <w:sz w:val="18"/>
          <w:szCs w:val="18"/>
        </w:rPr>
      </w:pPr>
      <w:r w:rsidRPr="00A22B98">
        <w:rPr>
          <w:rFonts w:asciiTheme="minorHAnsi" w:hAnsiTheme="minorHAnsi" w:cstheme="minorHAnsi"/>
          <w:sz w:val="18"/>
          <w:szCs w:val="18"/>
          <w:lang w:val="de-AT"/>
        </w:rPr>
        <w:t>E-Mail</w:t>
      </w:r>
      <w:r w:rsidRPr="00A22B98">
        <w:rPr>
          <w:rFonts w:asciiTheme="minorHAnsi" w:hAnsiTheme="minorHAnsi" w:cstheme="minorHAnsi"/>
          <w:sz w:val="18"/>
          <w:szCs w:val="18"/>
          <w:lang w:val="de-AT"/>
        </w:rPr>
        <w:tab/>
        <w:t>michael.sgiarovello@henkel.com</w:t>
      </w:r>
      <w:r w:rsidRPr="00A22B98">
        <w:rPr>
          <w:rFonts w:asciiTheme="minorHAnsi" w:hAnsiTheme="minorHAnsi" w:cstheme="minorHAnsi"/>
          <w:sz w:val="18"/>
          <w:szCs w:val="18"/>
          <w:lang w:val="de-AT"/>
        </w:rPr>
        <w:tab/>
        <w:t>daniela.sykora@henkel.com</w:t>
      </w:r>
    </w:p>
    <w:p w14:paraId="2304FE98" w14:textId="7BB42F20" w:rsidR="00F24306" w:rsidRPr="00365BCC" w:rsidRDefault="00F24306" w:rsidP="00A22B98">
      <w:pPr>
        <w:rPr>
          <w:rStyle w:val="AboutandContactBody"/>
          <w:color w:val="9A141B"/>
        </w:rPr>
      </w:pPr>
    </w:p>
    <w:sectPr w:rsidR="00F24306" w:rsidRPr="00365BCC" w:rsidSect="00637E7D">
      <w:headerReference w:type="default"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82404" w14:textId="77777777" w:rsidR="00751AF0" w:rsidRDefault="00751AF0">
      <w:r>
        <w:separator/>
      </w:r>
    </w:p>
  </w:endnote>
  <w:endnote w:type="continuationSeparator" w:id="0">
    <w:p w14:paraId="21D1A8DE" w14:textId="77777777" w:rsidR="00751AF0" w:rsidRDefault="0075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2843" w14:textId="5FA54B7A"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A22B98">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A6EC" w14:textId="64AD3EFA" w:rsidR="006D3E5F" w:rsidRDefault="006D3E5F" w:rsidP="006D3E5F">
    <w:pPr>
      <w:pStyle w:val="Fuzeile"/>
      <w:jc w:val="distribute"/>
      <w:rPr>
        <w:b/>
      </w:rPr>
    </w:pPr>
    <w:bookmarkStart w:id="1"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1"/>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6533" w14:textId="77777777" w:rsidR="00751AF0" w:rsidRDefault="00751AF0">
      <w:r>
        <w:separator/>
      </w:r>
    </w:p>
  </w:footnote>
  <w:footnote w:type="continuationSeparator" w:id="0">
    <w:p w14:paraId="78F7CF40" w14:textId="77777777" w:rsidR="00751AF0" w:rsidRDefault="0075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7452C" w14:textId="76E4EDE7" w:rsidR="006D3E5F" w:rsidRPr="004C1F0C" w:rsidRDefault="006D3E5F" w:rsidP="004C1F0C">
    <w:pPr>
      <w:pStyle w:val="Kopfzeil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2E2D86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0655"/>
    <w:multiLevelType w:val="hybridMultilevel"/>
    <w:tmpl w:val="B702714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7CE"/>
    <w:multiLevelType w:val="hybridMultilevel"/>
    <w:tmpl w:val="64CA3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1F4363C"/>
    <w:multiLevelType w:val="hybridMultilevel"/>
    <w:tmpl w:val="D4D0A952"/>
    <w:lvl w:ilvl="0" w:tplc="36002C28">
      <w:start w:val="1"/>
      <w:numFmt w:val="bullet"/>
      <w:lvlText w:val=""/>
      <w:lvlJc w:val="left"/>
      <w:pPr>
        <w:ind w:left="360" w:hanging="360"/>
      </w:pPr>
      <w:rPr>
        <w:rFonts w:ascii="Wingdings" w:hAnsi="Wingdings" w:hint="default"/>
        <w:color w:val="E1000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3699358">
    <w:abstractNumId w:val="2"/>
  </w:num>
  <w:num w:numId="2" w16cid:durableId="1427119006">
    <w:abstractNumId w:val="0"/>
  </w:num>
  <w:num w:numId="3" w16cid:durableId="217010221">
    <w:abstractNumId w:val="8"/>
  </w:num>
  <w:num w:numId="4" w16cid:durableId="2104447184">
    <w:abstractNumId w:val="5"/>
  </w:num>
  <w:num w:numId="5" w16cid:durableId="1440680481">
    <w:abstractNumId w:val="4"/>
  </w:num>
  <w:num w:numId="6" w16cid:durableId="1020471049">
    <w:abstractNumId w:val="7"/>
  </w:num>
  <w:num w:numId="7" w16cid:durableId="1189952989">
    <w:abstractNumId w:val="3"/>
  </w:num>
  <w:num w:numId="8" w16cid:durableId="1972636172">
    <w:abstractNumId w:val="1"/>
  </w:num>
  <w:num w:numId="9" w16cid:durableId="1086075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1E1C"/>
    <w:rsid w:val="00002AA4"/>
    <w:rsid w:val="00005267"/>
    <w:rsid w:val="00006346"/>
    <w:rsid w:val="000168FF"/>
    <w:rsid w:val="00021C67"/>
    <w:rsid w:val="00024F04"/>
    <w:rsid w:val="00030557"/>
    <w:rsid w:val="00030897"/>
    <w:rsid w:val="00030F51"/>
    <w:rsid w:val="000377A9"/>
    <w:rsid w:val="00040CC9"/>
    <w:rsid w:val="00051E86"/>
    <w:rsid w:val="000575F9"/>
    <w:rsid w:val="000618FC"/>
    <w:rsid w:val="00062C06"/>
    <w:rsid w:val="00067071"/>
    <w:rsid w:val="00067232"/>
    <w:rsid w:val="00072181"/>
    <w:rsid w:val="0007364B"/>
    <w:rsid w:val="00080D10"/>
    <w:rsid w:val="00084A8A"/>
    <w:rsid w:val="000923F2"/>
    <w:rsid w:val="00094088"/>
    <w:rsid w:val="00096966"/>
    <w:rsid w:val="000B44CE"/>
    <w:rsid w:val="000B695A"/>
    <w:rsid w:val="000C210A"/>
    <w:rsid w:val="000C56DD"/>
    <w:rsid w:val="000D1672"/>
    <w:rsid w:val="000D6862"/>
    <w:rsid w:val="000E1188"/>
    <w:rsid w:val="000E2F62"/>
    <w:rsid w:val="000E38ED"/>
    <w:rsid w:val="000E7F24"/>
    <w:rsid w:val="000F03BE"/>
    <w:rsid w:val="000F205B"/>
    <w:rsid w:val="000F225B"/>
    <w:rsid w:val="000F7FAF"/>
    <w:rsid w:val="00105975"/>
    <w:rsid w:val="00111F4D"/>
    <w:rsid w:val="00115230"/>
    <w:rsid w:val="00115B5F"/>
    <w:rsid w:val="001162B4"/>
    <w:rsid w:val="00122CBC"/>
    <w:rsid w:val="00126D4A"/>
    <w:rsid w:val="00127A64"/>
    <w:rsid w:val="00130815"/>
    <w:rsid w:val="00132DA9"/>
    <w:rsid w:val="0013305B"/>
    <w:rsid w:val="00133B99"/>
    <w:rsid w:val="00135BA0"/>
    <w:rsid w:val="001443BD"/>
    <w:rsid w:val="00151593"/>
    <w:rsid w:val="00151BDE"/>
    <w:rsid w:val="00155ADF"/>
    <w:rsid w:val="00160416"/>
    <w:rsid w:val="001646B2"/>
    <w:rsid w:val="001731CE"/>
    <w:rsid w:val="001771EF"/>
    <w:rsid w:val="00191712"/>
    <w:rsid w:val="00197CCE"/>
    <w:rsid w:val="001B30F3"/>
    <w:rsid w:val="001C0B32"/>
    <w:rsid w:val="001C4BE1"/>
    <w:rsid w:val="001C7C7A"/>
    <w:rsid w:val="001D3EAA"/>
    <w:rsid w:val="001E0F71"/>
    <w:rsid w:val="001E6D05"/>
    <w:rsid w:val="001E7C28"/>
    <w:rsid w:val="001F1BDF"/>
    <w:rsid w:val="001F6352"/>
    <w:rsid w:val="001F6BD8"/>
    <w:rsid w:val="001F7110"/>
    <w:rsid w:val="001F7E96"/>
    <w:rsid w:val="00201643"/>
    <w:rsid w:val="00202284"/>
    <w:rsid w:val="00212488"/>
    <w:rsid w:val="00220628"/>
    <w:rsid w:val="00227219"/>
    <w:rsid w:val="002304D2"/>
    <w:rsid w:val="00235E97"/>
    <w:rsid w:val="00236E2A"/>
    <w:rsid w:val="00237F62"/>
    <w:rsid w:val="0024586A"/>
    <w:rsid w:val="002467F8"/>
    <w:rsid w:val="0025045A"/>
    <w:rsid w:val="00256F0C"/>
    <w:rsid w:val="0026214F"/>
    <w:rsid w:val="00262C05"/>
    <w:rsid w:val="00273DA7"/>
    <w:rsid w:val="002811D0"/>
    <w:rsid w:val="00281D14"/>
    <w:rsid w:val="00282C13"/>
    <w:rsid w:val="00293CB9"/>
    <w:rsid w:val="002A0DF7"/>
    <w:rsid w:val="002A1C28"/>
    <w:rsid w:val="002A60E0"/>
    <w:rsid w:val="002C0335"/>
    <w:rsid w:val="002C252E"/>
    <w:rsid w:val="002C3A5A"/>
    <w:rsid w:val="002C6773"/>
    <w:rsid w:val="002C6B5E"/>
    <w:rsid w:val="002C78D6"/>
    <w:rsid w:val="002D2A3D"/>
    <w:rsid w:val="002E0B17"/>
    <w:rsid w:val="002E4FFB"/>
    <w:rsid w:val="002E7DED"/>
    <w:rsid w:val="002F7E11"/>
    <w:rsid w:val="003022F2"/>
    <w:rsid w:val="00304087"/>
    <w:rsid w:val="003106F4"/>
    <w:rsid w:val="00310ACD"/>
    <w:rsid w:val="0031379F"/>
    <w:rsid w:val="00320A26"/>
    <w:rsid w:val="00321344"/>
    <w:rsid w:val="00327225"/>
    <w:rsid w:val="00334948"/>
    <w:rsid w:val="0034015C"/>
    <w:rsid w:val="00342E4B"/>
    <w:rsid w:val="003442F4"/>
    <w:rsid w:val="003452EA"/>
    <w:rsid w:val="00350F04"/>
    <w:rsid w:val="0035272F"/>
    <w:rsid w:val="00353705"/>
    <w:rsid w:val="003562E8"/>
    <w:rsid w:val="0036357D"/>
    <w:rsid w:val="003649BC"/>
    <w:rsid w:val="00365BCC"/>
    <w:rsid w:val="00365E44"/>
    <w:rsid w:val="00367AA1"/>
    <w:rsid w:val="00372CC5"/>
    <w:rsid w:val="00372E36"/>
    <w:rsid w:val="00373197"/>
    <w:rsid w:val="0037639F"/>
    <w:rsid w:val="00376EE9"/>
    <w:rsid w:val="00377CBB"/>
    <w:rsid w:val="00387717"/>
    <w:rsid w:val="003877B6"/>
    <w:rsid w:val="00393887"/>
    <w:rsid w:val="00394851"/>
    <w:rsid w:val="00394C6B"/>
    <w:rsid w:val="003A4E62"/>
    <w:rsid w:val="003A5130"/>
    <w:rsid w:val="003A74C5"/>
    <w:rsid w:val="003B1069"/>
    <w:rsid w:val="003B35E8"/>
    <w:rsid w:val="003B390A"/>
    <w:rsid w:val="003B64CD"/>
    <w:rsid w:val="003B71C2"/>
    <w:rsid w:val="003C15DE"/>
    <w:rsid w:val="003C4EB2"/>
    <w:rsid w:val="003E19FB"/>
    <w:rsid w:val="003E1C97"/>
    <w:rsid w:val="003E257F"/>
    <w:rsid w:val="003E32CD"/>
    <w:rsid w:val="003F1AF3"/>
    <w:rsid w:val="003F4D8D"/>
    <w:rsid w:val="0041176E"/>
    <w:rsid w:val="0042288F"/>
    <w:rsid w:val="004313E7"/>
    <w:rsid w:val="0044763B"/>
    <w:rsid w:val="00447C6F"/>
    <w:rsid w:val="00450F5F"/>
    <w:rsid w:val="00452A97"/>
    <w:rsid w:val="0045324C"/>
    <w:rsid w:val="00457981"/>
    <w:rsid w:val="004612B2"/>
    <w:rsid w:val="00462643"/>
    <w:rsid w:val="004629B3"/>
    <w:rsid w:val="0046322F"/>
    <w:rsid w:val="0046376E"/>
    <w:rsid w:val="0046690F"/>
    <w:rsid w:val="00472FEC"/>
    <w:rsid w:val="00477934"/>
    <w:rsid w:val="00486967"/>
    <w:rsid w:val="00490A03"/>
    <w:rsid w:val="00493327"/>
    <w:rsid w:val="00494B9B"/>
    <w:rsid w:val="00494DBE"/>
    <w:rsid w:val="00495CE6"/>
    <w:rsid w:val="004A0340"/>
    <w:rsid w:val="004A323C"/>
    <w:rsid w:val="004A4D8A"/>
    <w:rsid w:val="004B54E8"/>
    <w:rsid w:val="004C1F0C"/>
    <w:rsid w:val="004C3150"/>
    <w:rsid w:val="004C4FEB"/>
    <w:rsid w:val="004C6B79"/>
    <w:rsid w:val="004D059B"/>
    <w:rsid w:val="004D32E7"/>
    <w:rsid w:val="004D4CB6"/>
    <w:rsid w:val="004D7D58"/>
    <w:rsid w:val="004E18C9"/>
    <w:rsid w:val="004E3341"/>
    <w:rsid w:val="004F10C1"/>
    <w:rsid w:val="004F2BF7"/>
    <w:rsid w:val="00502E62"/>
    <w:rsid w:val="00515DF0"/>
    <w:rsid w:val="0052212B"/>
    <w:rsid w:val="00522480"/>
    <w:rsid w:val="00534899"/>
    <w:rsid w:val="00534B46"/>
    <w:rsid w:val="00540358"/>
    <w:rsid w:val="00552494"/>
    <w:rsid w:val="0055571E"/>
    <w:rsid w:val="00556F67"/>
    <w:rsid w:val="00563E06"/>
    <w:rsid w:val="00564CC2"/>
    <w:rsid w:val="005833F0"/>
    <w:rsid w:val="00586CAF"/>
    <w:rsid w:val="0059069B"/>
    <w:rsid w:val="00591180"/>
    <w:rsid w:val="005927BB"/>
    <w:rsid w:val="0059722C"/>
    <w:rsid w:val="00597D07"/>
    <w:rsid w:val="005A3846"/>
    <w:rsid w:val="005B3B16"/>
    <w:rsid w:val="005B5CFE"/>
    <w:rsid w:val="005B6A58"/>
    <w:rsid w:val="005C7112"/>
    <w:rsid w:val="005D0561"/>
    <w:rsid w:val="005D0AD9"/>
    <w:rsid w:val="005D22F6"/>
    <w:rsid w:val="005E0C30"/>
    <w:rsid w:val="005E158A"/>
    <w:rsid w:val="005E69D9"/>
    <w:rsid w:val="005F0679"/>
    <w:rsid w:val="005F2487"/>
    <w:rsid w:val="005F27F4"/>
    <w:rsid w:val="005F3239"/>
    <w:rsid w:val="005F6567"/>
    <w:rsid w:val="00600D40"/>
    <w:rsid w:val="00607256"/>
    <w:rsid w:val="006144B1"/>
    <w:rsid w:val="0062593D"/>
    <w:rsid w:val="006335F1"/>
    <w:rsid w:val="006345B6"/>
    <w:rsid w:val="00635712"/>
    <w:rsid w:val="006362AD"/>
    <w:rsid w:val="00637E7D"/>
    <w:rsid w:val="00643D8A"/>
    <w:rsid w:val="00644FC4"/>
    <w:rsid w:val="00652229"/>
    <w:rsid w:val="00652793"/>
    <w:rsid w:val="006626CA"/>
    <w:rsid w:val="00663487"/>
    <w:rsid w:val="00664962"/>
    <w:rsid w:val="00672382"/>
    <w:rsid w:val="00672E10"/>
    <w:rsid w:val="00673B18"/>
    <w:rsid w:val="00682EB9"/>
    <w:rsid w:val="0068441A"/>
    <w:rsid w:val="00690B19"/>
    <w:rsid w:val="006940C9"/>
    <w:rsid w:val="00694572"/>
    <w:rsid w:val="006948F3"/>
    <w:rsid w:val="00695F34"/>
    <w:rsid w:val="0069749A"/>
    <w:rsid w:val="006A0A3C"/>
    <w:rsid w:val="006A79F0"/>
    <w:rsid w:val="006B499F"/>
    <w:rsid w:val="006C36D1"/>
    <w:rsid w:val="006C5D28"/>
    <w:rsid w:val="006D3E5F"/>
    <w:rsid w:val="006D4996"/>
    <w:rsid w:val="006D54AB"/>
    <w:rsid w:val="006D6E15"/>
    <w:rsid w:val="006E3006"/>
    <w:rsid w:val="006E5032"/>
    <w:rsid w:val="006E5BDA"/>
    <w:rsid w:val="006F0FC7"/>
    <w:rsid w:val="006F2A36"/>
    <w:rsid w:val="006F670F"/>
    <w:rsid w:val="00701CCF"/>
    <w:rsid w:val="00703272"/>
    <w:rsid w:val="0070733C"/>
    <w:rsid w:val="00710C5D"/>
    <w:rsid w:val="0071348C"/>
    <w:rsid w:val="00717273"/>
    <w:rsid w:val="00720FD4"/>
    <w:rsid w:val="00724AF2"/>
    <w:rsid w:val="0073096C"/>
    <w:rsid w:val="0073281B"/>
    <w:rsid w:val="007358EA"/>
    <w:rsid w:val="007365F6"/>
    <w:rsid w:val="00741CDC"/>
    <w:rsid w:val="00742398"/>
    <w:rsid w:val="007507B5"/>
    <w:rsid w:val="00751AF0"/>
    <w:rsid w:val="00753A24"/>
    <w:rsid w:val="0075556D"/>
    <w:rsid w:val="00772188"/>
    <w:rsid w:val="007813D0"/>
    <w:rsid w:val="00785993"/>
    <w:rsid w:val="00786BA3"/>
    <w:rsid w:val="0079202F"/>
    <w:rsid w:val="00795AF2"/>
    <w:rsid w:val="007A4432"/>
    <w:rsid w:val="007A784E"/>
    <w:rsid w:val="007B499C"/>
    <w:rsid w:val="007B4D4B"/>
    <w:rsid w:val="007C1E68"/>
    <w:rsid w:val="007C77F9"/>
    <w:rsid w:val="007D2A02"/>
    <w:rsid w:val="007D51E3"/>
    <w:rsid w:val="007E4B82"/>
    <w:rsid w:val="007E6EA1"/>
    <w:rsid w:val="007F0F63"/>
    <w:rsid w:val="007F2B1E"/>
    <w:rsid w:val="007F413E"/>
    <w:rsid w:val="007F62B4"/>
    <w:rsid w:val="00801517"/>
    <w:rsid w:val="00803567"/>
    <w:rsid w:val="00812327"/>
    <w:rsid w:val="00814B24"/>
    <w:rsid w:val="008153E0"/>
    <w:rsid w:val="00817AE8"/>
    <w:rsid w:val="00817DE8"/>
    <w:rsid w:val="008229F5"/>
    <w:rsid w:val="0082699A"/>
    <w:rsid w:val="00833CEB"/>
    <w:rsid w:val="008364E0"/>
    <w:rsid w:val="008372D2"/>
    <w:rsid w:val="008377BC"/>
    <w:rsid w:val="00844C17"/>
    <w:rsid w:val="00845D29"/>
    <w:rsid w:val="0084666F"/>
    <w:rsid w:val="00847726"/>
    <w:rsid w:val="00851EE8"/>
    <w:rsid w:val="00852511"/>
    <w:rsid w:val="00854924"/>
    <w:rsid w:val="00857390"/>
    <w:rsid w:val="008614F1"/>
    <w:rsid w:val="00862AD4"/>
    <w:rsid w:val="008639B3"/>
    <w:rsid w:val="00863C1A"/>
    <w:rsid w:val="0087142D"/>
    <w:rsid w:val="00873956"/>
    <w:rsid w:val="008825EE"/>
    <w:rsid w:val="00885711"/>
    <w:rsid w:val="0088596E"/>
    <w:rsid w:val="00886CBF"/>
    <w:rsid w:val="0088709C"/>
    <w:rsid w:val="0089796A"/>
    <w:rsid w:val="008A2375"/>
    <w:rsid w:val="008A24FC"/>
    <w:rsid w:val="008B6417"/>
    <w:rsid w:val="008D4B18"/>
    <w:rsid w:val="008D76C5"/>
    <w:rsid w:val="008E0AFA"/>
    <w:rsid w:val="008E7599"/>
    <w:rsid w:val="008E75AD"/>
    <w:rsid w:val="008E75D3"/>
    <w:rsid w:val="008F125E"/>
    <w:rsid w:val="008F137B"/>
    <w:rsid w:val="008F2411"/>
    <w:rsid w:val="008F4D2F"/>
    <w:rsid w:val="00902F60"/>
    <w:rsid w:val="00912788"/>
    <w:rsid w:val="00917162"/>
    <w:rsid w:val="009221D8"/>
    <w:rsid w:val="009251CC"/>
    <w:rsid w:val="0092714E"/>
    <w:rsid w:val="00942002"/>
    <w:rsid w:val="00947885"/>
    <w:rsid w:val="00952168"/>
    <w:rsid w:val="009527FE"/>
    <w:rsid w:val="00955513"/>
    <w:rsid w:val="00955827"/>
    <w:rsid w:val="009577C1"/>
    <w:rsid w:val="009739A0"/>
    <w:rsid w:val="00974F84"/>
    <w:rsid w:val="009767C7"/>
    <w:rsid w:val="0098579A"/>
    <w:rsid w:val="0099195A"/>
    <w:rsid w:val="00992A11"/>
    <w:rsid w:val="00994681"/>
    <w:rsid w:val="0099486A"/>
    <w:rsid w:val="009A0E26"/>
    <w:rsid w:val="009A16EC"/>
    <w:rsid w:val="009A5BEB"/>
    <w:rsid w:val="009B3B37"/>
    <w:rsid w:val="009B7D1F"/>
    <w:rsid w:val="009C060B"/>
    <w:rsid w:val="009C088E"/>
    <w:rsid w:val="009C4D35"/>
    <w:rsid w:val="009C4F6A"/>
    <w:rsid w:val="009D1522"/>
    <w:rsid w:val="009D5DCA"/>
    <w:rsid w:val="009E5EB4"/>
    <w:rsid w:val="00A01E50"/>
    <w:rsid w:val="00A044D6"/>
    <w:rsid w:val="00A04ADB"/>
    <w:rsid w:val="00A11E0F"/>
    <w:rsid w:val="00A218A0"/>
    <w:rsid w:val="00A22B98"/>
    <w:rsid w:val="00A26CB6"/>
    <w:rsid w:val="00A27BD8"/>
    <w:rsid w:val="00A32F82"/>
    <w:rsid w:val="00A32F8B"/>
    <w:rsid w:val="00A348E0"/>
    <w:rsid w:val="00A3756F"/>
    <w:rsid w:val="00A42D6F"/>
    <w:rsid w:val="00A45A62"/>
    <w:rsid w:val="00A529AD"/>
    <w:rsid w:val="00A54AC5"/>
    <w:rsid w:val="00A55DC3"/>
    <w:rsid w:val="00A56D41"/>
    <w:rsid w:val="00A61353"/>
    <w:rsid w:val="00A61E17"/>
    <w:rsid w:val="00A62D1D"/>
    <w:rsid w:val="00A65E79"/>
    <w:rsid w:val="00A66DB1"/>
    <w:rsid w:val="00A67A92"/>
    <w:rsid w:val="00A87870"/>
    <w:rsid w:val="00A91A70"/>
    <w:rsid w:val="00AA11DC"/>
    <w:rsid w:val="00AA1B85"/>
    <w:rsid w:val="00AB1CB6"/>
    <w:rsid w:val="00AB1D9A"/>
    <w:rsid w:val="00AB26D7"/>
    <w:rsid w:val="00AB6921"/>
    <w:rsid w:val="00AB7CA5"/>
    <w:rsid w:val="00AC6557"/>
    <w:rsid w:val="00AC70EE"/>
    <w:rsid w:val="00AD44FE"/>
    <w:rsid w:val="00AD46AB"/>
    <w:rsid w:val="00AE49F1"/>
    <w:rsid w:val="00AF3DEC"/>
    <w:rsid w:val="00AF5A1B"/>
    <w:rsid w:val="00B053E3"/>
    <w:rsid w:val="00B05CCA"/>
    <w:rsid w:val="00B062D5"/>
    <w:rsid w:val="00B1072B"/>
    <w:rsid w:val="00B11611"/>
    <w:rsid w:val="00B14271"/>
    <w:rsid w:val="00B16270"/>
    <w:rsid w:val="00B2685D"/>
    <w:rsid w:val="00B27C72"/>
    <w:rsid w:val="00B30351"/>
    <w:rsid w:val="00B303F8"/>
    <w:rsid w:val="00B33C2A"/>
    <w:rsid w:val="00B422EC"/>
    <w:rsid w:val="00B5206B"/>
    <w:rsid w:val="00B54440"/>
    <w:rsid w:val="00B574CD"/>
    <w:rsid w:val="00B62D6C"/>
    <w:rsid w:val="00B67B75"/>
    <w:rsid w:val="00B726D4"/>
    <w:rsid w:val="00B8214F"/>
    <w:rsid w:val="00B86A4F"/>
    <w:rsid w:val="00B93035"/>
    <w:rsid w:val="00B93834"/>
    <w:rsid w:val="00B958E8"/>
    <w:rsid w:val="00B975A1"/>
    <w:rsid w:val="00BA09B2"/>
    <w:rsid w:val="00BA5B46"/>
    <w:rsid w:val="00BB1FB3"/>
    <w:rsid w:val="00BC0995"/>
    <w:rsid w:val="00BC166A"/>
    <w:rsid w:val="00BC3512"/>
    <w:rsid w:val="00BD4C40"/>
    <w:rsid w:val="00BE7312"/>
    <w:rsid w:val="00BE793A"/>
    <w:rsid w:val="00BF2B82"/>
    <w:rsid w:val="00BF432A"/>
    <w:rsid w:val="00BF5520"/>
    <w:rsid w:val="00BF5AC4"/>
    <w:rsid w:val="00BF6E82"/>
    <w:rsid w:val="00C036B5"/>
    <w:rsid w:val="00C05B4E"/>
    <w:rsid w:val="00C060C7"/>
    <w:rsid w:val="00C113C4"/>
    <w:rsid w:val="00C23279"/>
    <w:rsid w:val="00C24C17"/>
    <w:rsid w:val="00C40B88"/>
    <w:rsid w:val="00C470C0"/>
    <w:rsid w:val="00C47D87"/>
    <w:rsid w:val="00C5376E"/>
    <w:rsid w:val="00C621EA"/>
    <w:rsid w:val="00C75861"/>
    <w:rsid w:val="00C77143"/>
    <w:rsid w:val="00C97091"/>
    <w:rsid w:val="00C97260"/>
    <w:rsid w:val="00CA2001"/>
    <w:rsid w:val="00CB5B6C"/>
    <w:rsid w:val="00CC56CC"/>
    <w:rsid w:val="00CC629B"/>
    <w:rsid w:val="00CD16BE"/>
    <w:rsid w:val="00CD22DA"/>
    <w:rsid w:val="00CD4616"/>
    <w:rsid w:val="00CE33D5"/>
    <w:rsid w:val="00CF445E"/>
    <w:rsid w:val="00CF5D37"/>
    <w:rsid w:val="00CF6F33"/>
    <w:rsid w:val="00CF7E44"/>
    <w:rsid w:val="00D02248"/>
    <w:rsid w:val="00D063B8"/>
    <w:rsid w:val="00D06825"/>
    <w:rsid w:val="00D10D7C"/>
    <w:rsid w:val="00D1240E"/>
    <w:rsid w:val="00D17E3B"/>
    <w:rsid w:val="00D23C09"/>
    <w:rsid w:val="00D23CED"/>
    <w:rsid w:val="00D24BD2"/>
    <w:rsid w:val="00D2573D"/>
    <w:rsid w:val="00D260A2"/>
    <w:rsid w:val="00D30CC6"/>
    <w:rsid w:val="00D3260C"/>
    <w:rsid w:val="00D35790"/>
    <w:rsid w:val="00D360F1"/>
    <w:rsid w:val="00D4269E"/>
    <w:rsid w:val="00D42A37"/>
    <w:rsid w:val="00D5653B"/>
    <w:rsid w:val="00D61C57"/>
    <w:rsid w:val="00D62EF1"/>
    <w:rsid w:val="00D6309D"/>
    <w:rsid w:val="00D635BC"/>
    <w:rsid w:val="00D644CA"/>
    <w:rsid w:val="00D64AEC"/>
    <w:rsid w:val="00D66FC2"/>
    <w:rsid w:val="00D76C7E"/>
    <w:rsid w:val="00D7776D"/>
    <w:rsid w:val="00D82D74"/>
    <w:rsid w:val="00D9293F"/>
    <w:rsid w:val="00D93598"/>
    <w:rsid w:val="00D97EAD"/>
    <w:rsid w:val="00DA1E18"/>
    <w:rsid w:val="00DA2009"/>
    <w:rsid w:val="00DB05B1"/>
    <w:rsid w:val="00DB0EAB"/>
    <w:rsid w:val="00DB5A79"/>
    <w:rsid w:val="00DC01E5"/>
    <w:rsid w:val="00DD512E"/>
    <w:rsid w:val="00DE1177"/>
    <w:rsid w:val="00DE2CEA"/>
    <w:rsid w:val="00DE6A3C"/>
    <w:rsid w:val="00DE74F4"/>
    <w:rsid w:val="00DE7F97"/>
    <w:rsid w:val="00DF1010"/>
    <w:rsid w:val="00DF5AEA"/>
    <w:rsid w:val="00DF63F6"/>
    <w:rsid w:val="00E13747"/>
    <w:rsid w:val="00E23259"/>
    <w:rsid w:val="00E25AEA"/>
    <w:rsid w:val="00E30DEF"/>
    <w:rsid w:val="00E30ED2"/>
    <w:rsid w:val="00E31276"/>
    <w:rsid w:val="00E37F70"/>
    <w:rsid w:val="00E446C1"/>
    <w:rsid w:val="00E54343"/>
    <w:rsid w:val="00E549ED"/>
    <w:rsid w:val="00E74201"/>
    <w:rsid w:val="00E75566"/>
    <w:rsid w:val="00E758B9"/>
    <w:rsid w:val="00E85569"/>
    <w:rsid w:val="00E856AF"/>
    <w:rsid w:val="00E86B83"/>
    <w:rsid w:val="00E87C64"/>
    <w:rsid w:val="00E93A01"/>
    <w:rsid w:val="00E93FF8"/>
    <w:rsid w:val="00E96EAF"/>
    <w:rsid w:val="00EA1752"/>
    <w:rsid w:val="00EA5A89"/>
    <w:rsid w:val="00EA5BDB"/>
    <w:rsid w:val="00EB304D"/>
    <w:rsid w:val="00EB46D9"/>
    <w:rsid w:val="00EB5F15"/>
    <w:rsid w:val="00EC142D"/>
    <w:rsid w:val="00EC1E16"/>
    <w:rsid w:val="00ED0F85"/>
    <w:rsid w:val="00ED2B5C"/>
    <w:rsid w:val="00ED3269"/>
    <w:rsid w:val="00EE1A8C"/>
    <w:rsid w:val="00EF133E"/>
    <w:rsid w:val="00EF15FF"/>
    <w:rsid w:val="00EF243C"/>
    <w:rsid w:val="00EF28DD"/>
    <w:rsid w:val="00EF7111"/>
    <w:rsid w:val="00EF7D1A"/>
    <w:rsid w:val="00F01A94"/>
    <w:rsid w:val="00F0448F"/>
    <w:rsid w:val="00F11EED"/>
    <w:rsid w:val="00F24306"/>
    <w:rsid w:val="00F25F73"/>
    <w:rsid w:val="00F270E9"/>
    <w:rsid w:val="00F275C0"/>
    <w:rsid w:val="00F27FF1"/>
    <w:rsid w:val="00F346B6"/>
    <w:rsid w:val="00F36145"/>
    <w:rsid w:val="00F37BDD"/>
    <w:rsid w:val="00F41503"/>
    <w:rsid w:val="00F41D0A"/>
    <w:rsid w:val="00F466C8"/>
    <w:rsid w:val="00F469A9"/>
    <w:rsid w:val="00F50B46"/>
    <w:rsid w:val="00F50D1F"/>
    <w:rsid w:val="00F635FC"/>
    <w:rsid w:val="00F63D03"/>
    <w:rsid w:val="00F65E2F"/>
    <w:rsid w:val="00F67DF1"/>
    <w:rsid w:val="00F824EB"/>
    <w:rsid w:val="00F8309B"/>
    <w:rsid w:val="00F833C9"/>
    <w:rsid w:val="00F84435"/>
    <w:rsid w:val="00F90064"/>
    <w:rsid w:val="00F96AFD"/>
    <w:rsid w:val="00FA1398"/>
    <w:rsid w:val="00FA2E19"/>
    <w:rsid w:val="00FA697F"/>
    <w:rsid w:val="00FB370E"/>
    <w:rsid w:val="00FB5521"/>
    <w:rsid w:val="00FB610D"/>
    <w:rsid w:val="00FC298C"/>
    <w:rsid w:val="00FC4477"/>
    <w:rsid w:val="00FC46FB"/>
    <w:rsid w:val="00FC49E3"/>
    <w:rsid w:val="00FD0065"/>
    <w:rsid w:val="00FD2BD3"/>
    <w:rsid w:val="00FD453A"/>
    <w:rsid w:val="00FD4CCA"/>
    <w:rsid w:val="00FD5516"/>
    <w:rsid w:val="00FE28A9"/>
    <w:rsid w:val="00FE2A9E"/>
    <w:rsid w:val="00FE75EE"/>
    <w:rsid w:val="00FF1494"/>
    <w:rsid w:val="00FF2347"/>
    <w:rsid w:val="00FF72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885711"/>
    <w:pPr>
      <w:spacing w:after="160" w:line="259" w:lineRule="auto"/>
      <w:ind w:left="720"/>
      <w:contextualSpacing/>
      <w:jc w:val="left"/>
    </w:pPr>
    <w:rPr>
      <w:rFonts w:asciiTheme="minorHAnsi" w:eastAsiaTheme="minorHAnsi" w:hAnsiTheme="minorHAnsi" w:cstheme="minorBidi"/>
      <w:szCs w:val="22"/>
    </w:rPr>
  </w:style>
  <w:style w:type="character" w:customStyle="1" w:styleId="normaltextrun">
    <w:name w:val="normaltextrun"/>
    <w:basedOn w:val="Absatz-Standardschriftart"/>
    <w:rsid w:val="00AF5A1B"/>
  </w:style>
  <w:style w:type="character" w:customStyle="1" w:styleId="eop">
    <w:name w:val="eop"/>
    <w:basedOn w:val="Absatz-Standardschriftart"/>
    <w:rsid w:val="00AF5A1B"/>
  </w:style>
  <w:style w:type="paragraph" w:customStyle="1" w:styleId="paragraph">
    <w:name w:val="paragraph"/>
    <w:basedOn w:val="Standard"/>
    <w:rsid w:val="00AF5A1B"/>
    <w:pPr>
      <w:spacing w:before="100" w:beforeAutospacing="1" w:after="100" w:afterAutospacing="1" w:line="240" w:lineRule="auto"/>
      <w:jc w:val="left"/>
    </w:pPr>
    <w:rPr>
      <w:rFonts w:ascii="Times New Roman" w:hAnsi="Times New Roman"/>
      <w:sz w:val="24"/>
      <w:lang w:eastAsia="de-DE"/>
    </w:rPr>
  </w:style>
  <w:style w:type="character" w:styleId="BesuchterLink">
    <w:name w:val="FollowedHyperlink"/>
    <w:basedOn w:val="Absatz-Standardschriftart"/>
    <w:rsid w:val="008F2411"/>
    <w:rPr>
      <w:color w:val="954F72" w:themeColor="followedHyperlink"/>
      <w:u w:val="single"/>
    </w:rPr>
  </w:style>
  <w:style w:type="character" w:customStyle="1" w:styleId="cf01">
    <w:name w:val="cf01"/>
    <w:basedOn w:val="Absatz-Standardschriftart"/>
    <w:rsid w:val="0084666F"/>
    <w:rPr>
      <w:rFonts w:ascii="Segoe UI" w:hAnsi="Segoe UI" w:cs="Segoe UI" w:hint="default"/>
      <w:sz w:val="18"/>
      <w:szCs w:val="18"/>
    </w:rPr>
  </w:style>
  <w:style w:type="character" w:styleId="Kommentarzeichen">
    <w:name w:val="annotation reference"/>
    <w:basedOn w:val="Absatz-Standardschriftart"/>
    <w:rsid w:val="00394851"/>
    <w:rPr>
      <w:sz w:val="16"/>
      <w:szCs w:val="16"/>
    </w:rPr>
  </w:style>
  <w:style w:type="paragraph" w:styleId="Kommentartext">
    <w:name w:val="annotation text"/>
    <w:basedOn w:val="Standard"/>
    <w:link w:val="KommentartextZchn"/>
    <w:rsid w:val="00394851"/>
    <w:pPr>
      <w:spacing w:line="240" w:lineRule="auto"/>
    </w:pPr>
    <w:rPr>
      <w:sz w:val="20"/>
      <w:szCs w:val="20"/>
    </w:rPr>
  </w:style>
  <w:style w:type="character" w:customStyle="1" w:styleId="KommentartextZchn">
    <w:name w:val="Kommentartext Zchn"/>
    <w:basedOn w:val="Absatz-Standardschriftart"/>
    <w:link w:val="Kommentartext"/>
    <w:rsid w:val="00394851"/>
    <w:rPr>
      <w:rFonts w:ascii="Segoe UI" w:hAnsi="Segoe UI"/>
      <w:lang w:val="de-DE"/>
    </w:rPr>
  </w:style>
  <w:style w:type="paragraph" w:styleId="Kommentarthema">
    <w:name w:val="annotation subject"/>
    <w:basedOn w:val="Kommentartext"/>
    <w:next w:val="Kommentartext"/>
    <w:link w:val="KommentarthemaZchn"/>
    <w:rsid w:val="00394851"/>
    <w:rPr>
      <w:b/>
      <w:bCs/>
    </w:rPr>
  </w:style>
  <w:style w:type="character" w:customStyle="1" w:styleId="KommentarthemaZchn">
    <w:name w:val="Kommentarthema Zchn"/>
    <w:basedOn w:val="KommentartextZchn"/>
    <w:link w:val="Kommentarthema"/>
    <w:rsid w:val="00394851"/>
    <w:rPr>
      <w:rFonts w:ascii="Segoe UI" w:hAnsi="Segoe UI"/>
      <w:b/>
      <w:bCs/>
      <w:lang w:val="de-DE"/>
    </w:rPr>
  </w:style>
  <w:style w:type="paragraph" w:styleId="berarbeitung">
    <w:name w:val="Revision"/>
    <w:hidden/>
    <w:uiPriority w:val="62"/>
    <w:unhideWhenUsed/>
    <w:rsid w:val="00201643"/>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documentManagement/types"/>
    <ds:schemaRef ds:uri="http://purl.org/dc/elements/1.1/"/>
    <ds:schemaRef ds:uri="http://schemas.openxmlformats.org/package/2006/metadata/core-properties"/>
    <ds:schemaRef ds:uri="f9a9efa5-4ee8-4378-a507-553374a78e30"/>
    <ds:schemaRef ds:uri="http://schemas.microsoft.com/office/2006/metadata/properties"/>
    <ds:schemaRef ds:uri="http://purl.org/dc/dcmitype/"/>
    <ds:schemaRef ds:uri="http://purl.org/dc/terms/"/>
    <ds:schemaRef ds:uri="http://schemas.microsoft.com/office/infopath/2007/PartnerControls"/>
    <ds:schemaRef ds:uri="fadd255c-1d15-4955-a224-10db015ae6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719</Words>
  <Characters>4811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5519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5</cp:revision>
  <cp:lastPrinted>2024-08-29T11:11:00Z</cp:lastPrinted>
  <dcterms:created xsi:type="dcterms:W3CDTF">2024-08-26T12:30:00Z</dcterms:created>
  <dcterms:modified xsi:type="dcterms:W3CDTF">2024-08-29T11:28:00Z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