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EF97D" w14:textId="1B4CA257" w:rsidR="00AD1D8F" w:rsidRPr="008C6E33" w:rsidRDefault="00AD1D8F" w:rsidP="00AD1D8F">
      <w:pPr>
        <w:spacing w:after="0"/>
        <w:rPr>
          <w:sz w:val="36"/>
          <w:szCs w:val="36"/>
        </w:rPr>
      </w:pPr>
      <w:r w:rsidRPr="008C6E33">
        <w:rPr>
          <w:sz w:val="36"/>
          <w:szCs w:val="36"/>
        </w:rPr>
        <w:t>Press Release</w:t>
      </w:r>
    </w:p>
    <w:p w14:paraId="4958538B" w14:textId="52616B9F" w:rsidR="00AD1D8F" w:rsidRPr="00C821F7" w:rsidRDefault="00AD1D8F" w:rsidP="00AD1D8F">
      <w:pPr>
        <w:spacing w:after="0"/>
        <w:rPr>
          <w:b/>
          <w:bCs/>
          <w:sz w:val="44"/>
          <w:szCs w:val="44"/>
        </w:rPr>
      </w:pPr>
      <w:r w:rsidRPr="00C821F7">
        <w:rPr>
          <w:b/>
          <w:bCs/>
          <w:sz w:val="44"/>
          <w:szCs w:val="44"/>
        </w:rPr>
        <w:t>Henkel Adhesive Technologies Sites in MEA Achieves 100% Renewable Electricity Milestone</w:t>
      </w:r>
    </w:p>
    <w:p w14:paraId="7AF6C985" w14:textId="77777777" w:rsidR="00AD1D8F" w:rsidRPr="008C6E33" w:rsidRDefault="00AD1D8F" w:rsidP="00AD1D8F">
      <w:pPr>
        <w:spacing w:after="0"/>
        <w:rPr>
          <w:b/>
          <w:bCs/>
        </w:rPr>
      </w:pPr>
    </w:p>
    <w:p w14:paraId="3139D9DA" w14:textId="51F0E0F5" w:rsidR="00AD1D8F" w:rsidRPr="008C6E33" w:rsidRDefault="00AD1D8F" w:rsidP="00AD1D8F">
      <w:pPr>
        <w:jc w:val="both"/>
      </w:pPr>
      <w:r w:rsidRPr="008C6E33">
        <w:rPr>
          <w:b/>
          <w:bCs/>
        </w:rPr>
        <w:t>Dubai, UAE</w:t>
      </w:r>
      <w:r w:rsidRPr="00FE44E3">
        <w:rPr>
          <w:b/>
          <w:bCs/>
        </w:rPr>
        <w:t>, Ju</w:t>
      </w:r>
      <w:r w:rsidR="00FE44E3" w:rsidRPr="00FE44E3">
        <w:rPr>
          <w:b/>
          <w:bCs/>
        </w:rPr>
        <w:t>ly</w:t>
      </w:r>
      <w:r w:rsidRPr="00FE44E3">
        <w:rPr>
          <w:b/>
          <w:bCs/>
        </w:rPr>
        <w:t xml:space="preserve"> </w:t>
      </w:r>
      <w:r w:rsidR="00FE44E3" w:rsidRPr="00FE44E3">
        <w:rPr>
          <w:b/>
          <w:bCs/>
        </w:rPr>
        <w:t>1</w:t>
      </w:r>
      <w:r w:rsidRPr="00FE44E3">
        <w:rPr>
          <w:b/>
          <w:bCs/>
        </w:rPr>
        <w:t>, 2024</w:t>
      </w:r>
      <w:r w:rsidRPr="008C6E33">
        <w:t xml:space="preserve"> – Henkel Adhesive Technologies, the world’s leading solution provider for adhesives, </w:t>
      </w:r>
      <w:proofErr w:type="gramStart"/>
      <w:r w:rsidRPr="008C6E33">
        <w:t>sealants</w:t>
      </w:r>
      <w:proofErr w:type="gramEnd"/>
      <w:r w:rsidRPr="008C6E33">
        <w:t xml:space="preserve"> and functional coatings, has reached a significant sustainability milestone: all manufacturing sites in the Middle East and Africa (MEA) region now operate on 100% renewable electricity.</w:t>
      </w:r>
    </w:p>
    <w:p w14:paraId="7D1B9247" w14:textId="7C7F7BA2" w:rsidR="00AD1D8F" w:rsidRPr="008C6E33" w:rsidRDefault="00AD1D8F" w:rsidP="00AD1D8F">
      <w:pPr>
        <w:jc w:val="both"/>
      </w:pPr>
      <w:r w:rsidRPr="008C6E33">
        <w:t xml:space="preserve">Henkel's eight MEA Adhesive Technologies manufacturing sites, located in six countries, have successfully transitioned to renewable electricity sources, eliminating carbon dioxide (CO2) emissions from their electricity usage, also known as Scope 2 emissions. This shift includes on-site solar installations and external renewable sources such as hydroelectric and wind energy. </w:t>
      </w:r>
    </w:p>
    <w:p w14:paraId="76C45451" w14:textId="66B9D976" w:rsidR="00AD1D8F" w:rsidRPr="00B37DC1" w:rsidRDefault="00AD1D8F" w:rsidP="00AD1D8F">
      <w:pPr>
        <w:jc w:val="both"/>
      </w:pPr>
      <w:r w:rsidRPr="008C6E33">
        <w:t xml:space="preserve">Specific initiatives include renewable electricity derived from on-site photovoltaic (PV) solar and hydroelectricity in Turkey and Kenya, wind energy in South Africa, and solar power in Saudi Arabia and the </w:t>
      </w:r>
      <w:r w:rsidRPr="00B37DC1">
        <w:t>UAE.</w:t>
      </w:r>
    </w:p>
    <w:p w14:paraId="0B5DCBED" w14:textId="6749D145" w:rsidR="00AD1D8F" w:rsidRPr="00B37DC1" w:rsidRDefault="00AD1D8F" w:rsidP="00AD1D8F">
      <w:pPr>
        <w:jc w:val="both"/>
      </w:pPr>
      <w:r w:rsidRPr="00B37DC1">
        <w:t>Through this, Henkel has eliminated approximately 10,471 tons of CO2 emissions per year from its Scope 2 activities, equivalent to removing the carbon footprint of around 2,500 gasoline-powered cars driven for one year or c. 2,700 flights from New York to Singapore. By drastically reducing its reliance on fossil fuels, Henkel is making a substantial environmental impact and setting a benchmark for the industry.</w:t>
      </w:r>
    </w:p>
    <w:p w14:paraId="4725B69D" w14:textId="668780D2" w:rsidR="00AD1D8F" w:rsidRPr="008C6E33" w:rsidRDefault="00AD1D8F" w:rsidP="00AD1D8F">
      <w:pPr>
        <w:jc w:val="both"/>
      </w:pPr>
      <w:r w:rsidRPr="00B37DC1">
        <w:t>Veerabhadra Konakalla, Head of Safety Health &amp; Environment Henkel Adhesive Technologies IMEA, stated “By achieving complete decarbonization of our scope 2 operations in our MEA sites, we’ve turned our commitments into tangible progress on the path to achieving climate positive operations by 2030. This achievement is a testament to the zeal of our IMEA team to drive transformative environmental change and create a more sustainable future.”</w:t>
      </w:r>
    </w:p>
    <w:p w14:paraId="5BC4875D" w14:textId="435A96B3" w:rsidR="00AD1D8F" w:rsidRPr="008C6E33" w:rsidRDefault="00AD1D8F" w:rsidP="00AD1D8F">
      <w:pPr>
        <w:jc w:val="both"/>
      </w:pPr>
      <w:r w:rsidRPr="008C6E33">
        <w:t>This achievement is aligned with Henkel’s 2030+ Sustainability Ambition Framework, which aims for climate-positive operations by 2030 and a net-zero pathway.</w:t>
      </w:r>
    </w:p>
    <w:p w14:paraId="56ED082B" w14:textId="1387418C" w:rsidR="002340C9" w:rsidRPr="008C6E33" w:rsidRDefault="00AD1D8F" w:rsidP="00AD1D8F">
      <w:pPr>
        <w:jc w:val="both"/>
      </w:pPr>
      <w:r w:rsidRPr="008C6E33">
        <w:t>Henkel’s sustainability strategy reflects a commitment to "Purposeful Growth," aiming to create more value for stakeholders, develop business responsibly and successfully, and reinforce Henkel's leading role in sustainability.</w:t>
      </w:r>
    </w:p>
    <w:p w14:paraId="74F1AE07" w14:textId="77777777" w:rsidR="00522F1C" w:rsidRPr="001D5A39" w:rsidRDefault="00522F1C" w:rsidP="00EC7720">
      <w:pPr>
        <w:spacing w:after="0" w:line="240" w:lineRule="auto"/>
        <w:jc w:val="both"/>
      </w:pPr>
    </w:p>
    <w:p w14:paraId="19F63888" w14:textId="4F4C7A02" w:rsidR="00576E2E" w:rsidRDefault="003E28C0" w:rsidP="00AD1D8F">
      <w:pPr>
        <w:spacing w:after="0" w:line="240" w:lineRule="auto"/>
        <w:jc w:val="center"/>
        <w:rPr>
          <w:b/>
        </w:rPr>
      </w:pPr>
      <w:r w:rsidRPr="001D5A39">
        <w:rPr>
          <w:b/>
        </w:rPr>
        <w:t>ENDS</w:t>
      </w:r>
    </w:p>
    <w:p w14:paraId="00732637" w14:textId="77777777" w:rsidR="008C6E33" w:rsidRDefault="008C6E33" w:rsidP="00AD1D8F">
      <w:pPr>
        <w:spacing w:after="0" w:line="240" w:lineRule="auto"/>
        <w:jc w:val="center"/>
        <w:rPr>
          <w:b/>
        </w:rPr>
      </w:pPr>
    </w:p>
    <w:p w14:paraId="42647ACB" w14:textId="77777777" w:rsidR="008C6E33" w:rsidRDefault="008C6E33" w:rsidP="00AD1D8F">
      <w:pPr>
        <w:spacing w:after="0" w:line="240" w:lineRule="auto"/>
        <w:jc w:val="center"/>
        <w:rPr>
          <w:b/>
        </w:rPr>
      </w:pPr>
    </w:p>
    <w:p w14:paraId="3A686EAA" w14:textId="77777777" w:rsidR="008C6E33" w:rsidRDefault="008C6E33" w:rsidP="00AD1D8F">
      <w:pPr>
        <w:spacing w:after="0" w:line="240" w:lineRule="auto"/>
        <w:jc w:val="center"/>
        <w:rPr>
          <w:b/>
        </w:rPr>
      </w:pPr>
    </w:p>
    <w:p w14:paraId="30D835C5" w14:textId="77777777" w:rsidR="008C6E33" w:rsidRDefault="008C6E33" w:rsidP="00AD1D8F">
      <w:pPr>
        <w:spacing w:after="0" w:line="240" w:lineRule="auto"/>
        <w:jc w:val="center"/>
        <w:rPr>
          <w:b/>
        </w:rPr>
      </w:pPr>
    </w:p>
    <w:p w14:paraId="473E4A4C" w14:textId="77777777" w:rsidR="008C6E33" w:rsidRDefault="008C6E33" w:rsidP="00AD1D8F">
      <w:pPr>
        <w:spacing w:after="0" w:line="240" w:lineRule="auto"/>
        <w:jc w:val="center"/>
        <w:rPr>
          <w:b/>
        </w:rPr>
      </w:pPr>
    </w:p>
    <w:p w14:paraId="3089B92C" w14:textId="77777777" w:rsidR="008C6E33" w:rsidRDefault="008C6E33" w:rsidP="00AD1D8F">
      <w:pPr>
        <w:spacing w:after="0" w:line="240" w:lineRule="auto"/>
        <w:jc w:val="center"/>
        <w:rPr>
          <w:b/>
        </w:rPr>
      </w:pPr>
    </w:p>
    <w:p w14:paraId="22BA1559" w14:textId="77777777" w:rsidR="008C6E33" w:rsidRPr="00AD1D8F" w:rsidRDefault="008C6E33" w:rsidP="00AD1D8F">
      <w:pPr>
        <w:spacing w:after="0" w:line="240" w:lineRule="auto"/>
        <w:jc w:val="center"/>
        <w:rPr>
          <w:b/>
        </w:rPr>
      </w:pPr>
    </w:p>
    <w:p w14:paraId="57BB6317" w14:textId="77777777" w:rsidR="00C821F7" w:rsidRDefault="00C821F7" w:rsidP="00052988">
      <w:pPr>
        <w:spacing w:after="0" w:line="240" w:lineRule="auto"/>
        <w:jc w:val="both"/>
        <w:rPr>
          <w:b/>
          <w:bCs/>
        </w:rPr>
      </w:pPr>
    </w:p>
    <w:p w14:paraId="3D248211" w14:textId="59FCF121" w:rsidR="00052988" w:rsidRPr="00AD1D8F" w:rsidRDefault="00052988" w:rsidP="00052988">
      <w:pPr>
        <w:spacing w:after="0" w:line="240" w:lineRule="auto"/>
        <w:jc w:val="both"/>
        <w:rPr>
          <w:b/>
          <w:bCs/>
          <w:sz w:val="20"/>
          <w:szCs w:val="20"/>
        </w:rPr>
      </w:pPr>
      <w:r w:rsidRPr="00AD1D8F">
        <w:rPr>
          <w:b/>
          <w:bCs/>
          <w:sz w:val="20"/>
          <w:szCs w:val="20"/>
        </w:rPr>
        <w:t>About Henkel</w:t>
      </w:r>
    </w:p>
    <w:p w14:paraId="7D66286B" w14:textId="14C6D473" w:rsidR="00F30630" w:rsidRPr="00AD1D8F" w:rsidRDefault="00F30630" w:rsidP="00F30630">
      <w:pPr>
        <w:spacing w:after="0" w:line="240" w:lineRule="auto"/>
        <w:jc w:val="both"/>
        <w:rPr>
          <w:sz w:val="20"/>
          <w:szCs w:val="20"/>
        </w:rPr>
      </w:pPr>
      <w:r w:rsidRPr="00AD1D8F">
        <w:rPr>
          <w:sz w:val="20"/>
          <w:szCs w:val="20"/>
        </w:rPr>
        <w:t xml:space="preserve">With its brands, innovations and technologies, Henkel holds leading market positions worldwide in the industrial and consumer businesses. The Adhesive Technologies business unit is the global leader in the market for adhesives, sealants, and functional coatings. With Consumer Brands, the company holds leading positions especially in hair care and laundry &amp; home care in many markets and categories around the world. The company's three strongest brands are Loctite, Persil, and Schwarzkopf. In fiscal 2022, Henkel reported sales of more than 22 billion euros and adjusted operating profit of around 2.3 billion euros. Henkel’s preferred shares are listed in the German stock index DAX. Sustainability has a long tradition at Henkel, and the company has a clear sustainability strategy with specific targets. Henkel was founded in 1876 and today employs a diverse team of about 50,000 people worldwide – united by a strong corporate culture, shared </w:t>
      </w:r>
      <w:proofErr w:type="gramStart"/>
      <w:r w:rsidRPr="00AD1D8F">
        <w:rPr>
          <w:sz w:val="20"/>
          <w:szCs w:val="20"/>
        </w:rPr>
        <w:t>values</w:t>
      </w:r>
      <w:proofErr w:type="gramEnd"/>
      <w:r w:rsidRPr="00AD1D8F">
        <w:rPr>
          <w:sz w:val="20"/>
          <w:szCs w:val="20"/>
        </w:rPr>
        <w:t xml:space="preserve"> and a common purpose: "Pioneers at heart for the good of generations.” More information at </w:t>
      </w:r>
      <w:hyperlink r:id="rId12" w:history="1">
        <w:r w:rsidRPr="00AD1D8F">
          <w:rPr>
            <w:rStyle w:val="Hyperlink"/>
            <w:sz w:val="20"/>
            <w:szCs w:val="20"/>
          </w:rPr>
          <w:t>www.henkel.com</w:t>
        </w:r>
      </w:hyperlink>
      <w:r w:rsidRPr="00AD1D8F">
        <w:rPr>
          <w:sz w:val="20"/>
          <w:szCs w:val="20"/>
        </w:rPr>
        <w:t xml:space="preserve"> </w:t>
      </w:r>
    </w:p>
    <w:p w14:paraId="2C482CCF" w14:textId="77777777" w:rsidR="00052988" w:rsidRPr="00AD1D8F" w:rsidRDefault="00052988" w:rsidP="00052988">
      <w:pPr>
        <w:spacing w:after="0" w:line="240" w:lineRule="auto"/>
        <w:jc w:val="both"/>
        <w:rPr>
          <w:sz w:val="20"/>
          <w:szCs w:val="20"/>
        </w:rPr>
      </w:pPr>
      <w:r w:rsidRPr="00AD1D8F">
        <w:rPr>
          <w:sz w:val="20"/>
          <w:szCs w:val="20"/>
        </w:rPr>
        <w:t> </w:t>
      </w:r>
    </w:p>
    <w:p w14:paraId="67EBC36F" w14:textId="2232EFB7" w:rsidR="00052988" w:rsidRPr="00AD1D8F" w:rsidRDefault="00052988" w:rsidP="00052988">
      <w:pPr>
        <w:spacing w:after="0" w:line="240" w:lineRule="auto"/>
        <w:jc w:val="both"/>
        <w:rPr>
          <w:sz w:val="20"/>
          <w:szCs w:val="20"/>
        </w:rPr>
      </w:pPr>
      <w:r w:rsidRPr="00AD1D8F">
        <w:rPr>
          <w:sz w:val="20"/>
          <w:szCs w:val="20"/>
        </w:rPr>
        <w:t xml:space="preserve">Henkel in the GCC was established in 1998 and has since grown rapidly with over 1,000 employees representing more than 50 different nationalities and building a strong, talented local and multinational work force. In Dubai (UAE) Henkel operates its corporate headquarters as well as two innovation centers for the region and one factory for Adhesive Technologies in Umm </w:t>
      </w:r>
      <w:r w:rsidR="00C613CE" w:rsidRPr="00AD1D8F">
        <w:rPr>
          <w:sz w:val="20"/>
          <w:szCs w:val="20"/>
        </w:rPr>
        <w:t>Al Quwain</w:t>
      </w:r>
      <w:r w:rsidRPr="00AD1D8F">
        <w:rPr>
          <w:sz w:val="20"/>
          <w:szCs w:val="20"/>
        </w:rPr>
        <w:t>. For KSA the company operates one factory for Laundry &amp; Home Care in Riyadh, and two factories for Adhesive Technologies in Dammam.  </w:t>
      </w:r>
    </w:p>
    <w:p w14:paraId="5AB5690A" w14:textId="77777777" w:rsidR="00052988" w:rsidRPr="00AD1D8F" w:rsidRDefault="00052988" w:rsidP="00052988">
      <w:pPr>
        <w:spacing w:after="0" w:line="240" w:lineRule="auto"/>
        <w:jc w:val="both"/>
        <w:rPr>
          <w:sz w:val="20"/>
          <w:szCs w:val="20"/>
        </w:rPr>
      </w:pPr>
      <w:r w:rsidRPr="00AD1D8F">
        <w:rPr>
          <w:sz w:val="20"/>
          <w:szCs w:val="20"/>
        </w:rPr>
        <w:t>Website: </w:t>
      </w:r>
      <w:hyperlink r:id="rId13" w:tooltip="http://www.henkel-gcc.com" w:history="1">
        <w:r w:rsidRPr="00AD1D8F">
          <w:rPr>
            <w:rStyle w:val="Hyperlink"/>
            <w:sz w:val="20"/>
            <w:szCs w:val="20"/>
          </w:rPr>
          <w:t>www.henkel-gcc.com</w:t>
        </w:r>
      </w:hyperlink>
      <w:r w:rsidRPr="00AD1D8F">
        <w:rPr>
          <w:sz w:val="20"/>
          <w:szCs w:val="20"/>
        </w:rPr>
        <w:t>  </w:t>
      </w:r>
    </w:p>
    <w:p w14:paraId="3340B12F" w14:textId="14777DF9" w:rsidR="00052988" w:rsidRPr="00AD1D8F" w:rsidRDefault="00052988" w:rsidP="00052988">
      <w:pPr>
        <w:spacing w:after="0" w:line="240" w:lineRule="auto"/>
        <w:jc w:val="both"/>
        <w:rPr>
          <w:sz w:val="20"/>
          <w:szCs w:val="20"/>
        </w:rPr>
      </w:pPr>
      <w:r w:rsidRPr="00AD1D8F">
        <w:rPr>
          <w:sz w:val="20"/>
          <w:szCs w:val="20"/>
        </w:rPr>
        <w:t>Twitter: @HenkelGCC</w:t>
      </w:r>
    </w:p>
    <w:p w14:paraId="0965F8F7" w14:textId="5B453DF5" w:rsidR="008376A5" w:rsidRPr="00AD1D8F" w:rsidRDefault="008376A5" w:rsidP="00052988">
      <w:pPr>
        <w:spacing w:after="0" w:line="240" w:lineRule="auto"/>
        <w:jc w:val="both"/>
        <w:rPr>
          <w:b/>
          <w:bCs/>
          <w:sz w:val="20"/>
          <w:szCs w:val="20"/>
        </w:rPr>
      </w:pPr>
    </w:p>
    <w:p w14:paraId="15F2662A" w14:textId="77777777" w:rsidR="009F4EE2" w:rsidRPr="00AD1D8F" w:rsidRDefault="009F4EE2" w:rsidP="00052988">
      <w:pPr>
        <w:spacing w:after="0" w:line="240" w:lineRule="auto"/>
        <w:rPr>
          <w:sz w:val="20"/>
          <w:szCs w:val="20"/>
        </w:rPr>
      </w:pPr>
    </w:p>
    <w:p w14:paraId="56B13BDC" w14:textId="77777777" w:rsidR="00052988" w:rsidRPr="00AD1D8F" w:rsidRDefault="00052988" w:rsidP="00052988">
      <w:pPr>
        <w:spacing w:after="0" w:line="240" w:lineRule="auto"/>
        <w:jc w:val="both"/>
        <w:rPr>
          <w:b/>
          <w:bCs/>
          <w:sz w:val="20"/>
          <w:szCs w:val="20"/>
        </w:rPr>
      </w:pPr>
      <w:r w:rsidRPr="00AD1D8F">
        <w:rPr>
          <w:b/>
          <w:bCs/>
          <w:sz w:val="20"/>
          <w:szCs w:val="20"/>
        </w:rPr>
        <w:t>For more information, please do not hesitate to contact:</w:t>
      </w:r>
    </w:p>
    <w:p w14:paraId="68523DC3" w14:textId="77777777" w:rsidR="00052988" w:rsidRPr="00AD1D8F" w:rsidRDefault="00052988" w:rsidP="00052988">
      <w:pPr>
        <w:spacing w:after="0" w:line="240" w:lineRule="auto"/>
        <w:jc w:val="both"/>
        <w:rPr>
          <w:sz w:val="20"/>
          <w:szCs w:val="20"/>
        </w:rPr>
      </w:pPr>
      <w:r w:rsidRPr="00AD1D8F">
        <w:rPr>
          <w:sz w:val="20"/>
          <w:szCs w:val="20"/>
        </w:rPr>
        <w:t xml:space="preserve">SEC </w:t>
      </w:r>
      <w:proofErr w:type="spellStart"/>
      <w:r w:rsidRPr="00AD1D8F">
        <w:rPr>
          <w:sz w:val="20"/>
          <w:szCs w:val="20"/>
        </w:rPr>
        <w:t>Newgate</w:t>
      </w:r>
      <w:proofErr w:type="spellEnd"/>
      <w:r w:rsidRPr="00AD1D8F">
        <w:rPr>
          <w:sz w:val="20"/>
          <w:szCs w:val="20"/>
        </w:rPr>
        <w:t xml:space="preserve"> Middle East</w:t>
      </w:r>
    </w:p>
    <w:p w14:paraId="36184FB0" w14:textId="0BBD0467" w:rsidR="00052988" w:rsidRPr="00AD1D8F" w:rsidRDefault="00052988" w:rsidP="00052988">
      <w:pPr>
        <w:spacing w:after="0" w:line="240" w:lineRule="auto"/>
        <w:jc w:val="both"/>
        <w:rPr>
          <w:sz w:val="20"/>
          <w:szCs w:val="20"/>
        </w:rPr>
      </w:pPr>
      <w:r w:rsidRPr="00AD1D8F">
        <w:rPr>
          <w:sz w:val="20"/>
          <w:szCs w:val="20"/>
        </w:rPr>
        <w:t xml:space="preserve">Katja </w:t>
      </w:r>
      <w:r w:rsidR="004A7B50" w:rsidRPr="00AD1D8F">
        <w:rPr>
          <w:sz w:val="20"/>
          <w:szCs w:val="20"/>
        </w:rPr>
        <w:t>Novaković</w:t>
      </w:r>
      <w:r w:rsidRPr="00AD1D8F">
        <w:rPr>
          <w:sz w:val="20"/>
          <w:szCs w:val="20"/>
        </w:rPr>
        <w:t xml:space="preserve"> or </w:t>
      </w:r>
      <w:r w:rsidR="004A7B50" w:rsidRPr="00AD1D8F">
        <w:rPr>
          <w:sz w:val="20"/>
          <w:szCs w:val="20"/>
        </w:rPr>
        <w:t>Ihab Yousef</w:t>
      </w:r>
      <w:r w:rsidRPr="00AD1D8F">
        <w:rPr>
          <w:sz w:val="20"/>
          <w:szCs w:val="20"/>
        </w:rPr>
        <w:t> </w:t>
      </w:r>
    </w:p>
    <w:p w14:paraId="5DB5D15A" w14:textId="13DBC5A9" w:rsidR="00052988" w:rsidRPr="00AD1D8F" w:rsidRDefault="003A304B" w:rsidP="00052988">
      <w:pPr>
        <w:spacing w:after="0" w:line="240" w:lineRule="auto"/>
        <w:jc w:val="both"/>
        <w:rPr>
          <w:sz w:val="20"/>
          <w:szCs w:val="20"/>
        </w:rPr>
      </w:pPr>
      <w:hyperlink r:id="rId14" w:tooltip="mailto:katja.novakovic@secnewgate.ae" w:history="1">
        <w:r w:rsidR="00052988" w:rsidRPr="00AD1D8F">
          <w:rPr>
            <w:rStyle w:val="Hyperlink"/>
            <w:sz w:val="20"/>
            <w:szCs w:val="20"/>
          </w:rPr>
          <w:t>katja.novakovic@secnewgate.ae</w:t>
        </w:r>
      </w:hyperlink>
      <w:r w:rsidR="00052988" w:rsidRPr="00AD1D8F">
        <w:rPr>
          <w:sz w:val="20"/>
          <w:szCs w:val="20"/>
        </w:rPr>
        <w:t> or </w:t>
      </w:r>
      <w:hyperlink r:id="rId15" w:history="1">
        <w:r w:rsidR="00875B35" w:rsidRPr="00AD1D8F">
          <w:rPr>
            <w:rStyle w:val="Hyperlink"/>
            <w:sz w:val="20"/>
            <w:szCs w:val="20"/>
          </w:rPr>
          <w:t>ihab.yousef@secnewgate.ae</w:t>
        </w:r>
      </w:hyperlink>
      <w:r w:rsidR="00875B35" w:rsidRPr="00AD1D8F">
        <w:rPr>
          <w:sz w:val="20"/>
          <w:szCs w:val="20"/>
        </w:rPr>
        <w:t xml:space="preserve"> </w:t>
      </w:r>
    </w:p>
    <w:p w14:paraId="232D4F4D" w14:textId="77777777" w:rsidR="00052988" w:rsidRPr="00AD1D8F" w:rsidRDefault="00052988" w:rsidP="00052988">
      <w:pPr>
        <w:spacing w:after="0" w:line="240" w:lineRule="auto"/>
        <w:jc w:val="both"/>
        <w:rPr>
          <w:sz w:val="20"/>
          <w:szCs w:val="20"/>
        </w:rPr>
      </w:pPr>
      <w:r w:rsidRPr="00AD1D8F">
        <w:rPr>
          <w:sz w:val="20"/>
          <w:szCs w:val="20"/>
        </w:rPr>
        <w:t>Office: 04 432 1195</w:t>
      </w:r>
    </w:p>
    <w:p w14:paraId="764F2E54" w14:textId="22E50495" w:rsidR="00052988" w:rsidRPr="00AD1D8F" w:rsidRDefault="00052988" w:rsidP="00052988">
      <w:pPr>
        <w:spacing w:after="0" w:line="240" w:lineRule="auto"/>
        <w:jc w:val="both"/>
        <w:rPr>
          <w:sz w:val="20"/>
          <w:szCs w:val="20"/>
        </w:rPr>
      </w:pPr>
      <w:r w:rsidRPr="00AD1D8F">
        <w:rPr>
          <w:sz w:val="20"/>
          <w:szCs w:val="20"/>
        </w:rPr>
        <w:t>Mobile: </w:t>
      </w:r>
      <w:hyperlink r:id="rId16" w:history="1">
        <w:r w:rsidRPr="00AD1D8F">
          <w:rPr>
            <w:sz w:val="20"/>
            <w:szCs w:val="20"/>
          </w:rPr>
          <w:t>+971 581085315</w:t>
        </w:r>
      </w:hyperlink>
      <w:r w:rsidRPr="00AD1D8F">
        <w:rPr>
          <w:sz w:val="20"/>
          <w:szCs w:val="20"/>
        </w:rPr>
        <w:t> or </w:t>
      </w:r>
      <w:r w:rsidR="00875B35" w:rsidRPr="00AD1D8F">
        <w:rPr>
          <w:sz w:val="20"/>
          <w:szCs w:val="20"/>
        </w:rPr>
        <w:t>+971 55768 4150</w:t>
      </w:r>
    </w:p>
    <w:sectPr w:rsidR="00052988" w:rsidRPr="00AD1D8F">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58267" w14:textId="77777777" w:rsidR="001211C4" w:rsidRDefault="001211C4" w:rsidP="001D2F40">
      <w:pPr>
        <w:spacing w:after="0" w:line="240" w:lineRule="auto"/>
      </w:pPr>
      <w:r>
        <w:separator/>
      </w:r>
    </w:p>
  </w:endnote>
  <w:endnote w:type="continuationSeparator" w:id="0">
    <w:p w14:paraId="46E3C5C2" w14:textId="77777777" w:rsidR="001211C4" w:rsidRDefault="001211C4" w:rsidP="001D2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574A5" w14:textId="77777777" w:rsidR="001211C4" w:rsidRDefault="001211C4" w:rsidP="001D2F40">
      <w:pPr>
        <w:spacing w:after="0" w:line="240" w:lineRule="auto"/>
      </w:pPr>
      <w:r>
        <w:separator/>
      </w:r>
    </w:p>
  </w:footnote>
  <w:footnote w:type="continuationSeparator" w:id="0">
    <w:p w14:paraId="6B7F7B3D" w14:textId="77777777" w:rsidR="001211C4" w:rsidRDefault="001211C4" w:rsidP="001D2F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03740" w14:textId="7874D4D9" w:rsidR="00AB7772" w:rsidRPr="00AB7772" w:rsidRDefault="0091674F" w:rsidP="00AB7772">
    <w:pPr>
      <w:rPr>
        <w:rFonts w:ascii="Times New Roman" w:eastAsia="Times New Roman" w:hAnsi="Times New Roman" w:cs="Times New Roman"/>
        <w:kern w:val="0"/>
        <w:sz w:val="24"/>
        <w:szCs w:val="24"/>
        <w14:ligatures w14:val="none"/>
      </w:rPr>
    </w:pPr>
    <w:r>
      <w:rPr>
        <w:noProof/>
      </w:rPr>
      <w:drawing>
        <wp:anchor distT="0" distB="0" distL="114300" distR="114300" simplePos="0" relativeHeight="251658240" behindDoc="1" locked="0" layoutInCell="1" allowOverlap="1" wp14:anchorId="2D961686" wp14:editId="65F0F083">
          <wp:simplePos x="0" y="0"/>
          <wp:positionH relativeFrom="page">
            <wp:align>right</wp:align>
          </wp:positionH>
          <wp:positionV relativeFrom="paragraph">
            <wp:posOffset>-457199</wp:posOffset>
          </wp:positionV>
          <wp:extent cx="1228407" cy="916326"/>
          <wp:effectExtent l="0" t="0" r="0" b="0"/>
          <wp:wrapNone/>
          <wp:docPr id="1884064492" name="Picture 1" descr="A red oval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064492" name="Picture 1" descr="A red oval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28407" cy="916326"/>
                  </a:xfrm>
                  <a:prstGeom prst="rect">
                    <a:avLst/>
                  </a:prstGeom>
                </pic:spPr>
              </pic:pic>
            </a:graphicData>
          </a:graphic>
          <wp14:sizeRelH relativeFrom="page">
            <wp14:pctWidth>0</wp14:pctWidth>
          </wp14:sizeRelH>
          <wp14:sizeRelV relativeFrom="page">
            <wp14:pctHeight>0</wp14:pctHeight>
          </wp14:sizeRelV>
        </wp:anchor>
      </w:drawing>
    </w:r>
  </w:p>
  <w:p w14:paraId="2C2220AD" w14:textId="44DEE66F" w:rsidR="001D2F40" w:rsidRDefault="001D2F4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2367E"/>
    <w:multiLevelType w:val="hybridMultilevel"/>
    <w:tmpl w:val="D80279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F195744"/>
    <w:multiLevelType w:val="hybridMultilevel"/>
    <w:tmpl w:val="1DAA89AE"/>
    <w:lvl w:ilvl="0" w:tplc="72409134">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C33428"/>
    <w:multiLevelType w:val="hybridMultilevel"/>
    <w:tmpl w:val="7B503992"/>
    <w:lvl w:ilvl="0" w:tplc="6F5EC0AE">
      <w:start w:val="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C1465B0"/>
    <w:multiLevelType w:val="hybridMultilevel"/>
    <w:tmpl w:val="9D264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7447414">
    <w:abstractNumId w:val="1"/>
  </w:num>
  <w:num w:numId="2" w16cid:durableId="1202670720">
    <w:abstractNumId w:val="2"/>
  </w:num>
  <w:num w:numId="3" w16cid:durableId="562177153">
    <w:abstractNumId w:val="3"/>
  </w:num>
  <w:num w:numId="4" w16cid:durableId="364134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ACF"/>
    <w:rsid w:val="000046A7"/>
    <w:rsid w:val="00010A7E"/>
    <w:rsid w:val="00021F73"/>
    <w:rsid w:val="00027317"/>
    <w:rsid w:val="00034E40"/>
    <w:rsid w:val="00052988"/>
    <w:rsid w:val="00052A3B"/>
    <w:rsid w:val="000531FF"/>
    <w:rsid w:val="00055730"/>
    <w:rsid w:val="000717D5"/>
    <w:rsid w:val="00076A96"/>
    <w:rsid w:val="00090DE1"/>
    <w:rsid w:val="000B17C0"/>
    <w:rsid w:val="000B1CBA"/>
    <w:rsid w:val="000B4F82"/>
    <w:rsid w:val="000C3706"/>
    <w:rsid w:val="000C4BE0"/>
    <w:rsid w:val="000C600E"/>
    <w:rsid w:val="000D3489"/>
    <w:rsid w:val="000D73C8"/>
    <w:rsid w:val="000E602F"/>
    <w:rsid w:val="000E6ED1"/>
    <w:rsid w:val="000E7BD2"/>
    <w:rsid w:val="000F5E46"/>
    <w:rsid w:val="001211C4"/>
    <w:rsid w:val="001310CD"/>
    <w:rsid w:val="00133752"/>
    <w:rsid w:val="00161D81"/>
    <w:rsid w:val="00164E20"/>
    <w:rsid w:val="0017026E"/>
    <w:rsid w:val="0017383C"/>
    <w:rsid w:val="001771D7"/>
    <w:rsid w:val="00181B3C"/>
    <w:rsid w:val="00185E67"/>
    <w:rsid w:val="00187F33"/>
    <w:rsid w:val="0019227E"/>
    <w:rsid w:val="0019618E"/>
    <w:rsid w:val="001B4FDC"/>
    <w:rsid w:val="001B583B"/>
    <w:rsid w:val="001D2F40"/>
    <w:rsid w:val="001D3D98"/>
    <w:rsid w:val="001D5A39"/>
    <w:rsid w:val="001E5C9E"/>
    <w:rsid w:val="001F2599"/>
    <w:rsid w:val="00200EC8"/>
    <w:rsid w:val="002106CB"/>
    <w:rsid w:val="0021163A"/>
    <w:rsid w:val="00216F53"/>
    <w:rsid w:val="00226A90"/>
    <w:rsid w:val="002340C9"/>
    <w:rsid w:val="00235BCA"/>
    <w:rsid w:val="0027154D"/>
    <w:rsid w:val="0028140B"/>
    <w:rsid w:val="00287E53"/>
    <w:rsid w:val="00291945"/>
    <w:rsid w:val="00293DA6"/>
    <w:rsid w:val="00295ECE"/>
    <w:rsid w:val="00296AAD"/>
    <w:rsid w:val="002A3EFD"/>
    <w:rsid w:val="002B1C2A"/>
    <w:rsid w:val="002B5320"/>
    <w:rsid w:val="002B534D"/>
    <w:rsid w:val="002B55E1"/>
    <w:rsid w:val="002C6537"/>
    <w:rsid w:val="002D0D8C"/>
    <w:rsid w:val="002D5704"/>
    <w:rsid w:val="002F2669"/>
    <w:rsid w:val="00300A91"/>
    <w:rsid w:val="0031178D"/>
    <w:rsid w:val="003300B5"/>
    <w:rsid w:val="003442C1"/>
    <w:rsid w:val="00345D59"/>
    <w:rsid w:val="00345EE9"/>
    <w:rsid w:val="00347832"/>
    <w:rsid w:val="0035122E"/>
    <w:rsid w:val="00363E71"/>
    <w:rsid w:val="00374B11"/>
    <w:rsid w:val="00381922"/>
    <w:rsid w:val="0038799A"/>
    <w:rsid w:val="00387FB8"/>
    <w:rsid w:val="003A4FBC"/>
    <w:rsid w:val="003B66E1"/>
    <w:rsid w:val="003C37DF"/>
    <w:rsid w:val="003D146A"/>
    <w:rsid w:val="003D75E7"/>
    <w:rsid w:val="003D767A"/>
    <w:rsid w:val="003E28C0"/>
    <w:rsid w:val="0040083A"/>
    <w:rsid w:val="00402946"/>
    <w:rsid w:val="004050D7"/>
    <w:rsid w:val="00410472"/>
    <w:rsid w:val="0041364A"/>
    <w:rsid w:val="00450AAD"/>
    <w:rsid w:val="004516A7"/>
    <w:rsid w:val="0046408B"/>
    <w:rsid w:val="00471A40"/>
    <w:rsid w:val="00472884"/>
    <w:rsid w:val="004865E1"/>
    <w:rsid w:val="004905C8"/>
    <w:rsid w:val="00490A2E"/>
    <w:rsid w:val="00494442"/>
    <w:rsid w:val="004975BA"/>
    <w:rsid w:val="00497F62"/>
    <w:rsid w:val="004A2005"/>
    <w:rsid w:val="004A4C4C"/>
    <w:rsid w:val="004A7B50"/>
    <w:rsid w:val="004B664C"/>
    <w:rsid w:val="004E1413"/>
    <w:rsid w:val="004E4268"/>
    <w:rsid w:val="004F095D"/>
    <w:rsid w:val="004F270D"/>
    <w:rsid w:val="005004C6"/>
    <w:rsid w:val="0050142F"/>
    <w:rsid w:val="00502A10"/>
    <w:rsid w:val="005143CE"/>
    <w:rsid w:val="00522F1C"/>
    <w:rsid w:val="00530ED0"/>
    <w:rsid w:val="005315F0"/>
    <w:rsid w:val="00546AD8"/>
    <w:rsid w:val="0056186A"/>
    <w:rsid w:val="00561B7D"/>
    <w:rsid w:val="00567890"/>
    <w:rsid w:val="00571D2A"/>
    <w:rsid w:val="00576E2E"/>
    <w:rsid w:val="00591657"/>
    <w:rsid w:val="005A33EF"/>
    <w:rsid w:val="005A4711"/>
    <w:rsid w:val="005B33B6"/>
    <w:rsid w:val="005C361B"/>
    <w:rsid w:val="005C3973"/>
    <w:rsid w:val="005C4F29"/>
    <w:rsid w:val="005D7558"/>
    <w:rsid w:val="005F572E"/>
    <w:rsid w:val="0060160E"/>
    <w:rsid w:val="00611F1D"/>
    <w:rsid w:val="00613DE3"/>
    <w:rsid w:val="00626DC7"/>
    <w:rsid w:val="006400D7"/>
    <w:rsid w:val="00665E0C"/>
    <w:rsid w:val="00666ACF"/>
    <w:rsid w:val="00673FFA"/>
    <w:rsid w:val="00685529"/>
    <w:rsid w:val="00687CDF"/>
    <w:rsid w:val="00694E66"/>
    <w:rsid w:val="006B2CD5"/>
    <w:rsid w:val="006C08BF"/>
    <w:rsid w:val="006D13E4"/>
    <w:rsid w:val="006E3E99"/>
    <w:rsid w:val="00701B40"/>
    <w:rsid w:val="0070665D"/>
    <w:rsid w:val="00730AB0"/>
    <w:rsid w:val="007333B6"/>
    <w:rsid w:val="0073754C"/>
    <w:rsid w:val="0074636A"/>
    <w:rsid w:val="00753FA6"/>
    <w:rsid w:val="00754D85"/>
    <w:rsid w:val="00755B89"/>
    <w:rsid w:val="00756FB3"/>
    <w:rsid w:val="0076043A"/>
    <w:rsid w:val="0076327A"/>
    <w:rsid w:val="007653AA"/>
    <w:rsid w:val="007752EA"/>
    <w:rsid w:val="007764F0"/>
    <w:rsid w:val="007A40CE"/>
    <w:rsid w:val="007A7851"/>
    <w:rsid w:val="007C2447"/>
    <w:rsid w:val="007D773E"/>
    <w:rsid w:val="007E008E"/>
    <w:rsid w:val="007E0B09"/>
    <w:rsid w:val="007E17E7"/>
    <w:rsid w:val="007E62F5"/>
    <w:rsid w:val="008063D2"/>
    <w:rsid w:val="0081420C"/>
    <w:rsid w:val="0082494F"/>
    <w:rsid w:val="008376A5"/>
    <w:rsid w:val="008449B4"/>
    <w:rsid w:val="00847496"/>
    <w:rsid w:val="008520E7"/>
    <w:rsid w:val="008634CF"/>
    <w:rsid w:val="00875B35"/>
    <w:rsid w:val="00877C21"/>
    <w:rsid w:val="0088436B"/>
    <w:rsid w:val="0088726F"/>
    <w:rsid w:val="008933E1"/>
    <w:rsid w:val="008974BA"/>
    <w:rsid w:val="008A2D2E"/>
    <w:rsid w:val="008B56C6"/>
    <w:rsid w:val="008C6E33"/>
    <w:rsid w:val="008D6F74"/>
    <w:rsid w:val="008E213A"/>
    <w:rsid w:val="008E78EA"/>
    <w:rsid w:val="0091196C"/>
    <w:rsid w:val="00913E00"/>
    <w:rsid w:val="0091674F"/>
    <w:rsid w:val="00916888"/>
    <w:rsid w:val="009415C4"/>
    <w:rsid w:val="009472EF"/>
    <w:rsid w:val="00954913"/>
    <w:rsid w:val="009A6F70"/>
    <w:rsid w:val="009D0228"/>
    <w:rsid w:val="009D23B2"/>
    <w:rsid w:val="009D38ED"/>
    <w:rsid w:val="009D4AE5"/>
    <w:rsid w:val="009E75DF"/>
    <w:rsid w:val="009F2144"/>
    <w:rsid w:val="009F4EE2"/>
    <w:rsid w:val="009F6AF5"/>
    <w:rsid w:val="00A02B44"/>
    <w:rsid w:val="00A11352"/>
    <w:rsid w:val="00A13822"/>
    <w:rsid w:val="00A13A1D"/>
    <w:rsid w:val="00A2035B"/>
    <w:rsid w:val="00A204D5"/>
    <w:rsid w:val="00A2428A"/>
    <w:rsid w:val="00A24E67"/>
    <w:rsid w:val="00A376F6"/>
    <w:rsid w:val="00A4218E"/>
    <w:rsid w:val="00A53781"/>
    <w:rsid w:val="00A605C2"/>
    <w:rsid w:val="00A61809"/>
    <w:rsid w:val="00A61D4C"/>
    <w:rsid w:val="00A7213B"/>
    <w:rsid w:val="00A7421A"/>
    <w:rsid w:val="00A76BCF"/>
    <w:rsid w:val="00A85B65"/>
    <w:rsid w:val="00A900C6"/>
    <w:rsid w:val="00AA20EA"/>
    <w:rsid w:val="00AB1A5F"/>
    <w:rsid w:val="00AB7772"/>
    <w:rsid w:val="00AC0242"/>
    <w:rsid w:val="00AC1C31"/>
    <w:rsid w:val="00AD1D8F"/>
    <w:rsid w:val="00AE00A7"/>
    <w:rsid w:val="00AF160A"/>
    <w:rsid w:val="00AF6CD4"/>
    <w:rsid w:val="00AF784A"/>
    <w:rsid w:val="00B169C3"/>
    <w:rsid w:val="00B37DC1"/>
    <w:rsid w:val="00B440C6"/>
    <w:rsid w:val="00B77378"/>
    <w:rsid w:val="00BA0F6B"/>
    <w:rsid w:val="00BA12DE"/>
    <w:rsid w:val="00BB4B9C"/>
    <w:rsid w:val="00BC4754"/>
    <w:rsid w:val="00BC72FB"/>
    <w:rsid w:val="00BE0669"/>
    <w:rsid w:val="00C04263"/>
    <w:rsid w:val="00C15346"/>
    <w:rsid w:val="00C33318"/>
    <w:rsid w:val="00C404C5"/>
    <w:rsid w:val="00C41F99"/>
    <w:rsid w:val="00C47456"/>
    <w:rsid w:val="00C537B4"/>
    <w:rsid w:val="00C613CE"/>
    <w:rsid w:val="00C72C0A"/>
    <w:rsid w:val="00C76DD8"/>
    <w:rsid w:val="00C821F7"/>
    <w:rsid w:val="00C86BE8"/>
    <w:rsid w:val="00C95650"/>
    <w:rsid w:val="00CB3AD4"/>
    <w:rsid w:val="00CB5BA0"/>
    <w:rsid w:val="00CC0209"/>
    <w:rsid w:val="00CD014B"/>
    <w:rsid w:val="00CD0EED"/>
    <w:rsid w:val="00CD2A0B"/>
    <w:rsid w:val="00D04351"/>
    <w:rsid w:val="00D220BA"/>
    <w:rsid w:val="00D27869"/>
    <w:rsid w:val="00D33397"/>
    <w:rsid w:val="00D34CC7"/>
    <w:rsid w:val="00D35204"/>
    <w:rsid w:val="00D3685C"/>
    <w:rsid w:val="00D36C53"/>
    <w:rsid w:val="00D44023"/>
    <w:rsid w:val="00D445E3"/>
    <w:rsid w:val="00D61FA6"/>
    <w:rsid w:val="00D74E8E"/>
    <w:rsid w:val="00D77D58"/>
    <w:rsid w:val="00D825FF"/>
    <w:rsid w:val="00D955AD"/>
    <w:rsid w:val="00DB015D"/>
    <w:rsid w:val="00DB350C"/>
    <w:rsid w:val="00DC04D2"/>
    <w:rsid w:val="00DD0F74"/>
    <w:rsid w:val="00DD20D7"/>
    <w:rsid w:val="00DD2574"/>
    <w:rsid w:val="00DD6E11"/>
    <w:rsid w:val="00DE09DC"/>
    <w:rsid w:val="00DE2E1A"/>
    <w:rsid w:val="00DE73A3"/>
    <w:rsid w:val="00DF1346"/>
    <w:rsid w:val="00DF41E3"/>
    <w:rsid w:val="00DF4DBC"/>
    <w:rsid w:val="00DF7C21"/>
    <w:rsid w:val="00E06B01"/>
    <w:rsid w:val="00E15760"/>
    <w:rsid w:val="00E32824"/>
    <w:rsid w:val="00E348F5"/>
    <w:rsid w:val="00E41137"/>
    <w:rsid w:val="00E507D7"/>
    <w:rsid w:val="00E5328F"/>
    <w:rsid w:val="00E57F52"/>
    <w:rsid w:val="00E60894"/>
    <w:rsid w:val="00E75EB2"/>
    <w:rsid w:val="00E8333D"/>
    <w:rsid w:val="00E83E82"/>
    <w:rsid w:val="00EA7AD3"/>
    <w:rsid w:val="00EB1ED4"/>
    <w:rsid w:val="00EC7720"/>
    <w:rsid w:val="00EE1B07"/>
    <w:rsid w:val="00EF5D00"/>
    <w:rsid w:val="00EF5F97"/>
    <w:rsid w:val="00F04C0D"/>
    <w:rsid w:val="00F1051F"/>
    <w:rsid w:val="00F26912"/>
    <w:rsid w:val="00F30630"/>
    <w:rsid w:val="00F35437"/>
    <w:rsid w:val="00F47988"/>
    <w:rsid w:val="00F727D3"/>
    <w:rsid w:val="00F73285"/>
    <w:rsid w:val="00F740FC"/>
    <w:rsid w:val="00F74F40"/>
    <w:rsid w:val="00F81B14"/>
    <w:rsid w:val="00F90633"/>
    <w:rsid w:val="00F97BC9"/>
    <w:rsid w:val="00FA1420"/>
    <w:rsid w:val="00FC15CD"/>
    <w:rsid w:val="00FD294F"/>
    <w:rsid w:val="00FE44E3"/>
    <w:rsid w:val="00FF0210"/>
    <w:rsid w:val="00FF542C"/>
    <w:rsid w:val="00FF7D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1A8ED3D"/>
  <w15:chartTrackingRefBased/>
  <w15:docId w15:val="{BD2125C0-7F3F-4751-94C3-6447E75A7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ACF"/>
    <w:pPr>
      <w:ind w:left="720"/>
      <w:contextualSpacing/>
    </w:pPr>
  </w:style>
  <w:style w:type="paragraph" w:styleId="NormalWeb">
    <w:name w:val="Normal (Web)"/>
    <w:basedOn w:val="Normal"/>
    <w:uiPriority w:val="99"/>
    <w:semiHidden/>
    <w:unhideWhenUsed/>
    <w:rsid w:val="002106CB"/>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ui-provider">
    <w:name w:val="ui-provider"/>
    <w:basedOn w:val="DefaultParagraphFont"/>
    <w:rsid w:val="000E602F"/>
  </w:style>
  <w:style w:type="paragraph" w:styleId="Header">
    <w:name w:val="header"/>
    <w:basedOn w:val="Normal"/>
    <w:link w:val="HeaderChar"/>
    <w:uiPriority w:val="99"/>
    <w:unhideWhenUsed/>
    <w:rsid w:val="001D2F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F40"/>
  </w:style>
  <w:style w:type="paragraph" w:styleId="Footer">
    <w:name w:val="footer"/>
    <w:basedOn w:val="Normal"/>
    <w:link w:val="FooterChar"/>
    <w:uiPriority w:val="99"/>
    <w:unhideWhenUsed/>
    <w:rsid w:val="001D2F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F40"/>
  </w:style>
  <w:style w:type="paragraph" w:styleId="BalloonText">
    <w:name w:val="Balloon Text"/>
    <w:basedOn w:val="Normal"/>
    <w:link w:val="BalloonTextChar"/>
    <w:uiPriority w:val="99"/>
    <w:semiHidden/>
    <w:unhideWhenUsed/>
    <w:rsid w:val="00AB777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B7772"/>
    <w:rPr>
      <w:rFonts w:ascii="Times New Roman" w:hAnsi="Times New Roman" w:cs="Times New Roman"/>
      <w:sz w:val="18"/>
      <w:szCs w:val="18"/>
    </w:rPr>
  </w:style>
  <w:style w:type="paragraph" w:styleId="Revision">
    <w:name w:val="Revision"/>
    <w:hidden/>
    <w:uiPriority w:val="99"/>
    <w:semiHidden/>
    <w:rsid w:val="00090DE1"/>
    <w:pPr>
      <w:spacing w:after="0" w:line="240" w:lineRule="auto"/>
    </w:pPr>
  </w:style>
  <w:style w:type="character" w:styleId="Hyperlink">
    <w:name w:val="Hyperlink"/>
    <w:basedOn w:val="DefaultParagraphFont"/>
    <w:uiPriority w:val="99"/>
    <w:unhideWhenUsed/>
    <w:rsid w:val="00052988"/>
    <w:rPr>
      <w:color w:val="0563C1" w:themeColor="hyperlink"/>
      <w:u w:val="single"/>
    </w:rPr>
  </w:style>
  <w:style w:type="character" w:styleId="UnresolvedMention">
    <w:name w:val="Unresolved Mention"/>
    <w:basedOn w:val="DefaultParagraphFont"/>
    <w:uiPriority w:val="99"/>
    <w:semiHidden/>
    <w:unhideWhenUsed/>
    <w:rsid w:val="00052988"/>
    <w:rPr>
      <w:color w:val="605E5C"/>
      <w:shd w:val="clear" w:color="auto" w:fill="E1DFDD"/>
    </w:rPr>
  </w:style>
  <w:style w:type="character" w:styleId="CommentReference">
    <w:name w:val="annotation reference"/>
    <w:basedOn w:val="DefaultParagraphFont"/>
    <w:uiPriority w:val="99"/>
    <w:semiHidden/>
    <w:unhideWhenUsed/>
    <w:rsid w:val="005D7558"/>
    <w:rPr>
      <w:sz w:val="16"/>
      <w:szCs w:val="16"/>
    </w:rPr>
  </w:style>
  <w:style w:type="paragraph" w:styleId="CommentText">
    <w:name w:val="annotation text"/>
    <w:basedOn w:val="Normal"/>
    <w:link w:val="CommentTextChar"/>
    <w:uiPriority w:val="99"/>
    <w:semiHidden/>
    <w:unhideWhenUsed/>
    <w:rsid w:val="005D7558"/>
    <w:pPr>
      <w:spacing w:line="240" w:lineRule="auto"/>
    </w:pPr>
    <w:rPr>
      <w:sz w:val="20"/>
      <w:szCs w:val="20"/>
    </w:rPr>
  </w:style>
  <w:style w:type="character" w:customStyle="1" w:styleId="CommentTextChar">
    <w:name w:val="Comment Text Char"/>
    <w:basedOn w:val="DefaultParagraphFont"/>
    <w:link w:val="CommentText"/>
    <w:uiPriority w:val="99"/>
    <w:semiHidden/>
    <w:rsid w:val="005D7558"/>
    <w:rPr>
      <w:sz w:val="20"/>
      <w:szCs w:val="20"/>
    </w:rPr>
  </w:style>
  <w:style w:type="paragraph" w:styleId="CommentSubject">
    <w:name w:val="annotation subject"/>
    <w:basedOn w:val="CommentText"/>
    <w:next w:val="CommentText"/>
    <w:link w:val="CommentSubjectChar"/>
    <w:uiPriority w:val="99"/>
    <w:semiHidden/>
    <w:unhideWhenUsed/>
    <w:rsid w:val="005D7558"/>
    <w:rPr>
      <w:b/>
      <w:bCs/>
    </w:rPr>
  </w:style>
  <w:style w:type="character" w:customStyle="1" w:styleId="CommentSubjectChar">
    <w:name w:val="Comment Subject Char"/>
    <w:basedOn w:val="CommentTextChar"/>
    <w:link w:val="CommentSubject"/>
    <w:uiPriority w:val="99"/>
    <w:semiHidden/>
    <w:rsid w:val="005D7558"/>
    <w:rPr>
      <w:b/>
      <w:bCs/>
      <w:sz w:val="20"/>
      <w:szCs w:val="20"/>
    </w:rPr>
  </w:style>
  <w:style w:type="character" w:customStyle="1" w:styleId="fui-primitive">
    <w:name w:val="fui-primitive"/>
    <w:basedOn w:val="DefaultParagraphFont"/>
    <w:rsid w:val="004050D7"/>
  </w:style>
  <w:style w:type="character" w:customStyle="1" w:styleId="fui-readerheading">
    <w:name w:val="fui-readerheading"/>
    <w:basedOn w:val="DefaultParagraphFont"/>
    <w:rsid w:val="004050D7"/>
  </w:style>
  <w:style w:type="character" w:customStyle="1" w:styleId="fui-styledtext">
    <w:name w:val="fui-styledtext"/>
    <w:basedOn w:val="DefaultParagraphFont"/>
    <w:rsid w:val="00405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2489">
      <w:bodyDiv w:val="1"/>
      <w:marLeft w:val="0"/>
      <w:marRight w:val="0"/>
      <w:marTop w:val="0"/>
      <w:marBottom w:val="0"/>
      <w:divBdr>
        <w:top w:val="none" w:sz="0" w:space="0" w:color="auto"/>
        <w:left w:val="none" w:sz="0" w:space="0" w:color="auto"/>
        <w:bottom w:val="none" w:sz="0" w:space="0" w:color="auto"/>
        <w:right w:val="none" w:sz="0" w:space="0" w:color="auto"/>
      </w:divBdr>
    </w:div>
    <w:div w:id="115148344">
      <w:bodyDiv w:val="1"/>
      <w:marLeft w:val="0"/>
      <w:marRight w:val="0"/>
      <w:marTop w:val="0"/>
      <w:marBottom w:val="0"/>
      <w:divBdr>
        <w:top w:val="none" w:sz="0" w:space="0" w:color="auto"/>
        <w:left w:val="none" w:sz="0" w:space="0" w:color="auto"/>
        <w:bottom w:val="none" w:sz="0" w:space="0" w:color="auto"/>
        <w:right w:val="none" w:sz="0" w:space="0" w:color="auto"/>
      </w:divBdr>
    </w:div>
    <w:div w:id="133988013">
      <w:bodyDiv w:val="1"/>
      <w:marLeft w:val="0"/>
      <w:marRight w:val="0"/>
      <w:marTop w:val="0"/>
      <w:marBottom w:val="0"/>
      <w:divBdr>
        <w:top w:val="none" w:sz="0" w:space="0" w:color="auto"/>
        <w:left w:val="none" w:sz="0" w:space="0" w:color="auto"/>
        <w:bottom w:val="none" w:sz="0" w:space="0" w:color="auto"/>
        <w:right w:val="none" w:sz="0" w:space="0" w:color="auto"/>
      </w:divBdr>
    </w:div>
    <w:div w:id="144703523">
      <w:bodyDiv w:val="1"/>
      <w:marLeft w:val="0"/>
      <w:marRight w:val="0"/>
      <w:marTop w:val="0"/>
      <w:marBottom w:val="0"/>
      <w:divBdr>
        <w:top w:val="none" w:sz="0" w:space="0" w:color="auto"/>
        <w:left w:val="none" w:sz="0" w:space="0" w:color="auto"/>
        <w:bottom w:val="none" w:sz="0" w:space="0" w:color="auto"/>
        <w:right w:val="none" w:sz="0" w:space="0" w:color="auto"/>
      </w:divBdr>
    </w:div>
    <w:div w:id="171142895">
      <w:bodyDiv w:val="1"/>
      <w:marLeft w:val="0"/>
      <w:marRight w:val="0"/>
      <w:marTop w:val="0"/>
      <w:marBottom w:val="0"/>
      <w:divBdr>
        <w:top w:val="none" w:sz="0" w:space="0" w:color="auto"/>
        <w:left w:val="none" w:sz="0" w:space="0" w:color="auto"/>
        <w:bottom w:val="none" w:sz="0" w:space="0" w:color="auto"/>
        <w:right w:val="none" w:sz="0" w:space="0" w:color="auto"/>
      </w:divBdr>
    </w:div>
    <w:div w:id="248389955">
      <w:bodyDiv w:val="1"/>
      <w:marLeft w:val="0"/>
      <w:marRight w:val="0"/>
      <w:marTop w:val="0"/>
      <w:marBottom w:val="0"/>
      <w:divBdr>
        <w:top w:val="none" w:sz="0" w:space="0" w:color="auto"/>
        <w:left w:val="none" w:sz="0" w:space="0" w:color="auto"/>
        <w:bottom w:val="none" w:sz="0" w:space="0" w:color="auto"/>
        <w:right w:val="none" w:sz="0" w:space="0" w:color="auto"/>
      </w:divBdr>
    </w:div>
    <w:div w:id="252861437">
      <w:bodyDiv w:val="1"/>
      <w:marLeft w:val="0"/>
      <w:marRight w:val="0"/>
      <w:marTop w:val="0"/>
      <w:marBottom w:val="0"/>
      <w:divBdr>
        <w:top w:val="none" w:sz="0" w:space="0" w:color="auto"/>
        <w:left w:val="none" w:sz="0" w:space="0" w:color="auto"/>
        <w:bottom w:val="none" w:sz="0" w:space="0" w:color="auto"/>
        <w:right w:val="none" w:sz="0" w:space="0" w:color="auto"/>
      </w:divBdr>
    </w:div>
    <w:div w:id="322315656">
      <w:bodyDiv w:val="1"/>
      <w:marLeft w:val="0"/>
      <w:marRight w:val="0"/>
      <w:marTop w:val="0"/>
      <w:marBottom w:val="0"/>
      <w:divBdr>
        <w:top w:val="none" w:sz="0" w:space="0" w:color="auto"/>
        <w:left w:val="none" w:sz="0" w:space="0" w:color="auto"/>
        <w:bottom w:val="none" w:sz="0" w:space="0" w:color="auto"/>
        <w:right w:val="none" w:sz="0" w:space="0" w:color="auto"/>
      </w:divBdr>
    </w:div>
    <w:div w:id="330446493">
      <w:bodyDiv w:val="1"/>
      <w:marLeft w:val="0"/>
      <w:marRight w:val="0"/>
      <w:marTop w:val="0"/>
      <w:marBottom w:val="0"/>
      <w:divBdr>
        <w:top w:val="none" w:sz="0" w:space="0" w:color="auto"/>
        <w:left w:val="none" w:sz="0" w:space="0" w:color="auto"/>
        <w:bottom w:val="none" w:sz="0" w:space="0" w:color="auto"/>
        <w:right w:val="none" w:sz="0" w:space="0" w:color="auto"/>
      </w:divBdr>
    </w:div>
    <w:div w:id="343438543">
      <w:bodyDiv w:val="1"/>
      <w:marLeft w:val="0"/>
      <w:marRight w:val="0"/>
      <w:marTop w:val="0"/>
      <w:marBottom w:val="0"/>
      <w:divBdr>
        <w:top w:val="none" w:sz="0" w:space="0" w:color="auto"/>
        <w:left w:val="none" w:sz="0" w:space="0" w:color="auto"/>
        <w:bottom w:val="none" w:sz="0" w:space="0" w:color="auto"/>
        <w:right w:val="none" w:sz="0" w:space="0" w:color="auto"/>
      </w:divBdr>
    </w:div>
    <w:div w:id="379746842">
      <w:bodyDiv w:val="1"/>
      <w:marLeft w:val="0"/>
      <w:marRight w:val="0"/>
      <w:marTop w:val="0"/>
      <w:marBottom w:val="0"/>
      <w:divBdr>
        <w:top w:val="none" w:sz="0" w:space="0" w:color="auto"/>
        <w:left w:val="none" w:sz="0" w:space="0" w:color="auto"/>
        <w:bottom w:val="none" w:sz="0" w:space="0" w:color="auto"/>
        <w:right w:val="none" w:sz="0" w:space="0" w:color="auto"/>
      </w:divBdr>
    </w:div>
    <w:div w:id="459105636">
      <w:bodyDiv w:val="1"/>
      <w:marLeft w:val="0"/>
      <w:marRight w:val="0"/>
      <w:marTop w:val="0"/>
      <w:marBottom w:val="0"/>
      <w:divBdr>
        <w:top w:val="none" w:sz="0" w:space="0" w:color="auto"/>
        <w:left w:val="none" w:sz="0" w:space="0" w:color="auto"/>
        <w:bottom w:val="none" w:sz="0" w:space="0" w:color="auto"/>
        <w:right w:val="none" w:sz="0" w:space="0" w:color="auto"/>
      </w:divBdr>
    </w:div>
    <w:div w:id="509376423">
      <w:bodyDiv w:val="1"/>
      <w:marLeft w:val="0"/>
      <w:marRight w:val="0"/>
      <w:marTop w:val="0"/>
      <w:marBottom w:val="0"/>
      <w:divBdr>
        <w:top w:val="none" w:sz="0" w:space="0" w:color="auto"/>
        <w:left w:val="none" w:sz="0" w:space="0" w:color="auto"/>
        <w:bottom w:val="none" w:sz="0" w:space="0" w:color="auto"/>
        <w:right w:val="none" w:sz="0" w:space="0" w:color="auto"/>
      </w:divBdr>
      <w:divsChild>
        <w:div w:id="1070541405">
          <w:marLeft w:val="0"/>
          <w:marRight w:val="0"/>
          <w:marTop w:val="0"/>
          <w:marBottom w:val="0"/>
          <w:divBdr>
            <w:top w:val="single" w:sz="2" w:space="0" w:color="D9D9E3"/>
            <w:left w:val="single" w:sz="2" w:space="0" w:color="D9D9E3"/>
            <w:bottom w:val="single" w:sz="2" w:space="0" w:color="D9D9E3"/>
            <w:right w:val="single" w:sz="2" w:space="0" w:color="D9D9E3"/>
          </w:divBdr>
          <w:divsChild>
            <w:div w:id="1280137557">
              <w:marLeft w:val="0"/>
              <w:marRight w:val="0"/>
              <w:marTop w:val="0"/>
              <w:marBottom w:val="0"/>
              <w:divBdr>
                <w:top w:val="single" w:sz="2" w:space="0" w:color="D9D9E3"/>
                <w:left w:val="single" w:sz="2" w:space="0" w:color="D9D9E3"/>
                <w:bottom w:val="single" w:sz="2" w:space="0" w:color="D9D9E3"/>
                <w:right w:val="single" w:sz="2" w:space="0" w:color="D9D9E3"/>
              </w:divBdr>
              <w:divsChild>
                <w:div w:id="1855538366">
                  <w:marLeft w:val="0"/>
                  <w:marRight w:val="0"/>
                  <w:marTop w:val="0"/>
                  <w:marBottom w:val="0"/>
                  <w:divBdr>
                    <w:top w:val="single" w:sz="2" w:space="0" w:color="D9D9E3"/>
                    <w:left w:val="single" w:sz="2" w:space="0" w:color="D9D9E3"/>
                    <w:bottom w:val="single" w:sz="2" w:space="0" w:color="D9D9E3"/>
                    <w:right w:val="single" w:sz="2" w:space="0" w:color="D9D9E3"/>
                  </w:divBdr>
                  <w:divsChild>
                    <w:div w:id="885144226">
                      <w:marLeft w:val="0"/>
                      <w:marRight w:val="0"/>
                      <w:marTop w:val="0"/>
                      <w:marBottom w:val="0"/>
                      <w:divBdr>
                        <w:top w:val="single" w:sz="2" w:space="0" w:color="D9D9E3"/>
                        <w:left w:val="single" w:sz="2" w:space="0" w:color="D9D9E3"/>
                        <w:bottom w:val="single" w:sz="2" w:space="0" w:color="D9D9E3"/>
                        <w:right w:val="single" w:sz="2" w:space="0" w:color="D9D9E3"/>
                      </w:divBdr>
                      <w:divsChild>
                        <w:div w:id="20976312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95838820">
          <w:marLeft w:val="0"/>
          <w:marRight w:val="0"/>
          <w:marTop w:val="0"/>
          <w:marBottom w:val="0"/>
          <w:divBdr>
            <w:top w:val="single" w:sz="2" w:space="0" w:color="D9D9E3"/>
            <w:left w:val="single" w:sz="2" w:space="0" w:color="D9D9E3"/>
            <w:bottom w:val="single" w:sz="2" w:space="0" w:color="D9D9E3"/>
            <w:right w:val="single" w:sz="2" w:space="0" w:color="D9D9E3"/>
          </w:divBdr>
          <w:divsChild>
            <w:div w:id="993217944">
              <w:marLeft w:val="0"/>
              <w:marRight w:val="0"/>
              <w:marTop w:val="0"/>
              <w:marBottom w:val="0"/>
              <w:divBdr>
                <w:top w:val="single" w:sz="2" w:space="0" w:color="D9D9E3"/>
                <w:left w:val="single" w:sz="2" w:space="0" w:color="D9D9E3"/>
                <w:bottom w:val="single" w:sz="2" w:space="0" w:color="D9D9E3"/>
                <w:right w:val="single" w:sz="2" w:space="0" w:color="D9D9E3"/>
              </w:divBdr>
              <w:divsChild>
                <w:div w:id="119036205">
                  <w:marLeft w:val="0"/>
                  <w:marRight w:val="0"/>
                  <w:marTop w:val="0"/>
                  <w:marBottom w:val="0"/>
                  <w:divBdr>
                    <w:top w:val="single" w:sz="2" w:space="0" w:color="D9D9E3"/>
                    <w:left w:val="single" w:sz="2" w:space="0" w:color="D9D9E3"/>
                    <w:bottom w:val="single" w:sz="2" w:space="0" w:color="D9D9E3"/>
                    <w:right w:val="single" w:sz="2" w:space="0" w:color="D9D9E3"/>
                  </w:divBdr>
                  <w:divsChild>
                    <w:div w:id="1152675931">
                      <w:marLeft w:val="0"/>
                      <w:marRight w:val="0"/>
                      <w:marTop w:val="0"/>
                      <w:marBottom w:val="0"/>
                      <w:divBdr>
                        <w:top w:val="single" w:sz="2" w:space="0" w:color="D9D9E3"/>
                        <w:left w:val="single" w:sz="2" w:space="0" w:color="D9D9E3"/>
                        <w:bottom w:val="single" w:sz="2" w:space="0" w:color="D9D9E3"/>
                        <w:right w:val="single" w:sz="2" w:space="0" w:color="D9D9E3"/>
                      </w:divBdr>
                      <w:divsChild>
                        <w:div w:id="8821802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00396160">
      <w:bodyDiv w:val="1"/>
      <w:marLeft w:val="0"/>
      <w:marRight w:val="0"/>
      <w:marTop w:val="0"/>
      <w:marBottom w:val="0"/>
      <w:divBdr>
        <w:top w:val="none" w:sz="0" w:space="0" w:color="auto"/>
        <w:left w:val="none" w:sz="0" w:space="0" w:color="auto"/>
        <w:bottom w:val="none" w:sz="0" w:space="0" w:color="auto"/>
        <w:right w:val="none" w:sz="0" w:space="0" w:color="auto"/>
      </w:divBdr>
    </w:div>
    <w:div w:id="708456724">
      <w:bodyDiv w:val="1"/>
      <w:marLeft w:val="0"/>
      <w:marRight w:val="0"/>
      <w:marTop w:val="0"/>
      <w:marBottom w:val="0"/>
      <w:divBdr>
        <w:top w:val="none" w:sz="0" w:space="0" w:color="auto"/>
        <w:left w:val="none" w:sz="0" w:space="0" w:color="auto"/>
        <w:bottom w:val="none" w:sz="0" w:space="0" w:color="auto"/>
        <w:right w:val="none" w:sz="0" w:space="0" w:color="auto"/>
      </w:divBdr>
    </w:div>
    <w:div w:id="721251152">
      <w:bodyDiv w:val="1"/>
      <w:marLeft w:val="0"/>
      <w:marRight w:val="0"/>
      <w:marTop w:val="0"/>
      <w:marBottom w:val="0"/>
      <w:divBdr>
        <w:top w:val="none" w:sz="0" w:space="0" w:color="auto"/>
        <w:left w:val="none" w:sz="0" w:space="0" w:color="auto"/>
        <w:bottom w:val="none" w:sz="0" w:space="0" w:color="auto"/>
        <w:right w:val="none" w:sz="0" w:space="0" w:color="auto"/>
      </w:divBdr>
    </w:div>
    <w:div w:id="759368803">
      <w:bodyDiv w:val="1"/>
      <w:marLeft w:val="0"/>
      <w:marRight w:val="0"/>
      <w:marTop w:val="0"/>
      <w:marBottom w:val="0"/>
      <w:divBdr>
        <w:top w:val="none" w:sz="0" w:space="0" w:color="auto"/>
        <w:left w:val="none" w:sz="0" w:space="0" w:color="auto"/>
        <w:bottom w:val="none" w:sz="0" w:space="0" w:color="auto"/>
        <w:right w:val="none" w:sz="0" w:space="0" w:color="auto"/>
      </w:divBdr>
    </w:div>
    <w:div w:id="810055144">
      <w:bodyDiv w:val="1"/>
      <w:marLeft w:val="0"/>
      <w:marRight w:val="0"/>
      <w:marTop w:val="0"/>
      <w:marBottom w:val="0"/>
      <w:divBdr>
        <w:top w:val="none" w:sz="0" w:space="0" w:color="auto"/>
        <w:left w:val="none" w:sz="0" w:space="0" w:color="auto"/>
        <w:bottom w:val="none" w:sz="0" w:space="0" w:color="auto"/>
        <w:right w:val="none" w:sz="0" w:space="0" w:color="auto"/>
      </w:divBdr>
      <w:divsChild>
        <w:div w:id="53433536">
          <w:marLeft w:val="0"/>
          <w:marRight w:val="0"/>
          <w:marTop w:val="0"/>
          <w:marBottom w:val="0"/>
          <w:divBdr>
            <w:top w:val="none" w:sz="0" w:space="0" w:color="auto"/>
            <w:left w:val="none" w:sz="0" w:space="0" w:color="auto"/>
            <w:bottom w:val="none" w:sz="0" w:space="0" w:color="auto"/>
            <w:right w:val="none" w:sz="0" w:space="0" w:color="auto"/>
          </w:divBdr>
        </w:div>
        <w:div w:id="1878660702">
          <w:marLeft w:val="0"/>
          <w:marRight w:val="0"/>
          <w:marTop w:val="0"/>
          <w:marBottom w:val="0"/>
          <w:divBdr>
            <w:top w:val="none" w:sz="0" w:space="0" w:color="auto"/>
            <w:left w:val="none" w:sz="0" w:space="0" w:color="auto"/>
            <w:bottom w:val="none" w:sz="0" w:space="0" w:color="auto"/>
            <w:right w:val="none" w:sz="0" w:space="0" w:color="auto"/>
          </w:divBdr>
        </w:div>
      </w:divsChild>
    </w:div>
    <w:div w:id="834808748">
      <w:bodyDiv w:val="1"/>
      <w:marLeft w:val="0"/>
      <w:marRight w:val="0"/>
      <w:marTop w:val="0"/>
      <w:marBottom w:val="0"/>
      <w:divBdr>
        <w:top w:val="none" w:sz="0" w:space="0" w:color="auto"/>
        <w:left w:val="none" w:sz="0" w:space="0" w:color="auto"/>
        <w:bottom w:val="none" w:sz="0" w:space="0" w:color="auto"/>
        <w:right w:val="none" w:sz="0" w:space="0" w:color="auto"/>
      </w:divBdr>
    </w:div>
    <w:div w:id="868371492">
      <w:bodyDiv w:val="1"/>
      <w:marLeft w:val="0"/>
      <w:marRight w:val="0"/>
      <w:marTop w:val="0"/>
      <w:marBottom w:val="0"/>
      <w:divBdr>
        <w:top w:val="none" w:sz="0" w:space="0" w:color="auto"/>
        <w:left w:val="none" w:sz="0" w:space="0" w:color="auto"/>
        <w:bottom w:val="none" w:sz="0" w:space="0" w:color="auto"/>
        <w:right w:val="none" w:sz="0" w:space="0" w:color="auto"/>
      </w:divBdr>
    </w:div>
    <w:div w:id="883060639">
      <w:bodyDiv w:val="1"/>
      <w:marLeft w:val="0"/>
      <w:marRight w:val="0"/>
      <w:marTop w:val="0"/>
      <w:marBottom w:val="0"/>
      <w:divBdr>
        <w:top w:val="none" w:sz="0" w:space="0" w:color="auto"/>
        <w:left w:val="none" w:sz="0" w:space="0" w:color="auto"/>
        <w:bottom w:val="none" w:sz="0" w:space="0" w:color="auto"/>
        <w:right w:val="none" w:sz="0" w:space="0" w:color="auto"/>
      </w:divBdr>
    </w:div>
    <w:div w:id="903874636">
      <w:bodyDiv w:val="1"/>
      <w:marLeft w:val="0"/>
      <w:marRight w:val="0"/>
      <w:marTop w:val="0"/>
      <w:marBottom w:val="0"/>
      <w:divBdr>
        <w:top w:val="none" w:sz="0" w:space="0" w:color="auto"/>
        <w:left w:val="none" w:sz="0" w:space="0" w:color="auto"/>
        <w:bottom w:val="none" w:sz="0" w:space="0" w:color="auto"/>
        <w:right w:val="none" w:sz="0" w:space="0" w:color="auto"/>
      </w:divBdr>
    </w:div>
    <w:div w:id="968631273">
      <w:bodyDiv w:val="1"/>
      <w:marLeft w:val="0"/>
      <w:marRight w:val="0"/>
      <w:marTop w:val="0"/>
      <w:marBottom w:val="0"/>
      <w:divBdr>
        <w:top w:val="none" w:sz="0" w:space="0" w:color="auto"/>
        <w:left w:val="none" w:sz="0" w:space="0" w:color="auto"/>
        <w:bottom w:val="none" w:sz="0" w:space="0" w:color="auto"/>
        <w:right w:val="none" w:sz="0" w:space="0" w:color="auto"/>
      </w:divBdr>
    </w:div>
    <w:div w:id="1018045153">
      <w:bodyDiv w:val="1"/>
      <w:marLeft w:val="0"/>
      <w:marRight w:val="0"/>
      <w:marTop w:val="0"/>
      <w:marBottom w:val="0"/>
      <w:divBdr>
        <w:top w:val="none" w:sz="0" w:space="0" w:color="auto"/>
        <w:left w:val="none" w:sz="0" w:space="0" w:color="auto"/>
        <w:bottom w:val="none" w:sz="0" w:space="0" w:color="auto"/>
        <w:right w:val="none" w:sz="0" w:space="0" w:color="auto"/>
      </w:divBdr>
    </w:div>
    <w:div w:id="1056702880">
      <w:bodyDiv w:val="1"/>
      <w:marLeft w:val="0"/>
      <w:marRight w:val="0"/>
      <w:marTop w:val="0"/>
      <w:marBottom w:val="0"/>
      <w:divBdr>
        <w:top w:val="none" w:sz="0" w:space="0" w:color="auto"/>
        <w:left w:val="none" w:sz="0" w:space="0" w:color="auto"/>
        <w:bottom w:val="none" w:sz="0" w:space="0" w:color="auto"/>
        <w:right w:val="none" w:sz="0" w:space="0" w:color="auto"/>
      </w:divBdr>
    </w:div>
    <w:div w:id="1134104597">
      <w:bodyDiv w:val="1"/>
      <w:marLeft w:val="0"/>
      <w:marRight w:val="0"/>
      <w:marTop w:val="0"/>
      <w:marBottom w:val="0"/>
      <w:divBdr>
        <w:top w:val="none" w:sz="0" w:space="0" w:color="auto"/>
        <w:left w:val="none" w:sz="0" w:space="0" w:color="auto"/>
        <w:bottom w:val="none" w:sz="0" w:space="0" w:color="auto"/>
        <w:right w:val="none" w:sz="0" w:space="0" w:color="auto"/>
      </w:divBdr>
    </w:div>
    <w:div w:id="1136489810">
      <w:bodyDiv w:val="1"/>
      <w:marLeft w:val="0"/>
      <w:marRight w:val="0"/>
      <w:marTop w:val="0"/>
      <w:marBottom w:val="0"/>
      <w:divBdr>
        <w:top w:val="none" w:sz="0" w:space="0" w:color="auto"/>
        <w:left w:val="none" w:sz="0" w:space="0" w:color="auto"/>
        <w:bottom w:val="none" w:sz="0" w:space="0" w:color="auto"/>
        <w:right w:val="none" w:sz="0" w:space="0" w:color="auto"/>
      </w:divBdr>
    </w:div>
    <w:div w:id="1162618886">
      <w:bodyDiv w:val="1"/>
      <w:marLeft w:val="0"/>
      <w:marRight w:val="0"/>
      <w:marTop w:val="0"/>
      <w:marBottom w:val="0"/>
      <w:divBdr>
        <w:top w:val="none" w:sz="0" w:space="0" w:color="auto"/>
        <w:left w:val="none" w:sz="0" w:space="0" w:color="auto"/>
        <w:bottom w:val="none" w:sz="0" w:space="0" w:color="auto"/>
        <w:right w:val="none" w:sz="0" w:space="0" w:color="auto"/>
      </w:divBdr>
    </w:div>
    <w:div w:id="1290673277">
      <w:bodyDiv w:val="1"/>
      <w:marLeft w:val="0"/>
      <w:marRight w:val="0"/>
      <w:marTop w:val="0"/>
      <w:marBottom w:val="0"/>
      <w:divBdr>
        <w:top w:val="none" w:sz="0" w:space="0" w:color="auto"/>
        <w:left w:val="none" w:sz="0" w:space="0" w:color="auto"/>
        <w:bottom w:val="none" w:sz="0" w:space="0" w:color="auto"/>
        <w:right w:val="none" w:sz="0" w:space="0" w:color="auto"/>
      </w:divBdr>
    </w:div>
    <w:div w:id="1404522764">
      <w:bodyDiv w:val="1"/>
      <w:marLeft w:val="0"/>
      <w:marRight w:val="0"/>
      <w:marTop w:val="0"/>
      <w:marBottom w:val="0"/>
      <w:divBdr>
        <w:top w:val="none" w:sz="0" w:space="0" w:color="auto"/>
        <w:left w:val="none" w:sz="0" w:space="0" w:color="auto"/>
        <w:bottom w:val="none" w:sz="0" w:space="0" w:color="auto"/>
        <w:right w:val="none" w:sz="0" w:space="0" w:color="auto"/>
      </w:divBdr>
      <w:divsChild>
        <w:div w:id="2080710121">
          <w:marLeft w:val="0"/>
          <w:marRight w:val="0"/>
          <w:marTop w:val="0"/>
          <w:marBottom w:val="0"/>
          <w:divBdr>
            <w:top w:val="none" w:sz="0" w:space="0" w:color="auto"/>
            <w:left w:val="none" w:sz="0" w:space="0" w:color="auto"/>
            <w:bottom w:val="none" w:sz="0" w:space="0" w:color="auto"/>
            <w:right w:val="none" w:sz="0" w:space="0" w:color="auto"/>
          </w:divBdr>
        </w:div>
        <w:div w:id="2045253969">
          <w:marLeft w:val="0"/>
          <w:marRight w:val="0"/>
          <w:marTop w:val="0"/>
          <w:marBottom w:val="0"/>
          <w:divBdr>
            <w:top w:val="none" w:sz="0" w:space="0" w:color="auto"/>
            <w:left w:val="none" w:sz="0" w:space="0" w:color="auto"/>
            <w:bottom w:val="none" w:sz="0" w:space="0" w:color="auto"/>
            <w:right w:val="none" w:sz="0" w:space="0" w:color="auto"/>
          </w:divBdr>
        </w:div>
      </w:divsChild>
    </w:div>
    <w:div w:id="1459684755">
      <w:bodyDiv w:val="1"/>
      <w:marLeft w:val="0"/>
      <w:marRight w:val="0"/>
      <w:marTop w:val="0"/>
      <w:marBottom w:val="0"/>
      <w:divBdr>
        <w:top w:val="none" w:sz="0" w:space="0" w:color="auto"/>
        <w:left w:val="none" w:sz="0" w:space="0" w:color="auto"/>
        <w:bottom w:val="none" w:sz="0" w:space="0" w:color="auto"/>
        <w:right w:val="none" w:sz="0" w:space="0" w:color="auto"/>
      </w:divBdr>
    </w:div>
    <w:div w:id="1487283095">
      <w:bodyDiv w:val="1"/>
      <w:marLeft w:val="0"/>
      <w:marRight w:val="0"/>
      <w:marTop w:val="0"/>
      <w:marBottom w:val="0"/>
      <w:divBdr>
        <w:top w:val="none" w:sz="0" w:space="0" w:color="auto"/>
        <w:left w:val="none" w:sz="0" w:space="0" w:color="auto"/>
        <w:bottom w:val="none" w:sz="0" w:space="0" w:color="auto"/>
        <w:right w:val="none" w:sz="0" w:space="0" w:color="auto"/>
      </w:divBdr>
    </w:div>
    <w:div w:id="1674067836">
      <w:bodyDiv w:val="1"/>
      <w:marLeft w:val="0"/>
      <w:marRight w:val="0"/>
      <w:marTop w:val="0"/>
      <w:marBottom w:val="0"/>
      <w:divBdr>
        <w:top w:val="none" w:sz="0" w:space="0" w:color="auto"/>
        <w:left w:val="none" w:sz="0" w:space="0" w:color="auto"/>
        <w:bottom w:val="none" w:sz="0" w:space="0" w:color="auto"/>
        <w:right w:val="none" w:sz="0" w:space="0" w:color="auto"/>
      </w:divBdr>
    </w:div>
    <w:div w:id="1750930613">
      <w:bodyDiv w:val="1"/>
      <w:marLeft w:val="0"/>
      <w:marRight w:val="0"/>
      <w:marTop w:val="0"/>
      <w:marBottom w:val="0"/>
      <w:divBdr>
        <w:top w:val="none" w:sz="0" w:space="0" w:color="auto"/>
        <w:left w:val="none" w:sz="0" w:space="0" w:color="auto"/>
        <w:bottom w:val="none" w:sz="0" w:space="0" w:color="auto"/>
        <w:right w:val="none" w:sz="0" w:space="0" w:color="auto"/>
      </w:divBdr>
    </w:div>
    <w:div w:id="1758014166">
      <w:bodyDiv w:val="1"/>
      <w:marLeft w:val="0"/>
      <w:marRight w:val="0"/>
      <w:marTop w:val="0"/>
      <w:marBottom w:val="0"/>
      <w:divBdr>
        <w:top w:val="none" w:sz="0" w:space="0" w:color="auto"/>
        <w:left w:val="none" w:sz="0" w:space="0" w:color="auto"/>
        <w:bottom w:val="none" w:sz="0" w:space="0" w:color="auto"/>
        <w:right w:val="none" w:sz="0" w:space="0" w:color="auto"/>
      </w:divBdr>
    </w:div>
    <w:div w:id="1775514718">
      <w:bodyDiv w:val="1"/>
      <w:marLeft w:val="0"/>
      <w:marRight w:val="0"/>
      <w:marTop w:val="0"/>
      <w:marBottom w:val="0"/>
      <w:divBdr>
        <w:top w:val="none" w:sz="0" w:space="0" w:color="auto"/>
        <w:left w:val="none" w:sz="0" w:space="0" w:color="auto"/>
        <w:bottom w:val="none" w:sz="0" w:space="0" w:color="auto"/>
        <w:right w:val="none" w:sz="0" w:space="0" w:color="auto"/>
      </w:divBdr>
    </w:div>
    <w:div w:id="1834640537">
      <w:bodyDiv w:val="1"/>
      <w:marLeft w:val="0"/>
      <w:marRight w:val="0"/>
      <w:marTop w:val="0"/>
      <w:marBottom w:val="0"/>
      <w:divBdr>
        <w:top w:val="none" w:sz="0" w:space="0" w:color="auto"/>
        <w:left w:val="none" w:sz="0" w:space="0" w:color="auto"/>
        <w:bottom w:val="none" w:sz="0" w:space="0" w:color="auto"/>
        <w:right w:val="none" w:sz="0" w:space="0" w:color="auto"/>
      </w:divBdr>
    </w:div>
    <w:div w:id="1861972014">
      <w:bodyDiv w:val="1"/>
      <w:marLeft w:val="0"/>
      <w:marRight w:val="0"/>
      <w:marTop w:val="0"/>
      <w:marBottom w:val="0"/>
      <w:divBdr>
        <w:top w:val="none" w:sz="0" w:space="0" w:color="auto"/>
        <w:left w:val="none" w:sz="0" w:space="0" w:color="auto"/>
        <w:bottom w:val="none" w:sz="0" w:space="0" w:color="auto"/>
        <w:right w:val="none" w:sz="0" w:space="0" w:color="auto"/>
      </w:divBdr>
    </w:div>
    <w:div w:id="1976712941">
      <w:bodyDiv w:val="1"/>
      <w:marLeft w:val="0"/>
      <w:marRight w:val="0"/>
      <w:marTop w:val="0"/>
      <w:marBottom w:val="0"/>
      <w:divBdr>
        <w:top w:val="none" w:sz="0" w:space="0" w:color="auto"/>
        <w:left w:val="none" w:sz="0" w:space="0" w:color="auto"/>
        <w:bottom w:val="none" w:sz="0" w:space="0" w:color="auto"/>
        <w:right w:val="none" w:sz="0" w:space="0" w:color="auto"/>
      </w:divBdr>
    </w:div>
    <w:div w:id="1981567303">
      <w:bodyDiv w:val="1"/>
      <w:marLeft w:val="0"/>
      <w:marRight w:val="0"/>
      <w:marTop w:val="0"/>
      <w:marBottom w:val="0"/>
      <w:divBdr>
        <w:top w:val="none" w:sz="0" w:space="0" w:color="auto"/>
        <w:left w:val="none" w:sz="0" w:space="0" w:color="auto"/>
        <w:bottom w:val="none" w:sz="0" w:space="0" w:color="auto"/>
        <w:right w:val="none" w:sz="0" w:space="0" w:color="auto"/>
      </w:divBdr>
      <w:divsChild>
        <w:div w:id="1817993417">
          <w:marLeft w:val="0"/>
          <w:marRight w:val="0"/>
          <w:marTop w:val="0"/>
          <w:marBottom w:val="0"/>
          <w:divBdr>
            <w:top w:val="single" w:sz="2" w:space="0" w:color="D9D9E3"/>
            <w:left w:val="single" w:sz="2" w:space="0" w:color="D9D9E3"/>
            <w:bottom w:val="single" w:sz="2" w:space="0" w:color="D9D9E3"/>
            <w:right w:val="single" w:sz="2" w:space="0" w:color="D9D9E3"/>
          </w:divBdr>
          <w:divsChild>
            <w:div w:id="1229149339">
              <w:marLeft w:val="0"/>
              <w:marRight w:val="0"/>
              <w:marTop w:val="0"/>
              <w:marBottom w:val="0"/>
              <w:divBdr>
                <w:top w:val="single" w:sz="2" w:space="0" w:color="D9D9E3"/>
                <w:left w:val="single" w:sz="2" w:space="0" w:color="D9D9E3"/>
                <w:bottom w:val="single" w:sz="2" w:space="0" w:color="D9D9E3"/>
                <w:right w:val="single" w:sz="2" w:space="0" w:color="D9D9E3"/>
              </w:divBdr>
              <w:divsChild>
                <w:div w:id="1090471272">
                  <w:marLeft w:val="0"/>
                  <w:marRight w:val="0"/>
                  <w:marTop w:val="0"/>
                  <w:marBottom w:val="0"/>
                  <w:divBdr>
                    <w:top w:val="single" w:sz="2" w:space="0" w:color="D9D9E3"/>
                    <w:left w:val="single" w:sz="2" w:space="0" w:color="D9D9E3"/>
                    <w:bottom w:val="single" w:sz="2" w:space="0" w:color="D9D9E3"/>
                    <w:right w:val="single" w:sz="2" w:space="0" w:color="D9D9E3"/>
                  </w:divBdr>
                  <w:divsChild>
                    <w:div w:id="1761288836">
                      <w:marLeft w:val="0"/>
                      <w:marRight w:val="0"/>
                      <w:marTop w:val="0"/>
                      <w:marBottom w:val="0"/>
                      <w:divBdr>
                        <w:top w:val="single" w:sz="2" w:space="0" w:color="D9D9E3"/>
                        <w:left w:val="single" w:sz="2" w:space="0" w:color="D9D9E3"/>
                        <w:bottom w:val="single" w:sz="2" w:space="0" w:color="D9D9E3"/>
                        <w:right w:val="single" w:sz="2" w:space="0" w:color="D9D9E3"/>
                      </w:divBdr>
                      <w:divsChild>
                        <w:div w:id="382950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01026943">
          <w:marLeft w:val="0"/>
          <w:marRight w:val="0"/>
          <w:marTop w:val="0"/>
          <w:marBottom w:val="0"/>
          <w:divBdr>
            <w:top w:val="single" w:sz="2" w:space="0" w:color="D9D9E3"/>
            <w:left w:val="single" w:sz="2" w:space="0" w:color="D9D9E3"/>
            <w:bottom w:val="single" w:sz="2" w:space="0" w:color="D9D9E3"/>
            <w:right w:val="single" w:sz="2" w:space="0" w:color="D9D9E3"/>
          </w:divBdr>
          <w:divsChild>
            <w:div w:id="1212497629">
              <w:marLeft w:val="0"/>
              <w:marRight w:val="0"/>
              <w:marTop w:val="0"/>
              <w:marBottom w:val="0"/>
              <w:divBdr>
                <w:top w:val="single" w:sz="2" w:space="0" w:color="D9D9E3"/>
                <w:left w:val="single" w:sz="2" w:space="0" w:color="D9D9E3"/>
                <w:bottom w:val="single" w:sz="2" w:space="0" w:color="D9D9E3"/>
                <w:right w:val="single" w:sz="2" w:space="0" w:color="D9D9E3"/>
              </w:divBdr>
              <w:divsChild>
                <w:div w:id="142822070">
                  <w:marLeft w:val="0"/>
                  <w:marRight w:val="0"/>
                  <w:marTop w:val="0"/>
                  <w:marBottom w:val="0"/>
                  <w:divBdr>
                    <w:top w:val="single" w:sz="2" w:space="0" w:color="D9D9E3"/>
                    <w:left w:val="single" w:sz="2" w:space="0" w:color="D9D9E3"/>
                    <w:bottom w:val="single" w:sz="2" w:space="0" w:color="D9D9E3"/>
                    <w:right w:val="single" w:sz="2" w:space="0" w:color="D9D9E3"/>
                  </w:divBdr>
                  <w:divsChild>
                    <w:div w:id="664361603">
                      <w:marLeft w:val="0"/>
                      <w:marRight w:val="0"/>
                      <w:marTop w:val="0"/>
                      <w:marBottom w:val="0"/>
                      <w:divBdr>
                        <w:top w:val="single" w:sz="2" w:space="0" w:color="D9D9E3"/>
                        <w:left w:val="single" w:sz="2" w:space="0" w:color="D9D9E3"/>
                        <w:bottom w:val="single" w:sz="2" w:space="0" w:color="D9D9E3"/>
                        <w:right w:val="single" w:sz="2" w:space="0" w:color="D9D9E3"/>
                      </w:divBdr>
                      <w:divsChild>
                        <w:div w:id="3429002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82808160">
      <w:bodyDiv w:val="1"/>
      <w:marLeft w:val="0"/>
      <w:marRight w:val="0"/>
      <w:marTop w:val="0"/>
      <w:marBottom w:val="0"/>
      <w:divBdr>
        <w:top w:val="none" w:sz="0" w:space="0" w:color="auto"/>
        <w:left w:val="none" w:sz="0" w:space="0" w:color="auto"/>
        <w:bottom w:val="none" w:sz="0" w:space="0" w:color="auto"/>
        <w:right w:val="none" w:sz="0" w:space="0" w:color="auto"/>
      </w:divBdr>
    </w:div>
    <w:div w:id="2029217538">
      <w:bodyDiv w:val="1"/>
      <w:marLeft w:val="0"/>
      <w:marRight w:val="0"/>
      <w:marTop w:val="0"/>
      <w:marBottom w:val="0"/>
      <w:divBdr>
        <w:top w:val="none" w:sz="0" w:space="0" w:color="auto"/>
        <w:left w:val="none" w:sz="0" w:space="0" w:color="auto"/>
        <w:bottom w:val="none" w:sz="0" w:space="0" w:color="auto"/>
        <w:right w:val="none" w:sz="0" w:space="0" w:color="auto"/>
      </w:divBdr>
      <w:divsChild>
        <w:div w:id="306057814">
          <w:marLeft w:val="0"/>
          <w:marRight w:val="0"/>
          <w:marTop w:val="0"/>
          <w:marBottom w:val="0"/>
          <w:divBdr>
            <w:top w:val="none" w:sz="0" w:space="0" w:color="auto"/>
            <w:left w:val="none" w:sz="0" w:space="0" w:color="auto"/>
            <w:bottom w:val="none" w:sz="0" w:space="0" w:color="auto"/>
            <w:right w:val="none" w:sz="0" w:space="0" w:color="auto"/>
          </w:divBdr>
        </w:div>
      </w:divsChild>
    </w:div>
    <w:div w:id="2049714712">
      <w:bodyDiv w:val="1"/>
      <w:marLeft w:val="0"/>
      <w:marRight w:val="0"/>
      <w:marTop w:val="0"/>
      <w:marBottom w:val="0"/>
      <w:divBdr>
        <w:top w:val="none" w:sz="0" w:space="0" w:color="auto"/>
        <w:left w:val="none" w:sz="0" w:space="0" w:color="auto"/>
        <w:bottom w:val="none" w:sz="0" w:space="0" w:color="auto"/>
        <w:right w:val="none" w:sz="0" w:space="0" w:color="auto"/>
      </w:divBdr>
    </w:div>
    <w:div w:id="209266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gcc.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tel:+971581085315"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hab.yousef@secnewgate.ae"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atja.novakovic@secnewgate.a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2f792e8-4dad-42c1-ad63-44982727bf4d" ContentTypeId="0x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32E5D4CDF87F63448CC03999E88FE588" ma:contentTypeVersion="20" ma:contentTypeDescription="Create a new document." ma:contentTypeScope="" ma:versionID="f905819df7569736367cfc0ca5485a92">
  <xsd:schema xmlns:xsd="http://www.w3.org/2001/XMLSchema" xmlns:xs="http://www.w3.org/2001/XMLSchema" xmlns:p="http://schemas.microsoft.com/office/2006/metadata/properties" xmlns:ns3="879650c9-aded-4b3c-9c7f-f69b3f66c1f8" xmlns:ns4="85f79416-ac8e-41c7-8192-7c5e814f05a9" targetNamespace="http://schemas.microsoft.com/office/2006/metadata/properties" ma:root="true" ma:fieldsID="7aa59dfdf2a9dd9b09f5cd7827ff01ae" ns3:_="" ns4:_="">
    <xsd:import namespace="879650c9-aded-4b3c-9c7f-f69b3f66c1f8"/>
    <xsd:import namespace="85f79416-ac8e-41c7-8192-7c5e814f05a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AutoKeyPoints" minOccurs="0"/>
                <xsd:element ref="ns4:MediaServiceKeyPoints" minOccurs="0"/>
                <xsd:element ref="ns4:_activity"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50c9-aded-4b3c-9c7f-f69b3f66c1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79416-ac8e-41c7-8192-7c5e814f05a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activity xmlns="85f79416-ac8e-41c7-8192-7c5e814f05a9" xsi:nil="true"/>
  </documentManagement>
</p:properties>
</file>

<file path=customXml/itemProps1.xml><?xml version="1.0" encoding="utf-8"?>
<ds:datastoreItem xmlns:ds="http://schemas.openxmlformats.org/officeDocument/2006/customXml" ds:itemID="{35B1D697-44DD-494B-9310-6F53266DD6B7}">
  <ds:schemaRefs>
    <ds:schemaRef ds:uri="http://schemas.microsoft.com/sharepoint/v3/contenttype/forms"/>
  </ds:schemaRefs>
</ds:datastoreItem>
</file>

<file path=customXml/itemProps2.xml><?xml version="1.0" encoding="utf-8"?>
<ds:datastoreItem xmlns:ds="http://schemas.openxmlformats.org/officeDocument/2006/customXml" ds:itemID="{933D40A2-D8A5-43A2-8AC4-11C2DAC4E2CE}">
  <ds:schemaRefs>
    <ds:schemaRef ds:uri="Microsoft.SharePoint.Taxonomy.ContentTypeSync"/>
  </ds:schemaRefs>
</ds:datastoreItem>
</file>

<file path=customXml/itemProps3.xml><?xml version="1.0" encoding="utf-8"?>
<ds:datastoreItem xmlns:ds="http://schemas.openxmlformats.org/officeDocument/2006/customXml" ds:itemID="{B63116D9-003E-4CAE-B65B-5FA04D70B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50c9-aded-4b3c-9c7f-f69b3f66c1f8"/>
    <ds:schemaRef ds:uri="85f79416-ac8e-41c7-8192-7c5e814f0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2838A8-39E8-F24D-AE05-6A104C4E71F8}">
  <ds:schemaRefs>
    <ds:schemaRef ds:uri="http://schemas.openxmlformats.org/officeDocument/2006/bibliography"/>
  </ds:schemaRefs>
</ds:datastoreItem>
</file>

<file path=customXml/itemProps5.xml><?xml version="1.0" encoding="utf-8"?>
<ds:datastoreItem xmlns:ds="http://schemas.openxmlformats.org/officeDocument/2006/customXml" ds:itemID="{3DCBD7C7-78F4-4C7B-A094-D14C77489471}">
  <ds:schemaRef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purl.org/dc/dcmitype/"/>
    <ds:schemaRef ds:uri="http://www.w3.org/XML/1998/namespace"/>
    <ds:schemaRef ds:uri="879650c9-aded-4b3c-9c7f-f69b3f66c1f8"/>
    <ds:schemaRef ds:uri="http://purl.org/dc/terms/"/>
    <ds:schemaRef ds:uri="http://schemas.microsoft.com/office/infopath/2007/PartnerControls"/>
    <ds:schemaRef ds:uri="85f79416-ac8e-41c7-8192-7c5e814f05a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Zeina Zaki</dc:creator>
  <cp:keywords/>
  <dc:description/>
  <cp:lastModifiedBy>Haya Kanso</cp:lastModifiedBy>
  <cp:revision>3</cp:revision>
  <dcterms:created xsi:type="dcterms:W3CDTF">2024-07-01T06:23:00Z</dcterms:created>
  <dcterms:modified xsi:type="dcterms:W3CDTF">2024-07-01T06:24:00Z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b0d8bd22cc474c0f6c679fd6a277d67d62afae446b539f04117a70bb4ca5caeb</vt:lpwstr>
  </property>
  <property fmtid="{D5CDD505-2E9C-101B-9397-08002B2CF9AE}" pid="3" name="ContentTypeId">
    <vt:lpwstr>0x01010032E5D4CDF87F63448CC03999E88FE588</vt:lpwstr>
  </property>
</Properties>
</file>