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18E99D45" w:rsidR="00B422EC" w:rsidRPr="003677DB" w:rsidRDefault="000F7BEA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1</w:t>
      </w:r>
      <w:r w:rsidR="00F55C26">
        <w:rPr>
          <w:lang w:val="pt-PT"/>
        </w:rPr>
        <w:t>3</w:t>
      </w:r>
      <w:r w:rsidR="0FC32071" w:rsidRPr="2FF3BE93">
        <w:rPr>
          <w:lang w:val="pt-PT"/>
        </w:rPr>
        <w:t xml:space="preserve">. </w:t>
      </w:r>
      <w:r>
        <w:rPr>
          <w:lang w:val="pt-PT"/>
        </w:rPr>
        <w:t>maj</w:t>
      </w:r>
      <w:r w:rsidR="00BF6E82" w:rsidRPr="2FF3BE93">
        <w:rPr>
          <w:lang w:val="pt-PT"/>
        </w:rPr>
        <w:t>, 20</w:t>
      </w:r>
      <w:r w:rsidR="00F635FC" w:rsidRPr="2FF3BE93">
        <w:rPr>
          <w:lang w:val="pt-PT"/>
        </w:rPr>
        <w:t>2</w:t>
      </w:r>
      <w:r w:rsidR="003677DB" w:rsidRPr="2FF3BE93">
        <w:rPr>
          <w:lang w:val="pt-PT"/>
        </w:rPr>
        <w:t>4</w:t>
      </w:r>
    </w:p>
    <w:p w14:paraId="383911DE" w14:textId="5B481DC5" w:rsidR="00E23EC8" w:rsidRDefault="00DE2A6C" w:rsidP="003677DB">
      <w:pPr>
        <w:pStyle w:val="Topline"/>
        <w:rPr>
          <w:lang w:val="pt-PT"/>
        </w:rPr>
      </w:pPr>
      <w:r>
        <w:rPr>
          <w:lang w:val="pt-PT"/>
        </w:rPr>
        <w:t>Snažne žene za snažan svet</w:t>
      </w:r>
    </w:p>
    <w:p w14:paraId="048D9E72" w14:textId="16BF118B" w:rsidR="000521CD" w:rsidRDefault="00DE2A6C" w:rsidP="000521CD">
      <w:pPr>
        <w:pStyle w:val="Topline"/>
        <w:spacing w:before="0" w:after="0"/>
        <w:rPr>
          <w:rStyle w:val="Headline"/>
          <w:lang w:val="pt-PT"/>
        </w:rPr>
      </w:pPr>
      <w:r>
        <w:rPr>
          <w:rStyle w:val="Headline"/>
          <w:lang w:val="pt-PT"/>
        </w:rPr>
        <w:t xml:space="preserve">Uspešno završen prolećni </w:t>
      </w:r>
      <w:r w:rsidR="54CA39E9" w:rsidRPr="2FF3BE93">
        <w:rPr>
          <w:rStyle w:val="Headline"/>
          <w:lang w:val="pt-PT"/>
        </w:rPr>
        <w:t xml:space="preserve">Schwarzkopf Gliss Program </w:t>
      </w:r>
      <w:r w:rsidR="1662EFAC" w:rsidRPr="2FF3BE93">
        <w:rPr>
          <w:rStyle w:val="Headline"/>
          <w:lang w:val="pt-PT"/>
        </w:rPr>
        <w:t>s</w:t>
      </w:r>
      <w:r w:rsidR="54CA39E9" w:rsidRPr="2FF3BE93">
        <w:rPr>
          <w:rStyle w:val="Headline"/>
          <w:lang w:val="pt-PT"/>
        </w:rPr>
        <w:t xml:space="preserve">amopouzdanja  </w:t>
      </w:r>
    </w:p>
    <w:p w14:paraId="35387E2E" w14:textId="52E4A3FF" w:rsidR="7E093EBF" w:rsidRDefault="7E093EBF" w:rsidP="7E093EBF">
      <w:pPr>
        <w:rPr>
          <w:lang w:val="pt-PT"/>
        </w:rPr>
      </w:pPr>
    </w:p>
    <w:p w14:paraId="0228B139" w14:textId="0DE0735E" w:rsidR="009D10AC" w:rsidRPr="00F7205B" w:rsidRDefault="54CA39E9" w:rsidP="2FF3BE93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2FF3BE93">
        <w:rPr>
          <w:lang w:val="pt-PT"/>
        </w:rPr>
        <w:t>Beograd</w:t>
      </w:r>
      <w:r w:rsidR="007F0F63" w:rsidRPr="2FF3BE93">
        <w:rPr>
          <w:lang w:val="pt-PT"/>
        </w:rPr>
        <w:t xml:space="preserve"> </w:t>
      </w:r>
      <w:r w:rsidR="007F0F63" w:rsidRPr="2FF3BE93">
        <w:rPr>
          <w:rFonts w:asciiTheme="majorHAnsi" w:eastAsiaTheme="majorEastAsia" w:hAnsiTheme="majorHAnsi" w:cstheme="majorBidi"/>
          <w:szCs w:val="22"/>
          <w:lang w:val="pt-PT"/>
        </w:rPr>
        <w:t>–</w:t>
      </w:r>
      <w:r w:rsidR="69B2FECC" w:rsidRPr="2FF3BE93">
        <w:rPr>
          <w:rFonts w:asciiTheme="majorHAnsi" w:eastAsiaTheme="majorEastAsia" w:hAnsiTheme="majorHAnsi" w:cstheme="majorBidi"/>
          <w:szCs w:val="22"/>
          <w:lang w:val="pt-PT"/>
        </w:rPr>
        <w:t xml:space="preserve"> </w:t>
      </w:r>
      <w:r w:rsidR="00CD5F4D" w:rsidRPr="00CD5F4D">
        <w:rPr>
          <w:rFonts w:asciiTheme="majorHAnsi" w:eastAsiaTheme="majorEastAsia" w:hAnsiTheme="majorHAnsi" w:cstheme="majorBidi"/>
          <w:szCs w:val="22"/>
          <w:lang w:val="pt-PT"/>
        </w:rPr>
        <w:t>Pod sloganom "Snažne žene za snažan svet"</w:t>
      </w:r>
      <w:r w:rsidR="00CD5F4D">
        <w:rPr>
          <w:rFonts w:asciiTheme="majorHAnsi" w:eastAsiaTheme="majorEastAsia" w:hAnsiTheme="majorHAnsi" w:cstheme="majorBidi"/>
          <w:szCs w:val="22"/>
          <w:lang w:val="pt-PT"/>
        </w:rPr>
        <w:t xml:space="preserve"> uspešno je završen prolećni </w:t>
      </w:r>
      <w:r w:rsidR="00CD5F4D" w:rsidRPr="00CD5F4D">
        <w:rPr>
          <w:rFonts w:asciiTheme="majorHAnsi" w:eastAsiaTheme="majorEastAsia" w:hAnsiTheme="majorHAnsi" w:cstheme="majorBidi"/>
          <w:szCs w:val="22"/>
          <w:lang w:val="pt-PT"/>
        </w:rPr>
        <w:t xml:space="preserve">Schwarzkopf Gliss Program samopouzdanja </w:t>
      </w:r>
      <w:r w:rsidR="00CD5F4D">
        <w:rPr>
          <w:rFonts w:asciiTheme="majorHAnsi" w:eastAsiaTheme="majorEastAsia" w:hAnsiTheme="majorHAnsi" w:cstheme="majorBidi"/>
          <w:szCs w:val="22"/>
          <w:lang w:val="pt-PT"/>
        </w:rPr>
        <w:t xml:space="preserve">kreiran od </w:t>
      </w:r>
      <w:r w:rsidR="00F55C26">
        <w:rPr>
          <w:rFonts w:asciiTheme="majorHAnsi" w:eastAsiaTheme="majorEastAsia" w:hAnsiTheme="majorHAnsi" w:cstheme="majorBidi"/>
          <w:szCs w:val="22"/>
          <w:lang w:val="pt-PT"/>
        </w:rPr>
        <w:t>k</w:t>
      </w:r>
      <w:r w:rsidR="00CD5F4D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ompanije Henkel i brenda Schwarzkopf Gliss sa ciljem osnaživanja žena na profesionalnom planu. </w:t>
      </w:r>
      <w:r w:rsidR="009D10AC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Priliku da uz vrhunske stručnjake steknu nova znanja i razviju veštine koj</w:t>
      </w:r>
      <w:r w:rsidR="00DE2A6C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e</w:t>
      </w:r>
      <w:r w:rsidR="009D10AC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će im pomoći za razvoj karijere, imalo je pedeset dama</w:t>
      </w:r>
      <w:r w:rsidR="00986CA8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koje su </w:t>
      </w:r>
      <w:r w:rsidR="00DE2A6C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u okviru ovog besplatnog programa iskusile inspirativn</w:t>
      </w:r>
      <w:r w:rsidR="004C2F49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a predavanja</w:t>
      </w:r>
      <w:r w:rsidR="006E15F9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.</w:t>
      </w:r>
    </w:p>
    <w:p w14:paraId="6282F40F" w14:textId="77777777" w:rsidR="009D10AC" w:rsidRPr="00F7205B" w:rsidRDefault="009D10AC" w:rsidP="2FF3BE93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</w:p>
    <w:p w14:paraId="6090122B" w14:textId="65A2E96A" w:rsidR="00937175" w:rsidRPr="00F7205B" w:rsidRDefault="1A5781CA" w:rsidP="00937175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Schwarzkopf Gliss </w:t>
      </w:r>
      <w:r w:rsidR="00937175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Program samopouzdanja okupio je eminentne stručnjake iz različitih sfera poslovanja koj</w:t>
      </w:r>
      <w:r w:rsidR="00BC1F4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i</w:t>
      </w:r>
      <w:r w:rsidR="00937175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su sa polaznicama podelil</w:t>
      </w:r>
      <w:r w:rsidR="00BC1F4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i</w:t>
      </w:r>
      <w:r w:rsidR="00937175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svoje bogato iskustvo, savete i perspektive, pružajući im dragocene uvide u različite aspekte ličnog i profesionalnog  razvoja - od izbora zanimanja i pisanja CV-ja, razgovora za posao, veština prezentovanja, do rada u timu</w:t>
      </w:r>
      <w:r w:rsidR="002E690E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, </w:t>
      </w:r>
      <w:r w:rsidR="00937175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upravljanja stresom</w:t>
      </w:r>
      <w:r w:rsidR="002E690E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i rada na samopouzdanju.</w:t>
      </w:r>
    </w:p>
    <w:p w14:paraId="19DCE945" w14:textId="77777777" w:rsidR="002E690E" w:rsidRPr="00F7205B" w:rsidRDefault="002E690E" w:rsidP="00937175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</w:p>
    <w:p w14:paraId="63659589" w14:textId="195BE7FA" w:rsidR="00B30C43" w:rsidRPr="00F7205B" w:rsidRDefault="001E482A" w:rsidP="000F7BEA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Poslednji susret 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rolećnog 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rograma samopouzdanja započeo je razgovorom 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ambasadorke programa i brenda Schwarzkopf Gliss, 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Marije Kilibarde i doc. dr Žilijete Krivokapić, kognitivno-bihevioralne psihoterapeutkinje koja je pružila dublje uvide o samopouzdanju</w:t>
      </w:r>
      <w:r w:rsidR="00F55C26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, samopoštovanju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i asertivnoj komunikaciji, deleći svoje bogato stručno znanje sa p</w:t>
      </w:r>
      <w:r w:rsidR="00B30C43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olaznicama.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</w:t>
      </w:r>
    </w:p>
    <w:p w14:paraId="25EEB3AA" w14:textId="4B268C80" w:rsidR="000F7BEA" w:rsidRPr="00F7205B" w:rsidRDefault="001E482A" w:rsidP="000F7BEA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Susret je nastavljen u formi panel diskusije kojom je moderirala Marija Kilibarda</w:t>
      </w:r>
      <w:r w:rsidR="00B30C43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, a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u okviru koje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su polaznice imale priliku da čuju inspirativne priče i steknu nove perspektive od strane stručnjaka iz različitih oblasti poslovanja. Milica Šljivančanin, direktorka marketinga u Henkel-u, podelila je svoje dragoceno iskustvo iz ugla žene u korporativnom svetu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i svim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izazovima i trijumfima s kojima se susre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tala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na svom profesionalnom putu. Osnivačice Wannabe magazina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, 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Nađa Jokanović i Nina Milović podelile su iskustva 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na svom 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putu uspeha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, važnosti podrške, ali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i izazovima 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koje nosi 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žensko 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preduzetništvo. </w:t>
      </w:r>
      <w:r w:rsidR="00B30C43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Tijana Bejatović, osnivačica topIC platforme koja se posvetila unapređenju načina komunikacije unutar kompanija, podelila je svoju inspirativnu priču </w:t>
      </w:r>
      <w:r w:rsidR="000F7BEA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kao žena koja je napustila korporativni svet i hrabro korača putem preduzetni</w:t>
      </w:r>
      <w:r w:rsidR="00B30C43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štva.</w:t>
      </w:r>
    </w:p>
    <w:p w14:paraId="49966C19" w14:textId="79C0FD09" w:rsidR="000F7BEA" w:rsidRPr="00F7205B" w:rsidRDefault="000F7BEA" w:rsidP="000F7BEA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lastRenderedPageBreak/>
        <w:t>Ovaj susret obogatio je i specijalni gost iznenađenja,</w:t>
      </w:r>
      <w:r w:rsidR="00405D1F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PhD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Bora Miljanović, osnivač i CEO kompanije Represent System</w:t>
      </w:r>
      <w:r w:rsidR="00B30C43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koji je o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d </w:t>
      </w:r>
      <w:r w:rsidR="00B30C43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samog 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osnivanja </w:t>
      </w:r>
      <w:r w:rsidR="00405D1F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kompanije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posvećen kreiranju radnog okruženja koje promoviše i podržava ženske talente</w:t>
      </w:r>
      <w:r w:rsidR="00405D1F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i k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ao rezultat toga</w:t>
      </w:r>
      <w:r w:rsidR="00405D1F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njegov kolektiv danas čini više od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9</w:t>
      </w:r>
      <w:r w:rsidR="00405D1F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0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% žena.</w:t>
      </w:r>
    </w:p>
    <w:p w14:paraId="5FDCE353" w14:textId="77777777" w:rsidR="000F7BEA" w:rsidRPr="00F7205B" w:rsidRDefault="000F7BEA" w:rsidP="000F7BEA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</w:p>
    <w:p w14:paraId="20F863B3" w14:textId="345FEB8C" w:rsidR="001E482A" w:rsidRPr="00F7205B" w:rsidRDefault="001E482A" w:rsidP="001E482A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Ov</w:t>
      </w:r>
      <w:r w:rsidR="00405D1F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a interaktivna panel diskusija omogućila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je razmenu ideja i podršku među </w:t>
      </w:r>
      <w:r w:rsidR="00405D1F"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polaznicama</w:t>
      </w:r>
      <w:r w:rsidRPr="00F7205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, ističući važnost zajedništva i međusobne podrške među ženama u poslovnom svetu.</w:t>
      </w:r>
    </w:p>
    <w:p w14:paraId="35689DA4" w14:textId="77777777" w:rsidR="0007469E" w:rsidRDefault="0007469E" w:rsidP="7E093EBF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</w:p>
    <w:p w14:paraId="5B93A926" w14:textId="0DB7E80A" w:rsidR="003A7835" w:rsidRDefault="003A7835" w:rsidP="003A7835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003A7835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Schwarzkopf Gliss Program samopouzdanja nastaviće se u septembru mesecu i biće usmeren</w:t>
      </w:r>
      <w:r w:rsidR="00651965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</w:t>
      </w:r>
      <w:r w:rsidRPr="003A7835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na promenu karijere, poslovnu kulturu, lični razvoj i sve izazove sa kojima se polaznice programa mogu suočiti na profesionalnom putu. </w:t>
      </w:r>
    </w:p>
    <w:p w14:paraId="207C4E42" w14:textId="77777777" w:rsidR="003A7835" w:rsidRPr="003A7835" w:rsidRDefault="003A7835" w:rsidP="003A7835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</w:p>
    <w:p w14:paraId="5BECABDA" w14:textId="4ACCF2D1" w:rsidR="7E093EBF" w:rsidRPr="00F7205B" w:rsidRDefault="003A7835" w:rsidP="003A7835">
      <w:pPr>
        <w:rPr>
          <w:rFonts w:asciiTheme="majorHAnsi" w:eastAsiaTheme="majorEastAsia" w:hAnsiTheme="majorHAnsi" w:cstheme="majorBidi"/>
          <w:b/>
          <w:bCs/>
          <w:color w:val="000000" w:themeColor="text1"/>
          <w:szCs w:val="22"/>
          <w:lang w:val="pt-PT"/>
        </w:rPr>
      </w:pPr>
      <w:r w:rsidRPr="003A7835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Brend Schwarzkopf je tu da podrži i osnaži sve žene da postanu najbolja verzija sebe, jer samo sigurna i snažna žena je samouverena na svim životnim poljima!</w:t>
      </w:r>
    </w:p>
    <w:p w14:paraId="6A5434E5" w14:textId="77777777" w:rsidR="000521CD" w:rsidRPr="003677DB" w:rsidRDefault="000521CD" w:rsidP="000521CD">
      <w:pPr>
        <w:pStyle w:val="Topline"/>
        <w:spacing w:before="0" w:after="0"/>
        <w:rPr>
          <w:lang w:val="pt-PT"/>
        </w:rPr>
      </w:pPr>
    </w:p>
    <w:p w14:paraId="5ED38070" w14:textId="639F0D2B" w:rsidR="00E23EC8" w:rsidRPr="00F7205B" w:rsidRDefault="2EBE7A62" w:rsidP="7E093EBF">
      <w:pPr>
        <w:ind w:left="-20" w:right="-20"/>
        <w:rPr>
          <w:lang w:val="pt-PT"/>
        </w:rPr>
      </w:pPr>
      <w:r w:rsidRPr="7E093EBF">
        <w:rPr>
          <w:rFonts w:eastAsia="Segoe UI" w:cs="Segoe UI"/>
          <w:b/>
          <w:bCs/>
          <w:sz w:val="18"/>
          <w:szCs w:val="18"/>
          <w:lang w:val="sr-Latn-RS"/>
        </w:rPr>
        <w:t>O kompaniji Henkel</w:t>
      </w:r>
    </w:p>
    <w:p w14:paraId="7F2D543D" w14:textId="0DC18630" w:rsidR="00E23EC8" w:rsidRPr="00F7205B" w:rsidRDefault="2EBE7A62" w:rsidP="7E093EBF">
      <w:pPr>
        <w:ind w:left="-20" w:right="-20"/>
        <w:rPr>
          <w:lang w:val="pt-PT"/>
        </w:rPr>
      </w:pPr>
      <w:r w:rsidRPr="7E093EBF">
        <w:rPr>
          <w:rFonts w:eastAsia="Segoe UI" w:cs="Segoe UI"/>
          <w:sz w:val="18"/>
          <w:szCs w:val="18"/>
          <w:lang w:val="sr-Latn-RS"/>
        </w:rPr>
        <w:t>Henkel, sa svojim brendovima, inovacijama i tehnologijama, zauzima vodeće pozicije na tržištu širom sveta u industrijskom i potrošačkom sektoru. Poslovni sektor Adhezivi Tehnologije je globalni lider na tržištu le</w:t>
      </w:r>
      <w:r w:rsidR="00BC1F4A">
        <w:rPr>
          <w:rFonts w:eastAsia="Segoe UI" w:cs="Segoe UI"/>
          <w:sz w:val="18"/>
          <w:szCs w:val="18"/>
          <w:lang w:val="sr-Latn-RS"/>
        </w:rPr>
        <w:t>p</w:t>
      </w:r>
      <w:r w:rsidRPr="7E093EBF">
        <w:rPr>
          <w:rFonts w:eastAsia="Segoe UI" w:cs="Segoe UI"/>
          <w:sz w:val="18"/>
          <w:szCs w:val="18"/>
          <w:lang w:val="sr-Latn-RS"/>
        </w:rPr>
        <w:t xml:space="preserve">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>
        <w:r w:rsidRPr="7E093EBF">
          <w:rPr>
            <w:rStyle w:val="Hyperlink"/>
            <w:rFonts w:eastAsia="Segoe UI" w:cs="Segoe UI"/>
            <w:lang w:val="sr-Latn-RS"/>
          </w:rPr>
          <w:t>www.henkel.rs</w:t>
        </w:r>
      </w:hyperlink>
    </w:p>
    <w:p w14:paraId="4E9F741E" w14:textId="4BA00992" w:rsidR="00E23EC8" w:rsidRDefault="00E23EC8" w:rsidP="7E093EBF">
      <w:pPr>
        <w:rPr>
          <w:rStyle w:val="AboutandContactBody"/>
          <w:lang w:val="pt-PT"/>
        </w:rPr>
      </w:pPr>
    </w:p>
    <w:p w14:paraId="5636788A" w14:textId="77777777" w:rsidR="00E23EC8" w:rsidRPr="00F40775" w:rsidRDefault="00E23EC8" w:rsidP="00E23EC8">
      <w:pPr>
        <w:rPr>
          <w:rStyle w:val="AboutandContactBody"/>
          <w:lang w:val="pt-PT"/>
        </w:rPr>
      </w:pPr>
    </w:p>
    <w:p w14:paraId="02BB3794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Pr="00F40775">
        <w:rPr>
          <w:rStyle w:val="AboutandContactBody"/>
          <w:lang w:val="pt-PT"/>
        </w:rPr>
        <w:tab/>
        <w:t>Jelena Gavrilović Šarenac</w:t>
      </w:r>
      <w:r w:rsidRPr="00F40775">
        <w:rPr>
          <w:rStyle w:val="AboutandContactBody"/>
          <w:lang w:val="pt-PT"/>
        </w:rPr>
        <w:tab/>
        <w:t>Ana Rončević</w:t>
      </w:r>
    </w:p>
    <w:p w14:paraId="634FDC64" w14:textId="5D8A10E2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Pr="00F40775">
        <w:rPr>
          <w:rStyle w:val="AboutandContactBody"/>
          <w:lang w:val="it-IT"/>
        </w:rPr>
        <w:tab/>
        <w:t>+381 60 207</w:t>
      </w:r>
      <w:r w:rsidR="001B687E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22 09</w:t>
      </w:r>
      <w:r w:rsidRPr="00F40775">
        <w:rPr>
          <w:rStyle w:val="AboutandContactBody"/>
          <w:lang w:val="it-IT"/>
        </w:rPr>
        <w:tab/>
      </w:r>
      <w:r w:rsidRPr="00F40775">
        <w:rPr>
          <w:sz w:val="18"/>
          <w:szCs w:val="18"/>
          <w:lang w:val="it-IT"/>
        </w:rPr>
        <w:t>+381 11 207 21 99</w:t>
      </w:r>
    </w:p>
    <w:p w14:paraId="09C6C7F1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jelena.sarenac@henkel.com</w:t>
      </w:r>
      <w:r w:rsidRPr="00F40775">
        <w:rPr>
          <w:rStyle w:val="AboutandContactBody"/>
          <w:lang w:val="it-IT"/>
        </w:rPr>
        <w:tab/>
        <w:t>ana.roncevic@henkel.com</w:t>
      </w:r>
    </w:p>
    <w:p w14:paraId="29F12A57" w14:textId="77777777" w:rsidR="00E23EC8" w:rsidRDefault="00E23EC8" w:rsidP="00E23EC8">
      <w:pPr>
        <w:rPr>
          <w:rStyle w:val="AboutandContactBody"/>
          <w:lang w:val="it-IT"/>
        </w:rPr>
      </w:pPr>
    </w:p>
    <w:p w14:paraId="23F21184" w14:textId="77777777" w:rsidR="00E23EC8" w:rsidRPr="00F40775" w:rsidRDefault="00E23EC8" w:rsidP="00E23EC8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p w14:paraId="0AE9B6D5" w14:textId="4317D1AF" w:rsidR="00385185" w:rsidRPr="00E23EC8" w:rsidRDefault="00385185" w:rsidP="00643D8A">
      <w:pPr>
        <w:rPr>
          <w:rFonts w:cs="Segoe UI"/>
          <w:szCs w:val="22"/>
          <w:lang w:val="it-IT"/>
        </w:rPr>
      </w:pPr>
    </w:p>
    <w:p w14:paraId="1CAE75D3" w14:textId="3F5B019F" w:rsidR="00112A28" w:rsidRPr="00E23EC8" w:rsidRDefault="00112A28" w:rsidP="001577E9">
      <w:pPr>
        <w:rPr>
          <w:rStyle w:val="AboutandContactBody"/>
          <w:lang w:val="it-IT"/>
        </w:rPr>
      </w:pPr>
    </w:p>
    <w:sectPr w:rsidR="00112A28" w:rsidRPr="00E23EC8" w:rsidSect="00F078F9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B1A7" w14:textId="77777777" w:rsidR="00F078F9" w:rsidRDefault="00F078F9">
      <w:r>
        <w:separator/>
      </w:r>
    </w:p>
  </w:endnote>
  <w:endnote w:type="continuationSeparator" w:id="0">
    <w:p w14:paraId="65CD286D" w14:textId="77777777" w:rsidR="00F078F9" w:rsidRDefault="00F0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F55C26">
      <w:fldChar w:fldCharType="begin"/>
    </w:r>
    <w:r w:rsidR="00F55C26">
      <w:instrText>NUMPAGES  \* Arabic  \* MERGEFORMAT</w:instrText>
    </w:r>
    <w:r w:rsidR="00F55C26">
      <w:fldChar w:fldCharType="separate"/>
    </w:r>
    <w:r>
      <w:t>2</w:t>
    </w:r>
    <w:r w:rsidR="00F55C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="000521CD" w:rsidRP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47BD1" w14:textId="77777777" w:rsidR="00F078F9" w:rsidRDefault="00F078F9">
      <w:r>
        <w:separator/>
      </w:r>
    </w:p>
  </w:footnote>
  <w:footnote w:type="continuationSeparator" w:id="0">
    <w:p w14:paraId="76150165" w14:textId="77777777" w:rsidR="00F078F9" w:rsidRDefault="00F0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088ADC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722E8"/>
    <w:rsid w:val="0007469E"/>
    <w:rsid w:val="00080D10"/>
    <w:rsid w:val="0008357F"/>
    <w:rsid w:val="000B695A"/>
    <w:rsid w:val="000C210A"/>
    <w:rsid w:val="000C4F79"/>
    <w:rsid w:val="000C56DD"/>
    <w:rsid w:val="000D1672"/>
    <w:rsid w:val="000E2F62"/>
    <w:rsid w:val="000E38ED"/>
    <w:rsid w:val="000E7F24"/>
    <w:rsid w:val="000F03BE"/>
    <w:rsid w:val="000F1757"/>
    <w:rsid w:val="000F225B"/>
    <w:rsid w:val="000F7BEA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687E"/>
    <w:rsid w:val="001B7C20"/>
    <w:rsid w:val="001C0B32"/>
    <w:rsid w:val="001C4BE1"/>
    <w:rsid w:val="001D7ADF"/>
    <w:rsid w:val="001E0F71"/>
    <w:rsid w:val="001E482A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690E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7DB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A7835"/>
    <w:rsid w:val="003B1069"/>
    <w:rsid w:val="003B390A"/>
    <w:rsid w:val="003C15DE"/>
    <w:rsid w:val="003C4EB2"/>
    <w:rsid w:val="003F1AF3"/>
    <w:rsid w:val="003F4D8D"/>
    <w:rsid w:val="003F66FD"/>
    <w:rsid w:val="00405D1F"/>
    <w:rsid w:val="004313E7"/>
    <w:rsid w:val="004325E3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2F49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15E5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1965"/>
    <w:rsid w:val="00652229"/>
    <w:rsid w:val="00652793"/>
    <w:rsid w:val="00652D7A"/>
    <w:rsid w:val="006626CA"/>
    <w:rsid w:val="00663487"/>
    <w:rsid w:val="00672382"/>
    <w:rsid w:val="00677E38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15F9"/>
    <w:rsid w:val="006E3006"/>
    <w:rsid w:val="006E5032"/>
    <w:rsid w:val="006E5BDA"/>
    <w:rsid w:val="006F0FC7"/>
    <w:rsid w:val="006F39A9"/>
    <w:rsid w:val="006F670F"/>
    <w:rsid w:val="00703272"/>
    <w:rsid w:val="0070733C"/>
    <w:rsid w:val="00707E6C"/>
    <w:rsid w:val="00710C5D"/>
    <w:rsid w:val="0071348C"/>
    <w:rsid w:val="00717273"/>
    <w:rsid w:val="00720FD4"/>
    <w:rsid w:val="00724AF2"/>
    <w:rsid w:val="0073096C"/>
    <w:rsid w:val="00742398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80E72"/>
    <w:rsid w:val="008825EE"/>
    <w:rsid w:val="00884F16"/>
    <w:rsid w:val="0088596E"/>
    <w:rsid w:val="0089796A"/>
    <w:rsid w:val="008A2375"/>
    <w:rsid w:val="008B3D9B"/>
    <w:rsid w:val="008D76C5"/>
    <w:rsid w:val="008E0AFA"/>
    <w:rsid w:val="008E52A1"/>
    <w:rsid w:val="008E75D3"/>
    <w:rsid w:val="008F125E"/>
    <w:rsid w:val="008F4D2F"/>
    <w:rsid w:val="00906292"/>
    <w:rsid w:val="009076AF"/>
    <w:rsid w:val="00917162"/>
    <w:rsid w:val="009251CC"/>
    <w:rsid w:val="0092714E"/>
    <w:rsid w:val="00937175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86CA8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0AC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0C43"/>
    <w:rsid w:val="00B33C2A"/>
    <w:rsid w:val="00B41DF5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1A3"/>
    <w:rsid w:val="00BA5B46"/>
    <w:rsid w:val="00BB5D0B"/>
    <w:rsid w:val="00BC0995"/>
    <w:rsid w:val="00BC1F4A"/>
    <w:rsid w:val="00BE793A"/>
    <w:rsid w:val="00BF2B82"/>
    <w:rsid w:val="00BF432A"/>
    <w:rsid w:val="00BF6E82"/>
    <w:rsid w:val="00C060C7"/>
    <w:rsid w:val="00C24C17"/>
    <w:rsid w:val="00C258B8"/>
    <w:rsid w:val="00C3758F"/>
    <w:rsid w:val="00C40B88"/>
    <w:rsid w:val="00C42C93"/>
    <w:rsid w:val="00C43854"/>
    <w:rsid w:val="00C47D87"/>
    <w:rsid w:val="00C5376E"/>
    <w:rsid w:val="00C66198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5F4D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A6C"/>
    <w:rsid w:val="00DE2CEA"/>
    <w:rsid w:val="00DE6A3C"/>
    <w:rsid w:val="00DE74F4"/>
    <w:rsid w:val="00DE7F97"/>
    <w:rsid w:val="00DF1010"/>
    <w:rsid w:val="00DF5AEA"/>
    <w:rsid w:val="00DF63F6"/>
    <w:rsid w:val="00E13747"/>
    <w:rsid w:val="00E23EC8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078F9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5C26"/>
    <w:rsid w:val="00F6203E"/>
    <w:rsid w:val="00F635FC"/>
    <w:rsid w:val="00F63D03"/>
    <w:rsid w:val="00F65E2F"/>
    <w:rsid w:val="00F67DF1"/>
    <w:rsid w:val="00F7205B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E2A9E"/>
    <w:rsid w:val="02E7AEDC"/>
    <w:rsid w:val="0372EDC4"/>
    <w:rsid w:val="0DE5D036"/>
    <w:rsid w:val="0FC32071"/>
    <w:rsid w:val="10B193A0"/>
    <w:rsid w:val="1662EFAC"/>
    <w:rsid w:val="168692BC"/>
    <w:rsid w:val="1A5781CA"/>
    <w:rsid w:val="1B3CFA7A"/>
    <w:rsid w:val="2260C4B8"/>
    <w:rsid w:val="22FA04C5"/>
    <w:rsid w:val="27232055"/>
    <w:rsid w:val="2EBE7A62"/>
    <w:rsid w:val="2FF3BE93"/>
    <w:rsid w:val="333C1487"/>
    <w:rsid w:val="335995EF"/>
    <w:rsid w:val="349E78CD"/>
    <w:rsid w:val="34BC9D4A"/>
    <w:rsid w:val="3C23A868"/>
    <w:rsid w:val="3CBC76BF"/>
    <w:rsid w:val="3E6A0E43"/>
    <w:rsid w:val="42C754CE"/>
    <w:rsid w:val="43E25262"/>
    <w:rsid w:val="4723B051"/>
    <w:rsid w:val="48127699"/>
    <w:rsid w:val="49875D8E"/>
    <w:rsid w:val="4CED029D"/>
    <w:rsid w:val="4F15332A"/>
    <w:rsid w:val="51975271"/>
    <w:rsid w:val="528327DE"/>
    <w:rsid w:val="533322D2"/>
    <w:rsid w:val="54CA39E9"/>
    <w:rsid w:val="5AEA391F"/>
    <w:rsid w:val="5B250C5A"/>
    <w:rsid w:val="5CE76EFA"/>
    <w:rsid w:val="621932FC"/>
    <w:rsid w:val="6421990D"/>
    <w:rsid w:val="66C7B9E5"/>
    <w:rsid w:val="69B2FECC"/>
    <w:rsid w:val="6C37A9EB"/>
    <w:rsid w:val="781535D0"/>
    <w:rsid w:val="78C48700"/>
    <w:rsid w:val="7C6D6E5E"/>
    <w:rsid w:val="7D38D9D4"/>
    <w:rsid w:val="7D4190A8"/>
    <w:rsid w:val="7E0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CommentReference">
    <w:name w:val="annotation reference"/>
    <w:basedOn w:val="DefaultParagraphFont"/>
    <w:rsid w:val="00F720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2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72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20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</TotalTime>
  <Pages>2</Pages>
  <Words>603</Words>
  <Characters>3723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Mirjana Nikolic</cp:lastModifiedBy>
  <cp:revision>3</cp:revision>
  <cp:lastPrinted>2016-11-16T01:11:00Z</cp:lastPrinted>
  <dcterms:created xsi:type="dcterms:W3CDTF">2024-05-10T08:01:00Z</dcterms:created>
  <dcterms:modified xsi:type="dcterms:W3CDTF">2024-05-10T10:58:00Z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