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8B05" w14:textId="7354527F" w:rsidR="00B422EC" w:rsidRPr="00F27FF1" w:rsidRDefault="00901C4B" w:rsidP="00643D8A">
      <w:pPr>
        <w:pStyle w:val="MonthDayYear"/>
        <w:rPr>
          <w:iCs/>
        </w:rPr>
      </w:pPr>
      <w:r>
        <w:t>April 2023</w:t>
      </w:r>
    </w:p>
    <w:p w14:paraId="305B313C" w14:textId="7B0985EC" w:rsidR="007F0F63" w:rsidRPr="00F27FF1" w:rsidRDefault="00901C4B" w:rsidP="009D1522">
      <w:pPr>
        <w:pStyle w:val="Topline"/>
        <w:rPr>
          <w:lang w:val="de-DE"/>
        </w:rPr>
      </w:pPr>
      <w:r>
        <w:rPr>
          <w:lang w:val="de-DE"/>
        </w:rPr>
        <w:t>Henkel unterstützt karitative Einrichtungen auch weiterhin</w:t>
      </w:r>
    </w:p>
    <w:p w14:paraId="357C8C49" w14:textId="6F376B0A" w:rsidR="007F0F63" w:rsidRPr="00A3756F" w:rsidRDefault="00590FFD" w:rsidP="00A3756F">
      <w:pPr>
        <w:rPr>
          <w:rStyle w:val="Headline"/>
        </w:rPr>
      </w:pPr>
      <w:r>
        <w:rPr>
          <w:rStyle w:val="Headline"/>
        </w:rPr>
        <w:t>S</w:t>
      </w:r>
      <w:r w:rsidR="00901C4B">
        <w:rPr>
          <w:rStyle w:val="Headline"/>
        </w:rPr>
        <w:t xml:space="preserve">penden von </w:t>
      </w:r>
      <w:r w:rsidR="004B24F9">
        <w:rPr>
          <w:rStyle w:val="Headline"/>
        </w:rPr>
        <w:t>fast 1 Million</w:t>
      </w:r>
      <w:r w:rsidR="00901C4B">
        <w:rPr>
          <w:rStyle w:val="Headline"/>
        </w:rPr>
        <w:t xml:space="preserve"> Euro übergeben</w:t>
      </w:r>
    </w:p>
    <w:p w14:paraId="061E9CEC" w14:textId="77777777" w:rsidR="00852511" w:rsidRPr="00F27FF1" w:rsidRDefault="00852511" w:rsidP="00365E44"/>
    <w:p w14:paraId="49CEE693" w14:textId="713AF210" w:rsidR="00590FFD" w:rsidRDefault="00590FFD" w:rsidP="00590FFD">
      <w:pPr>
        <w:rPr>
          <w:rFonts w:cs="Segoe UI"/>
          <w:szCs w:val="22"/>
        </w:rPr>
      </w:pPr>
      <w:r>
        <w:rPr>
          <w:rFonts w:cs="Segoe UI"/>
          <w:szCs w:val="22"/>
        </w:rPr>
        <w:t xml:space="preserve">Im Jahr 2022 hat Henkel in Österreich Geld- und Warenspenden im Wert von </w:t>
      </w:r>
      <w:r w:rsidR="00370EC2">
        <w:rPr>
          <w:rFonts w:cs="Segoe UI"/>
          <w:szCs w:val="22"/>
        </w:rPr>
        <w:t>fast 1 Million</w:t>
      </w:r>
      <w:r>
        <w:rPr>
          <w:rFonts w:cs="Segoe UI"/>
          <w:szCs w:val="22"/>
        </w:rPr>
        <w:t xml:space="preserve"> Euro an karitative Organisationen – Sozialmärkte, Wiener Tafel, Caritas, Aktion Leben, Neunerhaus, etc. – übergeben. Auch die Auftakt GmbH im 3. Bezirk, die sich um die Wohnbetreuung von rund 200 Menschen </w:t>
      </w:r>
      <w:r w:rsidR="006870D9">
        <w:rPr>
          <w:rFonts w:cs="Segoe UI"/>
          <w:szCs w:val="22"/>
        </w:rPr>
        <w:t xml:space="preserve">mit Behinderungen </w:t>
      </w:r>
      <w:r>
        <w:rPr>
          <w:rFonts w:cs="Segoe UI"/>
          <w:szCs w:val="22"/>
        </w:rPr>
        <w:t xml:space="preserve">kümmert, erhielt kürzlich wieder eine Großspende von Persil und Silan. „Diese </w:t>
      </w:r>
      <w:r w:rsidRPr="00590FFD">
        <w:rPr>
          <w:rFonts w:cs="Segoe UI"/>
          <w:szCs w:val="22"/>
        </w:rPr>
        <w:t>Unterstützung hilft uns sehr! Das dadurch eingesparte Haushaltsgeld können wir für zusätzliche Freizeitaktivitäten unserer Klient:innen nutzen</w:t>
      </w:r>
      <w:r>
        <w:rPr>
          <w:rFonts w:cs="Segoe UI"/>
          <w:szCs w:val="22"/>
        </w:rPr>
        <w:t>,</w:t>
      </w:r>
      <w:r w:rsidRPr="00590FFD">
        <w:rPr>
          <w:rFonts w:cs="Segoe UI"/>
          <w:szCs w:val="22"/>
        </w:rPr>
        <w:t>“</w:t>
      </w:r>
      <w:r>
        <w:rPr>
          <w:rFonts w:cs="Segoe UI"/>
          <w:szCs w:val="22"/>
        </w:rPr>
        <w:t xml:space="preserve"> ist Mag. Irene Luftensteiner, Geschäftsführerin der Auftakt GmbH, dankbar.</w:t>
      </w:r>
    </w:p>
    <w:p w14:paraId="357F4F52" w14:textId="77777777" w:rsidR="00590FFD" w:rsidRDefault="00590FFD" w:rsidP="00643D8A">
      <w:pPr>
        <w:rPr>
          <w:rFonts w:cs="Segoe UI"/>
          <w:szCs w:val="22"/>
        </w:rPr>
      </w:pPr>
    </w:p>
    <w:p w14:paraId="5F76B963" w14:textId="62ABBA9D" w:rsidR="0055571E" w:rsidRDefault="00590FFD" w:rsidP="00643D8A">
      <w:pPr>
        <w:rPr>
          <w:rFonts w:cs="Segoe UI"/>
          <w:szCs w:val="22"/>
        </w:rPr>
      </w:pPr>
      <w:r>
        <w:rPr>
          <w:rFonts w:cs="Segoe UI"/>
          <w:szCs w:val="22"/>
        </w:rPr>
        <w:t>„</w:t>
      </w:r>
      <w:r w:rsidR="00901C4B">
        <w:rPr>
          <w:rFonts w:cs="Segoe UI"/>
          <w:szCs w:val="22"/>
        </w:rPr>
        <w:t>Gesellschaftliches Engagement, also Corporate Citizenship, ist fest in unserer Unternehmenskultur verankert</w:t>
      </w:r>
      <w:r>
        <w:rPr>
          <w:rFonts w:cs="Segoe UI"/>
          <w:szCs w:val="22"/>
        </w:rPr>
        <w:t xml:space="preserve">. Es </w:t>
      </w:r>
      <w:r w:rsidR="00901C4B">
        <w:rPr>
          <w:rFonts w:cs="Segoe UI"/>
          <w:szCs w:val="22"/>
        </w:rPr>
        <w:t>baut auf drei Säulen auf: ehrenamtliches Engagement unserer Mitarbeiter:innen, Partnerschaften mit gemeinnützigen Organisationen und Nothilfe mit Fokus auf Naturkatastrophen</w:t>
      </w:r>
      <w:r>
        <w:rPr>
          <w:rFonts w:cs="Segoe UI"/>
          <w:szCs w:val="22"/>
        </w:rPr>
        <w:t>“, so Birgit Rechberger-Krammer, Präsidentin von Henkel in Österreich.</w:t>
      </w:r>
    </w:p>
    <w:p w14:paraId="71230DD8" w14:textId="68D71E7D" w:rsidR="00590FFD" w:rsidRDefault="00590FFD" w:rsidP="00643D8A">
      <w:pPr>
        <w:rPr>
          <w:rFonts w:cs="Segoe UI"/>
          <w:szCs w:val="22"/>
        </w:rPr>
      </w:pPr>
    </w:p>
    <w:p w14:paraId="578AD516" w14:textId="77777777" w:rsidR="00D10AB7" w:rsidRDefault="0050441A" w:rsidP="00DC0938">
      <w:pPr>
        <w:rPr>
          <w:rFonts w:cs="Segoe UI"/>
          <w:b/>
          <w:bCs/>
          <w:szCs w:val="22"/>
        </w:rPr>
      </w:pPr>
      <w:r w:rsidRPr="0050441A">
        <w:rPr>
          <w:rFonts w:cs="Segoe UI"/>
          <w:b/>
          <w:bCs/>
          <w:szCs w:val="22"/>
        </w:rPr>
        <w:t>Jubiläum: 25 Jahre „Miteinander im Team“</w:t>
      </w:r>
    </w:p>
    <w:p w14:paraId="56E1A3F6" w14:textId="041D9539" w:rsidR="00DC0938" w:rsidRDefault="00DC0938" w:rsidP="00DC0938">
      <w:pPr>
        <w:rPr>
          <w:rFonts w:cs="Segoe UI"/>
          <w:szCs w:val="22"/>
        </w:rPr>
      </w:pPr>
      <w:r w:rsidRPr="00DC0938">
        <w:rPr>
          <w:rFonts w:cs="Segoe UI"/>
          <w:szCs w:val="22"/>
        </w:rPr>
        <w:t xml:space="preserve">Bereits seit 25 Jahren </w:t>
      </w:r>
      <w:r>
        <w:rPr>
          <w:rFonts w:cs="Segoe UI"/>
          <w:szCs w:val="22"/>
        </w:rPr>
        <w:t xml:space="preserve">bündelt Henkel die ehrenamtlichen Aktivitäten seiner Mitarbeiter:innen in der Initiative „MIT Ehrenamt“ („Miteinander im Team“). Seither wurden weltweit über 17.300 Projekte in mehr als 100 Ländern </w:t>
      </w:r>
      <w:r w:rsidR="0050441A">
        <w:rPr>
          <w:rFonts w:cs="Segoe UI"/>
          <w:szCs w:val="22"/>
        </w:rPr>
        <w:t xml:space="preserve">mit über 38 Millionen Euro </w:t>
      </w:r>
      <w:r>
        <w:rPr>
          <w:rFonts w:cs="Segoe UI"/>
          <w:szCs w:val="22"/>
        </w:rPr>
        <w:t xml:space="preserve">gefördert. 2022 lag der Schwerpunkt des Ehrenamt-Programms auf Aktivitäten für </w:t>
      </w:r>
      <w:r w:rsidR="0050441A">
        <w:rPr>
          <w:rFonts w:cs="Segoe UI"/>
          <w:szCs w:val="22"/>
        </w:rPr>
        <w:t xml:space="preserve">die </w:t>
      </w:r>
      <w:r>
        <w:rPr>
          <w:rFonts w:cs="Segoe UI"/>
          <w:szCs w:val="22"/>
        </w:rPr>
        <w:t xml:space="preserve">Ukraine. Mitarbeiter:innen von Henkel in Österreich organisierten private Hilfstransporte in das Kriegsgebiet, halfen nach Wien geflüchteten Familien bei der Suche nach Wohnraum </w:t>
      </w:r>
      <w:r w:rsidR="00566F6D">
        <w:rPr>
          <w:rFonts w:cs="Segoe UI"/>
          <w:szCs w:val="22"/>
        </w:rPr>
        <w:t>und</w:t>
      </w:r>
      <w:r>
        <w:rPr>
          <w:rFonts w:cs="Segoe UI"/>
          <w:szCs w:val="22"/>
        </w:rPr>
        <w:t xml:space="preserve"> unterstützen bei Behördenwegen. Zudem wurde </w:t>
      </w:r>
      <w:r w:rsidR="0050441A">
        <w:rPr>
          <w:rFonts w:cs="Segoe UI"/>
          <w:szCs w:val="22"/>
        </w:rPr>
        <w:t xml:space="preserve">mehrfach </w:t>
      </w:r>
      <w:r>
        <w:rPr>
          <w:rFonts w:cs="Segoe UI"/>
          <w:szCs w:val="22"/>
        </w:rPr>
        <w:t>Geld für den Verein „Austria stands with Ukraine“ gesammelt</w:t>
      </w:r>
      <w:r w:rsidR="0050441A">
        <w:rPr>
          <w:rFonts w:cs="Segoe UI"/>
          <w:szCs w:val="22"/>
        </w:rPr>
        <w:t>. Die Spenden</w:t>
      </w:r>
      <w:r w:rsidR="003471FB">
        <w:rPr>
          <w:rFonts w:cs="Segoe UI"/>
          <w:szCs w:val="22"/>
        </w:rPr>
        <w:t xml:space="preserve"> der Mitarbeiter:innen</w:t>
      </w:r>
      <w:r w:rsidR="0050441A">
        <w:rPr>
          <w:rFonts w:cs="Segoe UI"/>
          <w:szCs w:val="22"/>
        </w:rPr>
        <w:t xml:space="preserve"> – insgesamt 4.440 Euro – wurden von der Fritz Henkel Stiftung verdoppelt und anschließend dafür eingesetzt, rund 300 Familien in der Ukraine mit Lebensmitteln zu versorgen.</w:t>
      </w:r>
    </w:p>
    <w:p w14:paraId="4701F699" w14:textId="77777777" w:rsidR="00DC0938" w:rsidRDefault="00DC0938" w:rsidP="00643D8A">
      <w:pPr>
        <w:rPr>
          <w:rFonts w:cs="Segoe UI"/>
          <w:szCs w:val="22"/>
        </w:rPr>
      </w:pPr>
    </w:p>
    <w:p w14:paraId="4A9F2350"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lastRenderedPageBreak/>
        <w:t>Verwendete Sammelbezeichnungen wie Konsumenten, Verbraucher, Mitarbeiter, Manager, Kunden, Teilnehmer oder Aktionäre sind als geschlechtsneutral anzusehen. Die Produktnamen sind eingetragene Marken.</w:t>
      </w:r>
    </w:p>
    <w:p w14:paraId="561A99F7" w14:textId="77777777" w:rsidR="005B52F1" w:rsidRPr="00F5541A" w:rsidRDefault="005B52F1" w:rsidP="00F5541A">
      <w:pPr>
        <w:ind w:right="-1"/>
        <w:rPr>
          <w:rStyle w:val="AboutandContactBody"/>
        </w:rPr>
      </w:pPr>
    </w:p>
    <w:p w14:paraId="559173C4" w14:textId="77A27E5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p>
    <w:p w14:paraId="48131AA4" w14:textId="77777777" w:rsidR="005B52F1" w:rsidRPr="005B52F1" w:rsidRDefault="005B52F1" w:rsidP="00F5541A">
      <w:pPr>
        <w:outlineLvl w:val="0"/>
        <w:rPr>
          <w:rFonts w:asciiTheme="minorHAnsi" w:hAnsiTheme="minorHAnsi" w:cstheme="minorHAnsi"/>
          <w:sz w:val="18"/>
          <w:szCs w:val="18"/>
          <w:lang w:val="de-AT"/>
        </w:rPr>
      </w:pPr>
    </w:p>
    <w:p w14:paraId="1FF1E9C2"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1EA18BB3" w14:textId="77777777" w:rsidR="00030409" w:rsidRDefault="00030409" w:rsidP="00F5541A">
      <w:pPr>
        <w:rPr>
          <w:rFonts w:asciiTheme="minorHAnsi" w:hAnsiTheme="minorHAnsi" w:cstheme="minorHAnsi"/>
          <w:sz w:val="18"/>
          <w:szCs w:val="18"/>
        </w:rPr>
      </w:pPr>
    </w:p>
    <w:p w14:paraId="36790BCC"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Mitarbeiter:innen – verbunden durch eine starke Unternehmenskultur, gemeinsame Werte und den Unternehmenszweck: „Pioneers at heart for the good of generations“. </w:t>
      </w:r>
    </w:p>
    <w:p w14:paraId="5CC66CAC" w14:textId="77777777" w:rsidR="005834F1" w:rsidRDefault="005834F1" w:rsidP="00F5541A">
      <w:pPr>
        <w:ind w:right="-1"/>
        <w:rPr>
          <w:rStyle w:val="AboutandContactBody"/>
        </w:rPr>
      </w:pPr>
    </w:p>
    <w:p w14:paraId="4343DAFA" w14:textId="4147121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r>
      <w:r w:rsidR="00715D0C">
        <w:rPr>
          <w:rFonts w:asciiTheme="minorHAnsi" w:hAnsiTheme="minorHAnsi" w:cstheme="minorHAnsi"/>
          <w:sz w:val="18"/>
          <w:szCs w:val="18"/>
          <w:lang w:val="de-AT"/>
        </w:rPr>
        <w:t>Ulrike Gloyer</w:t>
      </w:r>
    </w:p>
    <w:p w14:paraId="1D347028" w14:textId="11BAFEAF"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w:t>
      </w:r>
      <w:r w:rsidR="00715D0C">
        <w:rPr>
          <w:rFonts w:asciiTheme="minorHAnsi" w:hAnsiTheme="minorHAnsi" w:cstheme="minorHAnsi"/>
          <w:sz w:val="18"/>
          <w:szCs w:val="18"/>
          <w:lang w:val="de-AT"/>
        </w:rPr>
        <w:t>1</w:t>
      </w:r>
    </w:p>
    <w:p w14:paraId="7FBF5F02" w14:textId="09490D6C" w:rsidR="005B52F1" w:rsidRPr="004B24F9" w:rsidRDefault="00F5541A" w:rsidP="00F5541A">
      <w:pPr>
        <w:tabs>
          <w:tab w:val="left" w:pos="1080"/>
          <w:tab w:val="left" w:pos="4500"/>
        </w:tabs>
        <w:spacing w:line="240" w:lineRule="auto"/>
        <w:rPr>
          <w:rFonts w:asciiTheme="minorHAnsi" w:hAnsiTheme="minorHAnsi" w:cstheme="minorHAnsi"/>
          <w:sz w:val="18"/>
          <w:szCs w:val="18"/>
          <w:lang w:val="de-AT"/>
        </w:rPr>
      </w:pPr>
      <w:r w:rsidRPr="004B24F9">
        <w:rPr>
          <w:rFonts w:asciiTheme="minorHAnsi" w:hAnsiTheme="minorHAnsi" w:cstheme="minorHAnsi"/>
          <w:sz w:val="18"/>
          <w:szCs w:val="18"/>
          <w:lang w:val="de-AT"/>
        </w:rPr>
        <w:t>E-Mail</w:t>
      </w:r>
      <w:r w:rsidRPr="004B24F9">
        <w:rPr>
          <w:rFonts w:asciiTheme="minorHAnsi" w:hAnsiTheme="minorHAnsi" w:cstheme="minorHAnsi"/>
          <w:sz w:val="18"/>
          <w:szCs w:val="18"/>
          <w:lang w:val="de-AT"/>
        </w:rPr>
        <w:tab/>
        <w:t>michael.sgiarovello@henkel.com</w:t>
      </w:r>
      <w:r w:rsidRPr="004B24F9">
        <w:rPr>
          <w:rFonts w:asciiTheme="minorHAnsi" w:hAnsiTheme="minorHAnsi" w:cstheme="minorHAnsi"/>
          <w:sz w:val="18"/>
          <w:szCs w:val="18"/>
          <w:lang w:val="de-AT"/>
        </w:rPr>
        <w:tab/>
      </w:r>
      <w:r w:rsidR="00715D0C" w:rsidRPr="004B24F9">
        <w:rPr>
          <w:rFonts w:asciiTheme="minorHAnsi" w:hAnsiTheme="minorHAnsi" w:cstheme="minorHAnsi"/>
          <w:sz w:val="18"/>
          <w:szCs w:val="18"/>
          <w:lang w:val="de-AT"/>
        </w:rPr>
        <w:t>ulrike.gloyer</w:t>
      </w:r>
      <w:r w:rsidR="005B52F1" w:rsidRPr="004B24F9">
        <w:rPr>
          <w:rFonts w:asciiTheme="minorHAnsi" w:hAnsiTheme="minorHAnsi" w:cstheme="minorHAnsi"/>
          <w:sz w:val="18"/>
          <w:szCs w:val="18"/>
          <w:lang w:val="de-AT"/>
        </w:rPr>
        <w:t>@henkel.com</w:t>
      </w:r>
    </w:p>
    <w:p w14:paraId="6BACBD92" w14:textId="77777777" w:rsidR="00BF6E82" w:rsidRPr="004B24F9" w:rsidRDefault="00BF6E82" w:rsidP="00BF6E82">
      <w:pPr>
        <w:rPr>
          <w:rStyle w:val="AboutandContactBody"/>
          <w:lang w:val="de-AT"/>
        </w:rPr>
      </w:pPr>
    </w:p>
    <w:p w14:paraId="5CF16EF7" w14:textId="77777777" w:rsidR="002C6B5E" w:rsidRPr="00715D0C" w:rsidRDefault="00F5541A" w:rsidP="00BF6E82">
      <w:pPr>
        <w:rPr>
          <w:rStyle w:val="AboutandContactBody"/>
          <w:lang w:val="en-US"/>
        </w:rPr>
      </w:pPr>
      <w:r w:rsidRPr="00715D0C">
        <w:rPr>
          <w:rStyle w:val="AboutandContactBody"/>
          <w:lang w:val="en-US"/>
        </w:rPr>
        <w:t>Henkel Central Eastern Europe GmbH</w:t>
      </w:r>
    </w:p>
    <w:sectPr w:rsidR="002C6B5E" w:rsidRPr="00715D0C"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67CA" w14:textId="77777777" w:rsidR="00EF4ABA" w:rsidRDefault="00EF4ABA">
      <w:r>
        <w:separator/>
      </w:r>
    </w:p>
  </w:endnote>
  <w:endnote w:type="continuationSeparator" w:id="0">
    <w:p w14:paraId="40E0FCD4" w14:textId="77777777" w:rsidR="00EF4ABA" w:rsidRDefault="00EF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1BD1" w14:textId="26A51A90"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715D0C">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CD8A"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0A2FB76F" wp14:editId="639CCD20">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1176407C" wp14:editId="00949231">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5EB91DAB" wp14:editId="7EB407FA">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5BA30BD6" wp14:editId="190A0110">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2FD78101" wp14:editId="797CD40F">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44E03557" wp14:editId="686B280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71EBF4E0" wp14:editId="041E2F23">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15030BA3" wp14:editId="30E22F5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703F5FF1" wp14:editId="4A508EFF">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DB25" w14:textId="77777777" w:rsidR="00EF4ABA" w:rsidRDefault="00EF4ABA">
      <w:r>
        <w:separator/>
      </w:r>
    </w:p>
  </w:footnote>
  <w:footnote w:type="continuationSeparator" w:id="0">
    <w:p w14:paraId="0CF878BC" w14:textId="77777777" w:rsidR="00EF4ABA" w:rsidRDefault="00EF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39C5"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1E10EA0D" wp14:editId="09EFAC19">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9C97"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E10EA0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0F8A9C97"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4AA9F779" wp14:editId="7587C63A">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74CCA723" wp14:editId="6A34E485">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9AC96F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4B"/>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471FB"/>
    <w:rsid w:val="00350F04"/>
    <w:rsid w:val="00353705"/>
    <w:rsid w:val="003562E8"/>
    <w:rsid w:val="0036357D"/>
    <w:rsid w:val="003649BC"/>
    <w:rsid w:val="00365E44"/>
    <w:rsid w:val="00367AA1"/>
    <w:rsid w:val="00370EC2"/>
    <w:rsid w:val="00372E36"/>
    <w:rsid w:val="00376EE9"/>
    <w:rsid w:val="003778EF"/>
    <w:rsid w:val="00377CBB"/>
    <w:rsid w:val="003877B6"/>
    <w:rsid w:val="00393887"/>
    <w:rsid w:val="00394C6B"/>
    <w:rsid w:val="003A4E62"/>
    <w:rsid w:val="003B1069"/>
    <w:rsid w:val="003B1F1C"/>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24F9"/>
    <w:rsid w:val="004B54E8"/>
    <w:rsid w:val="004C4FEB"/>
    <w:rsid w:val="004C6B79"/>
    <w:rsid w:val="004D059B"/>
    <w:rsid w:val="004D4CB6"/>
    <w:rsid w:val="004D7D58"/>
    <w:rsid w:val="004E18C9"/>
    <w:rsid w:val="004E3341"/>
    <w:rsid w:val="004F10C1"/>
    <w:rsid w:val="00502E62"/>
    <w:rsid w:val="0050441A"/>
    <w:rsid w:val="0052212B"/>
    <w:rsid w:val="00534899"/>
    <w:rsid w:val="00534B46"/>
    <w:rsid w:val="00540358"/>
    <w:rsid w:val="00547421"/>
    <w:rsid w:val="0055571E"/>
    <w:rsid w:val="00556F67"/>
    <w:rsid w:val="00566F6D"/>
    <w:rsid w:val="005833F0"/>
    <w:rsid w:val="005834F1"/>
    <w:rsid w:val="00586CAF"/>
    <w:rsid w:val="00590FFD"/>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870D9"/>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5D0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01C4B"/>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0AB7"/>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C0938"/>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4ABA"/>
    <w:rsid w:val="00EF7111"/>
    <w:rsid w:val="00EF7D1A"/>
    <w:rsid w:val="00F0448F"/>
    <w:rsid w:val="00F07E73"/>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2AD24198"/>
  <w15:chartTrackingRefBased/>
  <w15:docId w15:val="{9A879990-060F-4A71-89CD-54ED73D2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2.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545</Words>
  <Characters>3440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3978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8</cp:revision>
  <cp:lastPrinted>2023-04-13T09:35:00Z</cp:lastPrinted>
  <dcterms:created xsi:type="dcterms:W3CDTF">2023-04-11T08:10:00Z</dcterms:created>
  <dcterms:modified xsi:type="dcterms:W3CDTF">2023-04-13T09:36:00Z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